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38C" w:rsidRDefault="004A6A5B">
      <w:bookmarkStart w:id="0" w:name="_GoBack"/>
      <w:bookmarkEnd w:id="0"/>
      <w:r>
        <w:rPr>
          <w:noProof/>
        </w:rPr>
        <w:drawing>
          <wp:inline distT="0" distB="0" distL="0" distR="0" wp14:anchorId="219DB9CD" wp14:editId="27E9269E">
            <wp:extent cx="6978650" cy="3666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034009" cy="3695859"/>
                    </a:xfrm>
                    <a:prstGeom prst="rect">
                      <a:avLst/>
                    </a:prstGeom>
                  </pic:spPr>
                </pic:pic>
              </a:graphicData>
            </a:graphic>
          </wp:inline>
        </w:drawing>
      </w:r>
    </w:p>
    <w:p w:rsidR="00131F9C" w:rsidRDefault="00131F9C" w:rsidP="004A6A5B">
      <w:pPr>
        <w:autoSpaceDE w:val="0"/>
        <w:autoSpaceDN w:val="0"/>
        <w:adjustRightInd w:val="0"/>
        <w:rPr>
          <w:rFonts w:ascii="Albertus Extra Bold" w:hAnsi="Albertus Extra Bold" w:cs="Calibri"/>
          <w:color w:val="C00000"/>
          <w:sz w:val="40"/>
          <w:szCs w:val="40"/>
        </w:rPr>
      </w:pPr>
    </w:p>
    <w:p w:rsidR="00131F9C" w:rsidRDefault="00437413" w:rsidP="004A6A5B">
      <w:pPr>
        <w:autoSpaceDE w:val="0"/>
        <w:autoSpaceDN w:val="0"/>
        <w:adjustRightInd w:val="0"/>
        <w:rPr>
          <w:rFonts w:ascii="Albertus Extra Bold" w:hAnsi="Albertus Extra Bold" w:cs="Calibri"/>
          <w:color w:val="C00000"/>
          <w:sz w:val="40"/>
          <w:szCs w:val="40"/>
        </w:rPr>
      </w:pPr>
      <w:r w:rsidRPr="00437413">
        <w:rPr>
          <w:rFonts w:ascii="Albertus Extra Bold" w:hAnsi="Albertus Extra Bold" w:cs="Calibri"/>
          <w:color w:val="C00000"/>
          <w:sz w:val="40"/>
          <w:szCs w:val="40"/>
        </w:rPr>
        <w:t xml:space="preserve">ASIAN TOURISM MARKET </w:t>
      </w:r>
      <w:r w:rsidR="009775B8">
        <w:rPr>
          <w:rFonts w:ascii="Albertus Extra Bold" w:hAnsi="Albertus Extra Bold" w:cs="Calibri"/>
          <w:color w:val="C00000"/>
          <w:sz w:val="40"/>
          <w:szCs w:val="40"/>
        </w:rPr>
        <w:t>WEBINARS</w:t>
      </w:r>
      <w:r w:rsidRPr="00437413">
        <w:rPr>
          <w:rFonts w:ascii="Albertus Extra Bold" w:hAnsi="Albertus Extra Bold" w:cs="Calibri"/>
          <w:color w:val="C00000"/>
          <w:sz w:val="40"/>
          <w:szCs w:val="40"/>
        </w:rPr>
        <w:t xml:space="preserve"> – </w:t>
      </w:r>
    </w:p>
    <w:p w:rsidR="004A6A5B" w:rsidRPr="00437413" w:rsidRDefault="00437413" w:rsidP="004A6A5B">
      <w:pPr>
        <w:autoSpaceDE w:val="0"/>
        <w:autoSpaceDN w:val="0"/>
        <w:adjustRightInd w:val="0"/>
        <w:rPr>
          <w:rFonts w:ascii="Albertus Extra Bold" w:hAnsi="Albertus Extra Bold" w:cs="Calibri"/>
          <w:color w:val="C00000"/>
          <w:sz w:val="40"/>
          <w:szCs w:val="40"/>
        </w:rPr>
      </w:pPr>
      <w:r w:rsidRPr="00437413">
        <w:rPr>
          <w:rFonts w:ascii="Albertus Extra Bold" w:hAnsi="Albertus Extra Bold" w:cs="Calibri"/>
          <w:color w:val="C00000"/>
          <w:sz w:val="40"/>
          <w:szCs w:val="40"/>
        </w:rPr>
        <w:t>Singapore and South Korea</w:t>
      </w:r>
    </w:p>
    <w:p w:rsidR="004A6A5B" w:rsidRDefault="00437413" w:rsidP="004A6A5B">
      <w:pPr>
        <w:autoSpaceDE w:val="0"/>
        <w:autoSpaceDN w:val="0"/>
        <w:adjustRightInd w:val="0"/>
        <w:rPr>
          <w:rFonts w:ascii="Calibri" w:hAnsi="Calibri" w:cs="Calibri"/>
        </w:rPr>
      </w:pPr>
      <w:r>
        <w:rPr>
          <w:rFonts w:ascii="Calibri" w:hAnsi="Calibri" w:cs="Calibri"/>
        </w:rPr>
        <w:t xml:space="preserve">We invite </w:t>
      </w:r>
      <w:proofErr w:type="gramStart"/>
      <w:r>
        <w:rPr>
          <w:rFonts w:ascii="Calibri" w:hAnsi="Calibri" w:cs="Calibri"/>
        </w:rPr>
        <w:t>You</w:t>
      </w:r>
      <w:proofErr w:type="gramEnd"/>
      <w:r>
        <w:rPr>
          <w:rFonts w:ascii="Calibri" w:hAnsi="Calibri" w:cs="Calibri"/>
        </w:rPr>
        <w:t xml:space="preserve"> t</w:t>
      </w:r>
      <w:r w:rsidR="009775B8">
        <w:rPr>
          <w:rFonts w:ascii="Calibri" w:hAnsi="Calibri" w:cs="Calibri"/>
        </w:rPr>
        <w:t>o participate in the webinars</w:t>
      </w:r>
      <w:r w:rsidR="00131F9C">
        <w:rPr>
          <w:rFonts w:ascii="Calibri" w:hAnsi="Calibri" w:cs="Calibri"/>
        </w:rPr>
        <w:t>,</w:t>
      </w:r>
      <w:r>
        <w:rPr>
          <w:rFonts w:ascii="Calibri" w:hAnsi="Calibri" w:cs="Calibri"/>
        </w:rPr>
        <w:t xml:space="preserve"> arranged for Rural</w:t>
      </w:r>
      <w:r w:rsidR="004A6A5B">
        <w:rPr>
          <w:rFonts w:ascii="Calibri" w:hAnsi="Calibri" w:cs="Calibri"/>
        </w:rPr>
        <w:t xml:space="preserve"> Lifestyle project destinations</w:t>
      </w:r>
      <w:r>
        <w:rPr>
          <w:rFonts w:ascii="Calibri" w:hAnsi="Calibri" w:cs="Calibri"/>
        </w:rPr>
        <w:t xml:space="preserve">: Sweden, South-Coast of Finland and </w:t>
      </w:r>
      <w:r w:rsidR="009D1763">
        <w:rPr>
          <w:lang w:val="en-GB"/>
        </w:rPr>
        <w:t>Å</w:t>
      </w:r>
      <w:r>
        <w:rPr>
          <w:rFonts w:ascii="Calibri" w:hAnsi="Calibri" w:cs="Calibri"/>
        </w:rPr>
        <w:t>land Islands, Estonia and Latvia.</w:t>
      </w:r>
    </w:p>
    <w:p w:rsidR="00437413" w:rsidRDefault="00437413" w:rsidP="00437413">
      <w:pPr>
        <w:autoSpaceDE w:val="0"/>
        <w:autoSpaceDN w:val="0"/>
        <w:adjustRightInd w:val="0"/>
        <w:rPr>
          <w:rFonts w:ascii="Calibri" w:hAnsi="Calibri" w:cs="Calibri"/>
        </w:rPr>
      </w:pPr>
      <w:r>
        <w:rPr>
          <w:rFonts w:ascii="Calibri" w:hAnsi="Calibri" w:cs="Calibri"/>
        </w:rPr>
        <w:t>The main topics are:</w:t>
      </w:r>
    </w:p>
    <w:p w:rsidR="004A6A5B" w:rsidRPr="009775B8" w:rsidRDefault="004A6A5B" w:rsidP="00437413">
      <w:pPr>
        <w:pStyle w:val="ListParagraph"/>
        <w:numPr>
          <w:ilvl w:val="0"/>
          <w:numId w:val="1"/>
        </w:numPr>
        <w:autoSpaceDE w:val="0"/>
        <w:autoSpaceDN w:val="0"/>
        <w:adjustRightInd w:val="0"/>
        <w:rPr>
          <w:rFonts w:ascii="Calibri" w:hAnsi="Calibri" w:cs="Calibri"/>
          <w:b/>
          <w:caps/>
        </w:rPr>
      </w:pPr>
      <w:r w:rsidRPr="009775B8">
        <w:rPr>
          <w:rFonts w:ascii="Calibri" w:hAnsi="Calibri" w:cs="Calibri"/>
          <w:b/>
          <w:caps/>
        </w:rPr>
        <w:t>potential target groups for</w:t>
      </w:r>
      <w:r w:rsidR="00437413" w:rsidRPr="009775B8">
        <w:rPr>
          <w:rFonts w:ascii="Calibri" w:hAnsi="Calibri" w:cs="Calibri"/>
          <w:b/>
          <w:caps/>
        </w:rPr>
        <w:t xml:space="preserve"> rural destinations</w:t>
      </w:r>
    </w:p>
    <w:p w:rsidR="004A6A5B" w:rsidRPr="009775B8" w:rsidRDefault="004A6A5B" w:rsidP="004A6A5B">
      <w:pPr>
        <w:pStyle w:val="ListParagraph"/>
        <w:numPr>
          <w:ilvl w:val="0"/>
          <w:numId w:val="1"/>
        </w:numPr>
        <w:autoSpaceDE w:val="0"/>
        <w:autoSpaceDN w:val="0"/>
        <w:adjustRightInd w:val="0"/>
        <w:rPr>
          <w:rFonts w:ascii="Calibri" w:hAnsi="Calibri" w:cs="Calibri"/>
          <w:b/>
          <w:caps/>
          <w:lang w:eastAsia="en-US"/>
        </w:rPr>
      </w:pPr>
      <w:r w:rsidRPr="009775B8">
        <w:rPr>
          <w:rFonts w:ascii="Calibri" w:hAnsi="Calibri" w:cs="Calibri"/>
          <w:b/>
          <w:caps/>
          <w:lang w:eastAsia="en-US"/>
        </w:rPr>
        <w:t xml:space="preserve">customer </w:t>
      </w:r>
      <w:r w:rsidR="00437413" w:rsidRPr="009775B8">
        <w:rPr>
          <w:rFonts w:ascii="Calibri" w:hAnsi="Calibri" w:cs="Calibri"/>
          <w:b/>
          <w:caps/>
          <w:lang w:eastAsia="en-US"/>
        </w:rPr>
        <w:t>behaviour and expectations</w:t>
      </w:r>
    </w:p>
    <w:p w:rsidR="004A6A5B" w:rsidRDefault="00437413" w:rsidP="004A6A5B">
      <w:pPr>
        <w:pStyle w:val="ListParagraph"/>
        <w:numPr>
          <w:ilvl w:val="0"/>
          <w:numId w:val="1"/>
        </w:numPr>
        <w:autoSpaceDE w:val="0"/>
        <w:autoSpaceDN w:val="0"/>
        <w:adjustRightInd w:val="0"/>
        <w:rPr>
          <w:rFonts w:ascii="Calibri" w:hAnsi="Calibri" w:cs="Calibri"/>
          <w:lang w:eastAsia="en-US"/>
        </w:rPr>
      </w:pPr>
      <w:r w:rsidRPr="009775B8">
        <w:rPr>
          <w:rFonts w:ascii="Calibri" w:hAnsi="Calibri" w:cs="Calibri"/>
          <w:b/>
          <w:caps/>
          <w:lang w:eastAsia="en-US"/>
        </w:rPr>
        <w:t>travel after pandemics</w:t>
      </w:r>
    </w:p>
    <w:p w:rsidR="004E15AC" w:rsidRDefault="004E15AC" w:rsidP="009775B8">
      <w:pPr>
        <w:rPr>
          <w:rFonts w:ascii="Calibri" w:hAnsi="Calibri" w:cs="Calibri"/>
        </w:rPr>
      </w:pPr>
    </w:p>
    <w:p w:rsidR="009775B8" w:rsidRDefault="004E15AC" w:rsidP="009775B8">
      <w:pPr>
        <w:rPr>
          <w:rFonts w:ascii="Calibri" w:hAnsi="Calibri" w:cs="Calibri"/>
        </w:rPr>
      </w:pPr>
      <w:r>
        <w:rPr>
          <w:rFonts w:ascii="Calibri" w:hAnsi="Calibri" w:cs="Calibri"/>
        </w:rPr>
        <w:t>The trainers are top professionals in tourism market field, see their short introduction below.</w:t>
      </w:r>
    </w:p>
    <w:p w:rsidR="009775B8" w:rsidRPr="009775B8" w:rsidRDefault="009775B8" w:rsidP="009775B8">
      <w:pPr>
        <w:rPr>
          <w:rFonts w:ascii="Calibri" w:hAnsi="Calibri" w:cs="Calibri"/>
        </w:rPr>
      </w:pPr>
      <w:r w:rsidRPr="009775B8">
        <w:rPr>
          <w:rFonts w:ascii="Calibri" w:hAnsi="Calibri" w:cs="Calibri"/>
        </w:rPr>
        <w:t>The target gr</w:t>
      </w:r>
      <w:r>
        <w:rPr>
          <w:rFonts w:ascii="Calibri" w:hAnsi="Calibri" w:cs="Calibri"/>
        </w:rPr>
        <w:t>oups of the seminar are: Rural L</w:t>
      </w:r>
      <w:r w:rsidRPr="009775B8">
        <w:rPr>
          <w:rFonts w:ascii="Calibri" w:hAnsi="Calibri" w:cs="Calibri"/>
        </w:rPr>
        <w:t xml:space="preserve">ifestyle entrepreneurs </w:t>
      </w:r>
      <w:r>
        <w:rPr>
          <w:rFonts w:ascii="Calibri" w:hAnsi="Calibri" w:cs="Calibri"/>
        </w:rPr>
        <w:t>and those planning to set up a Rural L</w:t>
      </w:r>
      <w:r w:rsidRPr="009775B8">
        <w:rPr>
          <w:rFonts w:ascii="Calibri" w:hAnsi="Calibri" w:cs="Calibri"/>
        </w:rPr>
        <w:t>ifestyle business, travel agencies and tour operators, local destination developers, tourism professionals, educators, students and all interested parties.</w:t>
      </w:r>
    </w:p>
    <w:p w:rsidR="009775B8" w:rsidRPr="009775B8" w:rsidRDefault="009775B8" w:rsidP="009775B8">
      <w:pPr>
        <w:rPr>
          <w:rFonts w:ascii="Calibri" w:hAnsi="Calibri" w:cs="Calibri"/>
        </w:rPr>
      </w:pPr>
      <w:r w:rsidRPr="009775B8">
        <w:rPr>
          <w:rFonts w:ascii="Calibri" w:hAnsi="Calibri" w:cs="Calibri"/>
        </w:rPr>
        <w:t>Our aim is to broaden the tourism market in our destinations and learn for whom and how w</w:t>
      </w:r>
      <w:r>
        <w:rPr>
          <w:rFonts w:ascii="Calibri" w:hAnsi="Calibri" w:cs="Calibri"/>
        </w:rPr>
        <w:t>e should design our attractive Rural L</w:t>
      </w:r>
      <w:r w:rsidRPr="009775B8">
        <w:rPr>
          <w:rFonts w:ascii="Calibri" w:hAnsi="Calibri" w:cs="Calibri"/>
        </w:rPr>
        <w:t>ifestyle packages.</w:t>
      </w:r>
    </w:p>
    <w:p w:rsidR="009775B8" w:rsidRPr="009775B8" w:rsidRDefault="009775B8" w:rsidP="009775B8">
      <w:pPr>
        <w:rPr>
          <w:rFonts w:ascii="Calibri" w:hAnsi="Calibri" w:cs="Calibri"/>
        </w:rPr>
      </w:pPr>
      <w:r w:rsidRPr="009775B8">
        <w:rPr>
          <w:rFonts w:ascii="Calibri" w:hAnsi="Calibri" w:cs="Calibri"/>
        </w:rPr>
        <w:t xml:space="preserve">On </w:t>
      </w:r>
      <w:r w:rsidRPr="009775B8">
        <w:rPr>
          <w:rFonts w:ascii="Calibri" w:hAnsi="Calibri" w:cs="Calibri"/>
          <w:b/>
        </w:rPr>
        <w:t>14 June</w:t>
      </w:r>
      <w:r w:rsidRPr="009775B8">
        <w:rPr>
          <w:rFonts w:ascii="Calibri" w:hAnsi="Calibri" w:cs="Calibri"/>
        </w:rPr>
        <w:t xml:space="preserve"> 2022, the </w:t>
      </w:r>
      <w:r w:rsidRPr="009775B8">
        <w:rPr>
          <w:rFonts w:ascii="Calibri" w:hAnsi="Calibri" w:cs="Calibri"/>
          <w:b/>
        </w:rPr>
        <w:t>Singapore</w:t>
      </w:r>
      <w:r w:rsidRPr="009775B8">
        <w:rPr>
          <w:rFonts w:ascii="Calibri" w:hAnsi="Calibri" w:cs="Calibri"/>
        </w:rPr>
        <w:t xml:space="preserve"> Tourism Market Seminar will be held, moderated by </w:t>
      </w:r>
      <w:proofErr w:type="spellStart"/>
      <w:r w:rsidRPr="009775B8">
        <w:rPr>
          <w:rFonts w:ascii="Calibri" w:hAnsi="Calibri" w:cs="Calibri"/>
        </w:rPr>
        <w:t>S.Noto</w:t>
      </w:r>
      <w:proofErr w:type="spellEnd"/>
      <w:r w:rsidRPr="009775B8">
        <w:rPr>
          <w:rFonts w:ascii="Calibri" w:hAnsi="Calibri" w:cs="Calibri"/>
        </w:rPr>
        <w:t xml:space="preserve"> at 10:30-12:00 Estonian, Latvian, Finnish time; 9:30-11:00 Swedish time; 16:30-18:00 Japanese time.</w:t>
      </w:r>
    </w:p>
    <w:p w:rsidR="009775B8" w:rsidRPr="009775B8" w:rsidRDefault="009775B8" w:rsidP="009775B8">
      <w:pPr>
        <w:rPr>
          <w:rFonts w:ascii="Calibri" w:hAnsi="Calibri" w:cs="Calibri"/>
        </w:rPr>
      </w:pPr>
      <w:r w:rsidRPr="009775B8">
        <w:rPr>
          <w:rFonts w:ascii="Calibri" w:hAnsi="Calibri" w:cs="Calibri"/>
        </w:rPr>
        <w:t xml:space="preserve">On </w:t>
      </w:r>
      <w:r w:rsidRPr="009775B8">
        <w:rPr>
          <w:rFonts w:ascii="Calibri" w:hAnsi="Calibri" w:cs="Calibri"/>
          <w:b/>
        </w:rPr>
        <w:t>16 June</w:t>
      </w:r>
      <w:r w:rsidRPr="009775B8">
        <w:rPr>
          <w:rFonts w:ascii="Calibri" w:hAnsi="Calibri" w:cs="Calibri"/>
        </w:rPr>
        <w:t xml:space="preserve"> 2022, there will be a seminar on the tourism market in </w:t>
      </w:r>
      <w:r w:rsidRPr="009775B8">
        <w:rPr>
          <w:rFonts w:ascii="Calibri" w:hAnsi="Calibri" w:cs="Calibri"/>
          <w:b/>
        </w:rPr>
        <w:t>South Korea</w:t>
      </w:r>
      <w:r w:rsidRPr="009775B8">
        <w:rPr>
          <w:rFonts w:ascii="Calibri" w:hAnsi="Calibri" w:cs="Calibri"/>
        </w:rPr>
        <w:t xml:space="preserve">, moderated by </w:t>
      </w:r>
      <w:proofErr w:type="spellStart"/>
      <w:r w:rsidRPr="009775B8">
        <w:rPr>
          <w:rFonts w:ascii="Calibri" w:hAnsi="Calibri" w:cs="Calibri"/>
        </w:rPr>
        <w:t>S.Noto</w:t>
      </w:r>
      <w:proofErr w:type="spellEnd"/>
      <w:r w:rsidRPr="009775B8">
        <w:rPr>
          <w:rFonts w:ascii="Calibri" w:hAnsi="Calibri" w:cs="Calibri"/>
        </w:rPr>
        <w:t>, 10:30-12:00 Estonian, Latvian, Finnish time; 9:30-11:00 Swedish time; 16:30-18:00 Japanese time.</w:t>
      </w:r>
    </w:p>
    <w:p w:rsidR="009775B8" w:rsidRPr="009775B8" w:rsidRDefault="009775B8" w:rsidP="009775B8">
      <w:pPr>
        <w:rPr>
          <w:rFonts w:ascii="Calibri" w:hAnsi="Calibri" w:cs="Calibri"/>
        </w:rPr>
      </w:pPr>
      <w:r w:rsidRPr="009775B8">
        <w:rPr>
          <w:rFonts w:ascii="Calibri" w:hAnsi="Calibri" w:cs="Calibri"/>
        </w:rPr>
        <w:lastRenderedPageBreak/>
        <w:t xml:space="preserve">At the end of August, there will be </w:t>
      </w:r>
      <w:r>
        <w:rPr>
          <w:rFonts w:ascii="Calibri" w:hAnsi="Calibri" w:cs="Calibri"/>
        </w:rPr>
        <w:t>webinars</w:t>
      </w:r>
      <w:r w:rsidRPr="009775B8">
        <w:rPr>
          <w:rFonts w:ascii="Calibri" w:hAnsi="Calibri" w:cs="Calibri"/>
        </w:rPr>
        <w:t xml:space="preserve"> on the </w:t>
      </w:r>
      <w:r w:rsidRPr="009775B8">
        <w:rPr>
          <w:rFonts w:ascii="Calibri" w:hAnsi="Calibri" w:cs="Calibri"/>
          <w:b/>
        </w:rPr>
        <w:t>Thai</w:t>
      </w:r>
      <w:r w:rsidRPr="009775B8">
        <w:rPr>
          <w:rFonts w:ascii="Calibri" w:hAnsi="Calibri" w:cs="Calibri"/>
        </w:rPr>
        <w:t xml:space="preserve"> and </w:t>
      </w:r>
      <w:r w:rsidRPr="009775B8">
        <w:rPr>
          <w:rFonts w:ascii="Calibri" w:hAnsi="Calibri" w:cs="Calibri"/>
          <w:b/>
        </w:rPr>
        <w:t>Japanese</w:t>
      </w:r>
      <w:r w:rsidRPr="009775B8">
        <w:rPr>
          <w:rFonts w:ascii="Calibri" w:hAnsi="Calibri" w:cs="Calibri"/>
        </w:rPr>
        <w:t xml:space="preserve"> tourism markets.</w:t>
      </w:r>
    </w:p>
    <w:p w:rsidR="009775B8" w:rsidRPr="009775B8" w:rsidRDefault="009775B8" w:rsidP="009775B8">
      <w:pPr>
        <w:rPr>
          <w:rFonts w:ascii="Calibri" w:hAnsi="Calibri" w:cs="Calibri"/>
        </w:rPr>
      </w:pPr>
      <w:r w:rsidRPr="009775B8">
        <w:rPr>
          <w:rFonts w:ascii="Calibri" w:hAnsi="Calibri" w:cs="Calibri"/>
        </w:rPr>
        <w:t xml:space="preserve">To participate, please register at the following link </w:t>
      </w:r>
      <w:r w:rsidRPr="009775B8">
        <w:rPr>
          <w:rFonts w:ascii="Calibri" w:hAnsi="Calibri" w:cs="Calibri"/>
          <w:b/>
        </w:rPr>
        <w:t>https://</w:t>
      </w:r>
      <w:proofErr w:type="spellStart"/>
      <w:r w:rsidRPr="009775B8">
        <w:rPr>
          <w:rFonts w:ascii="Calibri" w:hAnsi="Calibri" w:cs="Calibri"/>
          <w:b/>
        </w:rPr>
        <w:t>forms.gle</w:t>
      </w:r>
      <w:proofErr w:type="spellEnd"/>
      <w:r w:rsidRPr="009775B8">
        <w:rPr>
          <w:rFonts w:ascii="Calibri" w:hAnsi="Calibri" w:cs="Calibri"/>
          <w:b/>
        </w:rPr>
        <w:t>/</w:t>
      </w:r>
      <w:proofErr w:type="spellStart"/>
      <w:r w:rsidRPr="009775B8">
        <w:rPr>
          <w:rFonts w:ascii="Calibri" w:hAnsi="Calibri" w:cs="Calibri"/>
          <w:b/>
        </w:rPr>
        <w:t>aV1AtsTWeoSAwh4u9</w:t>
      </w:r>
      <w:proofErr w:type="spellEnd"/>
      <w:r w:rsidRPr="009775B8">
        <w:rPr>
          <w:rFonts w:ascii="Calibri" w:hAnsi="Calibri" w:cs="Calibri"/>
        </w:rPr>
        <w:t xml:space="preserve"> and we will send you the link to the </w:t>
      </w:r>
      <w:r>
        <w:rPr>
          <w:rFonts w:ascii="Calibri" w:hAnsi="Calibri" w:cs="Calibri"/>
        </w:rPr>
        <w:t>webinar</w:t>
      </w:r>
      <w:r w:rsidRPr="009775B8">
        <w:rPr>
          <w:rFonts w:ascii="Calibri" w:hAnsi="Calibri" w:cs="Calibri"/>
        </w:rPr>
        <w:t xml:space="preserve"> platform. You can register for both trainings or choose one of them. The seminars are free of charge. If you have any questions</w:t>
      </w:r>
      <w:r>
        <w:rPr>
          <w:rFonts w:ascii="Calibri" w:hAnsi="Calibri" w:cs="Calibri"/>
        </w:rPr>
        <w:t xml:space="preserve"> concerned with registration</w:t>
      </w:r>
      <w:r w:rsidRPr="009775B8">
        <w:rPr>
          <w:rFonts w:ascii="Calibri" w:hAnsi="Calibri" w:cs="Calibri"/>
        </w:rPr>
        <w:t xml:space="preserve">, please contact </w:t>
      </w:r>
      <w:proofErr w:type="spellStart"/>
      <w:r w:rsidRPr="009775B8">
        <w:rPr>
          <w:rFonts w:ascii="Calibri" w:hAnsi="Calibri" w:cs="Calibri"/>
        </w:rPr>
        <w:t>Kaili.Kattai@emu.ee</w:t>
      </w:r>
      <w:proofErr w:type="spellEnd"/>
      <w:r w:rsidRPr="009775B8">
        <w:rPr>
          <w:rFonts w:ascii="Calibri" w:hAnsi="Calibri" w:cs="Calibri"/>
        </w:rPr>
        <w:t>.</w:t>
      </w:r>
    </w:p>
    <w:p w:rsidR="009775B8" w:rsidRDefault="009775B8" w:rsidP="009775B8">
      <w:pPr>
        <w:rPr>
          <w:rFonts w:ascii="Calibri" w:hAnsi="Calibri" w:cs="Calibri"/>
        </w:rPr>
      </w:pPr>
      <w:r w:rsidRPr="009775B8">
        <w:rPr>
          <w:rFonts w:ascii="Calibri" w:hAnsi="Calibri" w:cs="Calibri"/>
        </w:rPr>
        <w:t xml:space="preserve">The trainings are </w:t>
      </w:r>
      <w:proofErr w:type="spellStart"/>
      <w:r w:rsidRPr="009775B8">
        <w:rPr>
          <w:rFonts w:ascii="Calibri" w:hAnsi="Calibri" w:cs="Calibri"/>
        </w:rPr>
        <w:t>organised</w:t>
      </w:r>
      <w:proofErr w:type="spellEnd"/>
      <w:r w:rsidRPr="009775B8">
        <w:rPr>
          <w:rFonts w:ascii="Calibri" w:hAnsi="Calibri" w:cs="Calibri"/>
        </w:rPr>
        <w:t xml:space="preserve"> by the Rural Lifestyle project https://</w:t>
      </w:r>
      <w:proofErr w:type="spellStart"/>
      <w:r w:rsidRPr="009775B8">
        <w:rPr>
          <w:rFonts w:ascii="Calibri" w:hAnsi="Calibri" w:cs="Calibri"/>
        </w:rPr>
        <w:t>www.facebook.com</w:t>
      </w:r>
      <w:proofErr w:type="spellEnd"/>
      <w:r w:rsidRPr="009775B8">
        <w:rPr>
          <w:rFonts w:ascii="Calibri" w:hAnsi="Calibri" w:cs="Calibri"/>
        </w:rPr>
        <w:t>/</w:t>
      </w:r>
      <w:proofErr w:type="spellStart"/>
      <w:r w:rsidRPr="009775B8">
        <w:rPr>
          <w:rFonts w:ascii="Calibri" w:hAnsi="Calibri" w:cs="Calibri"/>
        </w:rPr>
        <w:t>RuralLifestyleproject</w:t>
      </w:r>
      <w:proofErr w:type="spellEnd"/>
      <w:r w:rsidRPr="009775B8">
        <w:rPr>
          <w:rFonts w:ascii="Calibri" w:hAnsi="Calibri" w:cs="Calibri"/>
        </w:rPr>
        <w:t xml:space="preserve">/, co-funded by the </w:t>
      </w:r>
      <w:proofErr w:type="spellStart"/>
      <w:r w:rsidRPr="009775B8">
        <w:rPr>
          <w:rFonts w:ascii="Calibri" w:hAnsi="Calibri" w:cs="Calibri"/>
        </w:rPr>
        <w:t>Interreg</w:t>
      </w:r>
      <w:proofErr w:type="spellEnd"/>
      <w:r w:rsidRPr="009775B8">
        <w:rPr>
          <w:rFonts w:ascii="Calibri" w:hAnsi="Calibri" w:cs="Calibri"/>
        </w:rPr>
        <w:t xml:space="preserve"> Central Baltic </w:t>
      </w:r>
      <w:proofErr w:type="spellStart"/>
      <w:r w:rsidRPr="009775B8">
        <w:rPr>
          <w:rFonts w:ascii="Calibri" w:hAnsi="Calibri" w:cs="Calibri"/>
        </w:rPr>
        <w:t>programme</w:t>
      </w:r>
      <w:proofErr w:type="spellEnd"/>
      <w:r w:rsidRPr="009775B8">
        <w:rPr>
          <w:rFonts w:ascii="Calibri" w:hAnsi="Calibri" w:cs="Calibri"/>
        </w:rPr>
        <w:t>.</w:t>
      </w:r>
    </w:p>
    <w:p w:rsidR="009775B8" w:rsidRPr="009775B8" w:rsidRDefault="009775B8" w:rsidP="009775B8">
      <w:pPr>
        <w:rPr>
          <w:rFonts w:ascii="Calibri" w:hAnsi="Calibri" w:cs="Calibri"/>
        </w:rPr>
      </w:pPr>
    </w:p>
    <w:p w:rsidR="00131F9C" w:rsidRDefault="00131F9C" w:rsidP="009775B8">
      <w:r w:rsidRPr="00227D42">
        <w:rPr>
          <w:rFonts w:ascii="Times New Roman" w:hAnsi="Times New Roman" w:cs="Times New Roman"/>
          <w:b/>
          <w:noProof/>
        </w:rPr>
        <w:drawing>
          <wp:inline distT="0" distB="0" distL="0" distR="0" wp14:anchorId="1F9D9895" wp14:editId="7BF3401F">
            <wp:extent cx="2036445" cy="6159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6445" cy="615950"/>
                    </a:xfrm>
                    <a:prstGeom prst="rect">
                      <a:avLst/>
                    </a:prstGeom>
                    <a:noFill/>
                  </pic:spPr>
                </pic:pic>
              </a:graphicData>
            </a:graphic>
          </wp:inline>
        </w:drawing>
      </w:r>
      <w:r>
        <w:t xml:space="preserve"> </w:t>
      </w:r>
      <w:r w:rsidRPr="00227D4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D42">
        <w:rPr>
          <w:rFonts w:ascii="Times New Roman" w:hAnsi="Times New Roman" w:cs="Times New Roman"/>
        </w:rPr>
        <w:t xml:space="preserve">    </w:t>
      </w:r>
      <w:r w:rsidRPr="00227D42">
        <w:rPr>
          <w:rFonts w:ascii="Times New Roman" w:hAnsi="Times New Roman" w:cs="Times New Roman"/>
          <w:b/>
          <w:noProof/>
        </w:rPr>
        <w:drawing>
          <wp:inline distT="0" distB="0" distL="0" distR="0" wp14:anchorId="3DEFE012" wp14:editId="3673E14A">
            <wp:extent cx="2212975" cy="61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2975" cy="615950"/>
                    </a:xfrm>
                    <a:prstGeom prst="rect">
                      <a:avLst/>
                    </a:prstGeom>
                    <a:noFill/>
                  </pic:spPr>
                </pic:pic>
              </a:graphicData>
            </a:graphic>
          </wp:inline>
        </w:drawing>
      </w:r>
      <w:r>
        <w:t xml:space="preserve">      </w:t>
      </w:r>
    </w:p>
    <w:p w:rsidR="00131F9C" w:rsidRDefault="00131F9C" w:rsidP="00131F9C"/>
    <w:p w:rsidR="00131F9C" w:rsidRDefault="00131F9C" w:rsidP="00131F9C">
      <w:pPr>
        <w:rPr>
          <w:rFonts w:eastAsia="Times New Roman" w:cstheme="minorHAnsi"/>
          <w:sz w:val="24"/>
          <w:szCs w:val="24"/>
        </w:rPr>
      </w:pPr>
      <w:r>
        <w:rPr>
          <w:rFonts w:eastAsia="Times New Roman" w:cstheme="minorHAnsi"/>
          <w:sz w:val="24"/>
          <w:szCs w:val="24"/>
        </w:rPr>
        <w:t>Looking for Your active participation,</w:t>
      </w:r>
    </w:p>
    <w:p w:rsidR="00131F9C" w:rsidRDefault="00131F9C" w:rsidP="004A6A5B">
      <w:pPr>
        <w:jc w:val="both"/>
        <w:rPr>
          <w:rFonts w:eastAsia="Times New Roman" w:cstheme="minorHAnsi"/>
          <w:sz w:val="24"/>
          <w:szCs w:val="24"/>
        </w:rPr>
      </w:pPr>
      <w:proofErr w:type="gramStart"/>
      <w:r>
        <w:rPr>
          <w:rFonts w:eastAsia="Times New Roman" w:cstheme="minorHAnsi"/>
          <w:sz w:val="24"/>
          <w:szCs w:val="24"/>
        </w:rPr>
        <w:t>on</w:t>
      </w:r>
      <w:proofErr w:type="gramEnd"/>
      <w:r>
        <w:rPr>
          <w:rFonts w:eastAsia="Times New Roman" w:cstheme="minorHAnsi"/>
          <w:sz w:val="24"/>
          <w:szCs w:val="24"/>
        </w:rPr>
        <w:t xml:space="preserve"> behalf of Rural Lifestyle project team</w:t>
      </w:r>
    </w:p>
    <w:p w:rsidR="00131F9C" w:rsidRDefault="00131F9C" w:rsidP="004A6A5B">
      <w:pPr>
        <w:jc w:val="both"/>
        <w:rPr>
          <w:rFonts w:eastAsia="Times New Roman" w:cstheme="minorHAnsi"/>
          <w:sz w:val="24"/>
          <w:szCs w:val="24"/>
        </w:rPr>
      </w:pPr>
      <w:r>
        <w:rPr>
          <w:rFonts w:eastAsia="Times New Roman" w:cstheme="minorHAnsi"/>
          <w:sz w:val="24"/>
          <w:szCs w:val="24"/>
        </w:rPr>
        <w:t xml:space="preserve">Lea </w:t>
      </w:r>
      <w:proofErr w:type="spellStart"/>
      <w:r>
        <w:rPr>
          <w:rFonts w:eastAsia="Times New Roman" w:cstheme="minorHAnsi"/>
          <w:sz w:val="24"/>
          <w:szCs w:val="24"/>
        </w:rPr>
        <w:t>Sudakova</w:t>
      </w:r>
      <w:proofErr w:type="spellEnd"/>
    </w:p>
    <w:p w:rsidR="00131F9C" w:rsidRPr="00131F9C" w:rsidRDefault="00131F9C" w:rsidP="00131F9C">
      <w:pPr>
        <w:rPr>
          <w:rFonts w:eastAsiaTheme="minorEastAsia"/>
          <w:noProof/>
          <w:sz w:val="20"/>
          <w:szCs w:val="20"/>
          <w:lang w:val="et-EE" w:eastAsia="et-EE"/>
        </w:rPr>
      </w:pPr>
      <w:bookmarkStart w:id="1" w:name="_MailAutoSig"/>
      <w:r w:rsidRPr="00131F9C">
        <w:rPr>
          <w:rFonts w:eastAsiaTheme="minorEastAsia"/>
          <w:noProof/>
          <w:sz w:val="20"/>
          <w:szCs w:val="20"/>
          <w:lang w:val="et-EE" w:eastAsia="et-EE"/>
        </w:rPr>
        <w:t>Lecturer of Estonian</w:t>
      </w:r>
    </w:p>
    <w:p w:rsidR="00131F9C" w:rsidRPr="00131F9C" w:rsidRDefault="00131F9C" w:rsidP="00131F9C">
      <w:pPr>
        <w:rPr>
          <w:rFonts w:eastAsiaTheme="minorEastAsia"/>
          <w:noProof/>
          <w:sz w:val="20"/>
          <w:szCs w:val="20"/>
          <w:lang w:val="et-EE" w:eastAsia="et-EE"/>
        </w:rPr>
      </w:pPr>
      <w:r w:rsidRPr="00131F9C">
        <w:rPr>
          <w:rFonts w:eastAsiaTheme="minorEastAsia"/>
          <w:noProof/>
          <w:sz w:val="20"/>
          <w:szCs w:val="20"/>
          <w:lang w:val="et-EE" w:eastAsia="et-EE"/>
        </w:rPr>
        <w:t>University of Life Sciences,</w:t>
      </w:r>
    </w:p>
    <w:p w:rsidR="00131F9C" w:rsidRPr="00131F9C" w:rsidRDefault="00131F9C" w:rsidP="00131F9C">
      <w:pPr>
        <w:rPr>
          <w:rFonts w:eastAsiaTheme="minorEastAsia"/>
          <w:noProof/>
          <w:sz w:val="20"/>
          <w:szCs w:val="20"/>
          <w:lang w:val="et-EE" w:eastAsia="et-EE"/>
        </w:rPr>
      </w:pPr>
      <w:r w:rsidRPr="00131F9C">
        <w:rPr>
          <w:rFonts w:eastAsiaTheme="minorEastAsia"/>
          <w:noProof/>
          <w:sz w:val="20"/>
          <w:szCs w:val="20"/>
          <w:lang w:val="et-EE" w:eastAsia="et-EE"/>
        </w:rPr>
        <w:t>Leader of Central Baltic Programme</w:t>
      </w:r>
    </w:p>
    <w:p w:rsidR="00131F9C" w:rsidRPr="00131F9C" w:rsidRDefault="00131F9C" w:rsidP="00131F9C">
      <w:pPr>
        <w:rPr>
          <w:rFonts w:eastAsiaTheme="minorEastAsia"/>
          <w:noProof/>
          <w:sz w:val="20"/>
          <w:szCs w:val="20"/>
          <w:lang w:val="et-EE" w:eastAsia="et-EE"/>
        </w:rPr>
      </w:pPr>
      <w:r w:rsidRPr="00131F9C">
        <w:rPr>
          <w:rFonts w:eastAsiaTheme="minorEastAsia"/>
          <w:noProof/>
          <w:sz w:val="20"/>
          <w:szCs w:val="20"/>
          <w:lang w:val="et-EE" w:eastAsia="et-EE"/>
        </w:rPr>
        <w:t>project Rural Lifestyle</w:t>
      </w:r>
    </w:p>
    <w:p w:rsidR="00131F9C" w:rsidRPr="00131F9C" w:rsidRDefault="00131F9C" w:rsidP="00131F9C">
      <w:pPr>
        <w:rPr>
          <w:rFonts w:eastAsiaTheme="minorEastAsia"/>
          <w:noProof/>
          <w:sz w:val="20"/>
          <w:szCs w:val="20"/>
          <w:lang w:val="et-EE" w:eastAsia="et-EE"/>
        </w:rPr>
      </w:pPr>
      <w:r w:rsidRPr="00131F9C">
        <w:rPr>
          <w:rFonts w:eastAsiaTheme="minorEastAsia"/>
          <w:noProof/>
          <w:sz w:val="20"/>
          <w:szCs w:val="20"/>
          <w:lang w:val="et-EE" w:eastAsia="et-EE"/>
        </w:rPr>
        <w:t>+372 5204112</w:t>
      </w:r>
      <w:bookmarkEnd w:id="1"/>
    </w:p>
    <w:p w:rsidR="00131F9C" w:rsidRDefault="009775B8" w:rsidP="004A6A5B">
      <w:pPr>
        <w:jc w:val="both"/>
        <w:rPr>
          <w:rFonts w:eastAsia="Times New Roman" w:cstheme="minorHAnsi"/>
          <w:sz w:val="24"/>
          <w:szCs w:val="24"/>
        </w:rPr>
      </w:pPr>
      <w:r>
        <w:rPr>
          <w:rFonts w:eastAsia="Times New Roman" w:cstheme="minorHAnsi"/>
          <w:sz w:val="24"/>
          <w:szCs w:val="24"/>
        </w:rPr>
        <w:t>******************************************************************************************</w:t>
      </w:r>
    </w:p>
    <w:p w:rsidR="009775B8" w:rsidRDefault="009775B8" w:rsidP="004A6A5B">
      <w:pPr>
        <w:jc w:val="both"/>
        <w:rPr>
          <w:rFonts w:eastAsia="Times New Roman" w:cstheme="minorHAnsi"/>
          <w:i/>
        </w:rPr>
      </w:pPr>
    </w:p>
    <w:p w:rsidR="00131F9C" w:rsidRPr="009775B8" w:rsidRDefault="00131F9C" w:rsidP="004A6A5B">
      <w:pPr>
        <w:jc w:val="both"/>
        <w:rPr>
          <w:rFonts w:eastAsia="Times New Roman" w:cstheme="minorHAnsi"/>
          <w:i/>
        </w:rPr>
      </w:pPr>
      <w:r w:rsidRPr="009775B8">
        <w:rPr>
          <w:rFonts w:eastAsia="Times New Roman" w:cstheme="minorHAnsi"/>
          <w:i/>
        </w:rPr>
        <w:t>Short introduction of presenters/trainers and moderator:</w:t>
      </w:r>
    </w:p>
    <w:p w:rsidR="004A6A5B" w:rsidRPr="009775B8" w:rsidRDefault="004A6A5B" w:rsidP="004A6A5B">
      <w:pPr>
        <w:shd w:val="clear" w:color="auto" w:fill="FFFFFF"/>
        <w:spacing w:line="240" w:lineRule="auto"/>
        <w:jc w:val="both"/>
        <w:rPr>
          <w:rFonts w:eastAsia="Times New Roman" w:cstheme="minorHAnsi"/>
          <w:i/>
        </w:rPr>
      </w:pPr>
      <w:r w:rsidRPr="009775B8">
        <w:rPr>
          <w:rFonts w:eastAsia="Times New Roman" w:cstheme="minorHAnsi"/>
          <w:b/>
          <w:bCs/>
          <w:i/>
          <w:color w:val="202124"/>
          <w:u w:val="single"/>
        </w:rPr>
        <w:t>Singapore: Ms. </w:t>
      </w:r>
      <w:r w:rsidRPr="009775B8">
        <w:rPr>
          <w:rFonts w:eastAsia="Times New Roman" w:cstheme="minorHAnsi"/>
          <w:b/>
          <w:bCs/>
          <w:i/>
          <w:u w:val="single"/>
        </w:rPr>
        <w:t>Cheryl Chung</w:t>
      </w:r>
    </w:p>
    <w:p w:rsidR="004A6A5B" w:rsidRPr="009775B8" w:rsidRDefault="004A6A5B" w:rsidP="004A6A5B">
      <w:pPr>
        <w:shd w:val="clear" w:color="auto" w:fill="FFFFFF"/>
        <w:spacing w:line="240" w:lineRule="auto"/>
        <w:jc w:val="both"/>
        <w:rPr>
          <w:rFonts w:eastAsia="Times New Roman" w:cstheme="minorHAnsi"/>
          <w:i/>
        </w:rPr>
      </w:pPr>
      <w:r w:rsidRPr="009775B8">
        <w:rPr>
          <w:rFonts w:eastAsia="Times New Roman" w:cstheme="minorHAnsi"/>
          <w:b/>
          <w:bCs/>
          <w:i/>
          <w:color w:val="202124"/>
        </w:rPr>
        <w:t>Company Profile</w:t>
      </w:r>
    </w:p>
    <w:p w:rsidR="004A6A5B" w:rsidRPr="009775B8" w:rsidRDefault="004A6A5B" w:rsidP="004A6A5B">
      <w:pPr>
        <w:spacing w:line="240" w:lineRule="auto"/>
        <w:jc w:val="both"/>
        <w:rPr>
          <w:rFonts w:eastAsia="Times New Roman" w:cstheme="minorHAnsi"/>
          <w:i/>
        </w:rPr>
      </w:pPr>
      <w:proofErr w:type="spellStart"/>
      <w:r w:rsidRPr="009775B8">
        <w:rPr>
          <w:rFonts w:eastAsia="Times New Roman" w:cstheme="minorHAnsi"/>
          <w:i/>
        </w:rPr>
        <w:t>HQV</w:t>
      </w:r>
      <w:proofErr w:type="spellEnd"/>
      <w:r w:rsidRPr="009775B8">
        <w:rPr>
          <w:rFonts w:eastAsia="Times New Roman" w:cstheme="minorHAnsi"/>
          <w:i/>
        </w:rPr>
        <w:t xml:space="preserve"> is a sales and marketing consultancy firm based in Singapore. We accelerate brand growth by connecting businesses to opportunities for stepping into Asian markets. Our expertise is in airline and destination representation. We manage all aspects of representation holistically – Sales, marketing and PR, trade distribution and relationships, pricing and performance analysis, and customer support. Visit </w:t>
      </w:r>
      <w:hyperlink r:id="rId9" w:history="1">
        <w:r w:rsidRPr="009775B8">
          <w:rPr>
            <w:rStyle w:val="Hyperlink"/>
            <w:rFonts w:eastAsia="Times New Roman" w:cstheme="minorHAnsi"/>
            <w:i/>
          </w:rPr>
          <w:t>https://</w:t>
        </w:r>
        <w:proofErr w:type="spellStart"/>
        <w:r w:rsidRPr="009775B8">
          <w:rPr>
            <w:rStyle w:val="Hyperlink"/>
            <w:rFonts w:eastAsia="Times New Roman" w:cstheme="minorHAnsi"/>
            <w:i/>
          </w:rPr>
          <w:t>www.hqv.sg</w:t>
        </w:r>
        <w:proofErr w:type="spellEnd"/>
        <w:r w:rsidRPr="009775B8">
          <w:rPr>
            <w:rStyle w:val="Hyperlink"/>
            <w:rFonts w:eastAsia="Times New Roman" w:cstheme="minorHAnsi"/>
            <w:i/>
          </w:rPr>
          <w:t>/</w:t>
        </w:r>
      </w:hyperlink>
      <w:r w:rsidRPr="009775B8">
        <w:rPr>
          <w:rFonts w:eastAsia="Times New Roman" w:cstheme="minorHAnsi"/>
          <w:i/>
        </w:rPr>
        <w:t> for more details.</w:t>
      </w:r>
    </w:p>
    <w:p w:rsidR="004A6A5B" w:rsidRPr="009775B8" w:rsidRDefault="004A6A5B" w:rsidP="004A6A5B">
      <w:pPr>
        <w:spacing w:line="240" w:lineRule="auto"/>
        <w:jc w:val="both"/>
        <w:rPr>
          <w:rFonts w:eastAsia="Times New Roman" w:cstheme="minorHAnsi"/>
          <w:i/>
        </w:rPr>
      </w:pPr>
      <w:r w:rsidRPr="009775B8">
        <w:rPr>
          <w:rFonts w:eastAsia="Times New Roman" w:cstheme="minorHAnsi"/>
          <w:b/>
          <w:bCs/>
          <w:i/>
        </w:rPr>
        <w:t>Speaker Profile</w:t>
      </w:r>
    </w:p>
    <w:p w:rsidR="004A6A5B" w:rsidRPr="009775B8" w:rsidRDefault="004A6A5B" w:rsidP="004A6A5B">
      <w:pPr>
        <w:spacing w:line="240" w:lineRule="auto"/>
        <w:jc w:val="both"/>
        <w:rPr>
          <w:rFonts w:eastAsia="Times New Roman" w:cstheme="minorHAnsi"/>
          <w:i/>
        </w:rPr>
      </w:pPr>
      <w:r w:rsidRPr="009775B8">
        <w:rPr>
          <w:rFonts w:eastAsia="Times New Roman" w:cstheme="minorHAnsi"/>
          <w:i/>
        </w:rPr>
        <w:t xml:space="preserve">Cheryl is the business development manager for </w:t>
      </w:r>
      <w:proofErr w:type="spellStart"/>
      <w:r w:rsidRPr="009775B8">
        <w:rPr>
          <w:rFonts w:eastAsia="Times New Roman" w:cstheme="minorHAnsi"/>
          <w:i/>
        </w:rPr>
        <w:t>HQV</w:t>
      </w:r>
      <w:proofErr w:type="spellEnd"/>
      <w:r w:rsidRPr="009775B8">
        <w:rPr>
          <w:rFonts w:eastAsia="Times New Roman" w:cstheme="minorHAnsi"/>
          <w:i/>
        </w:rPr>
        <w:t>. She has six years of experience in the area of sales and marketing, spanning various industries such as travel, consultancy and philanthropic advisory. Cheryl is passionate about growing brands and understands the importance of coupling offline and online marketing strategies to increase brand awareness and conversions.</w:t>
      </w:r>
    </w:p>
    <w:p w:rsidR="004A6A5B" w:rsidRPr="009775B8" w:rsidRDefault="004A6A5B" w:rsidP="004A6A5B">
      <w:pPr>
        <w:spacing w:line="240" w:lineRule="auto"/>
        <w:jc w:val="both"/>
        <w:rPr>
          <w:rFonts w:eastAsia="Times New Roman" w:cstheme="minorHAnsi"/>
          <w:i/>
        </w:rPr>
      </w:pPr>
      <w:r w:rsidRPr="009775B8">
        <w:rPr>
          <w:rFonts w:eastAsia="Times New Roman" w:cstheme="minorHAnsi"/>
          <w:i/>
        </w:rPr>
        <w:t>Cheryl started her career on the investment side of private banks and holds a Bachelor of Business Administration (</w:t>
      </w:r>
      <w:proofErr w:type="spellStart"/>
      <w:r w:rsidRPr="009775B8">
        <w:rPr>
          <w:rFonts w:eastAsia="Times New Roman" w:cstheme="minorHAnsi"/>
          <w:i/>
        </w:rPr>
        <w:t>Honours</w:t>
      </w:r>
      <w:proofErr w:type="spellEnd"/>
      <w:r w:rsidRPr="009775B8">
        <w:rPr>
          <w:rFonts w:eastAsia="Times New Roman" w:cstheme="minorHAnsi"/>
          <w:i/>
        </w:rPr>
        <w:t>) from the National University of Singapore.</w:t>
      </w:r>
    </w:p>
    <w:p w:rsidR="004A6A5B" w:rsidRPr="009775B8" w:rsidRDefault="004A6A5B" w:rsidP="004A6A5B">
      <w:pPr>
        <w:spacing w:line="240" w:lineRule="auto"/>
        <w:jc w:val="both"/>
        <w:rPr>
          <w:rFonts w:eastAsia="Times New Roman" w:cstheme="minorHAnsi"/>
          <w:i/>
        </w:rPr>
      </w:pPr>
    </w:p>
    <w:p w:rsidR="009775B8" w:rsidRDefault="009775B8">
      <w:pPr>
        <w:rPr>
          <w:rFonts w:eastAsia="Times New Roman" w:cstheme="minorHAnsi"/>
          <w:b/>
          <w:bCs/>
          <w:i/>
          <w:u w:val="single"/>
        </w:rPr>
      </w:pPr>
      <w:r>
        <w:rPr>
          <w:rFonts w:eastAsia="Times New Roman" w:cstheme="minorHAnsi"/>
          <w:b/>
          <w:bCs/>
          <w:i/>
          <w:u w:val="single"/>
        </w:rPr>
        <w:br w:type="page"/>
      </w:r>
    </w:p>
    <w:p w:rsidR="004A6A5B" w:rsidRPr="009775B8" w:rsidRDefault="004A6A5B" w:rsidP="004A6A5B">
      <w:pPr>
        <w:spacing w:line="240" w:lineRule="auto"/>
        <w:jc w:val="both"/>
        <w:rPr>
          <w:rFonts w:eastAsia="Times New Roman" w:cstheme="minorHAnsi"/>
          <w:i/>
        </w:rPr>
      </w:pPr>
      <w:r w:rsidRPr="009775B8">
        <w:rPr>
          <w:rFonts w:eastAsia="Times New Roman" w:cstheme="minorHAnsi"/>
          <w:b/>
          <w:bCs/>
          <w:i/>
          <w:u w:val="single"/>
        </w:rPr>
        <w:lastRenderedPageBreak/>
        <w:t>South Korea: Ms. Nancy Choi</w:t>
      </w:r>
    </w:p>
    <w:p w:rsidR="004A6A5B" w:rsidRPr="009775B8" w:rsidRDefault="004A6A5B" w:rsidP="004A6A5B">
      <w:pPr>
        <w:spacing w:line="240" w:lineRule="auto"/>
        <w:jc w:val="both"/>
        <w:rPr>
          <w:rFonts w:eastAsia="Times New Roman" w:cstheme="minorHAnsi"/>
          <w:i/>
          <w:lang w:eastAsia="ja-JP"/>
        </w:rPr>
      </w:pPr>
      <w:r w:rsidRPr="009775B8">
        <w:rPr>
          <w:rFonts w:eastAsia="Times New Roman" w:cstheme="minorHAnsi"/>
          <w:i/>
        </w:rPr>
        <w:t>As</w:t>
      </w:r>
      <w:proofErr w:type="gramStart"/>
      <w:r w:rsidRPr="009775B8">
        <w:rPr>
          <w:rFonts w:eastAsia="Times New Roman" w:cstheme="minorHAnsi"/>
          <w:i/>
        </w:rPr>
        <w:t>  a</w:t>
      </w:r>
      <w:proofErr w:type="gramEnd"/>
      <w:r w:rsidRPr="009775B8">
        <w:rPr>
          <w:rFonts w:eastAsia="Times New Roman" w:cstheme="minorHAnsi"/>
          <w:i/>
        </w:rPr>
        <w:t xml:space="preserve">  front liner in the tourism and PR industry, Nancy Choi is well known and respected in her field as a hard-working career woman with BS from </w:t>
      </w:r>
      <w:proofErr w:type="spellStart"/>
      <w:r w:rsidRPr="009775B8">
        <w:rPr>
          <w:rFonts w:eastAsia="Times New Roman" w:cstheme="minorHAnsi"/>
          <w:i/>
        </w:rPr>
        <w:t>EWHA</w:t>
      </w:r>
      <w:proofErr w:type="spellEnd"/>
      <w:r w:rsidRPr="009775B8">
        <w:rPr>
          <w:rFonts w:eastAsia="Times New Roman" w:cstheme="minorHAnsi"/>
          <w:i/>
        </w:rPr>
        <w:t xml:space="preserve"> </w:t>
      </w:r>
      <w:proofErr w:type="spellStart"/>
      <w:r w:rsidRPr="009775B8">
        <w:rPr>
          <w:rFonts w:eastAsia="Times New Roman" w:cstheme="minorHAnsi"/>
          <w:i/>
        </w:rPr>
        <w:t>Womans</w:t>
      </w:r>
      <w:proofErr w:type="spellEnd"/>
      <w:r w:rsidRPr="009775B8">
        <w:rPr>
          <w:rFonts w:eastAsia="Times New Roman" w:cstheme="minorHAnsi"/>
          <w:i/>
        </w:rPr>
        <w:t xml:space="preserve"> University. Her innovative ideas and </w:t>
      </w:r>
      <w:r w:rsidRPr="009775B8">
        <w:rPr>
          <w:rFonts w:eastAsia="Times New Roman" w:cstheme="minorHAnsi"/>
          <w:i/>
          <w:lang w:eastAsia="ja-JP"/>
        </w:rPr>
        <w:t xml:space="preserve">creative marketing promotions have brought </w:t>
      </w:r>
      <w:proofErr w:type="spellStart"/>
      <w:r w:rsidRPr="009775B8">
        <w:rPr>
          <w:rFonts w:eastAsia="Times New Roman" w:cstheme="minorHAnsi"/>
          <w:i/>
          <w:lang w:eastAsia="ja-JP"/>
        </w:rPr>
        <w:t>CJSW</w:t>
      </w:r>
      <w:proofErr w:type="spellEnd"/>
      <w:r w:rsidRPr="009775B8">
        <w:rPr>
          <w:rFonts w:eastAsia="Times New Roman" w:cstheme="minorHAnsi"/>
          <w:i/>
          <w:lang w:eastAsia="ja-JP"/>
        </w:rPr>
        <w:t xml:space="preserve"> widespread recognition as an international PR consultancy in Korea as well as in other parts of the world. </w:t>
      </w:r>
      <w:r w:rsidRPr="009775B8">
        <w:rPr>
          <w:rFonts w:cstheme="minorHAnsi"/>
          <w:i/>
          <w:lang w:eastAsia="ja-JP"/>
        </w:rPr>
        <w:t>Her confidence and pride in profession is fueled by her nearly limitless energy and passion and has built her a</w:t>
      </w:r>
      <w:proofErr w:type="gramStart"/>
      <w:r w:rsidRPr="009775B8">
        <w:rPr>
          <w:rFonts w:cstheme="minorHAnsi"/>
          <w:i/>
          <w:lang w:eastAsia="ja-JP"/>
        </w:rPr>
        <w:t>  strong</w:t>
      </w:r>
      <w:proofErr w:type="gramEnd"/>
      <w:r w:rsidRPr="009775B8">
        <w:rPr>
          <w:rFonts w:cstheme="minorHAnsi"/>
          <w:i/>
          <w:lang w:eastAsia="ja-JP"/>
        </w:rPr>
        <w:t xml:space="preserve"> reputation in the travel and sporting media, with background of Airlines sales executive. She holds influential roles in trade groups as the Chairwoman of the Association of Nation Tourism Office. Representative- Korea (</w:t>
      </w:r>
      <w:proofErr w:type="spellStart"/>
      <w:r w:rsidRPr="009775B8">
        <w:rPr>
          <w:rFonts w:cstheme="minorHAnsi"/>
          <w:i/>
          <w:lang w:eastAsia="ja-JP"/>
        </w:rPr>
        <w:t>ANTOR</w:t>
      </w:r>
      <w:proofErr w:type="spellEnd"/>
      <w:r w:rsidRPr="009775B8">
        <w:rPr>
          <w:rFonts w:cstheme="minorHAnsi"/>
          <w:i/>
          <w:lang w:eastAsia="ja-JP"/>
        </w:rPr>
        <w:t>) 2004, and as Chairperson of International Public Relations Association (</w:t>
      </w:r>
      <w:proofErr w:type="spellStart"/>
      <w:r w:rsidRPr="009775B8">
        <w:rPr>
          <w:rFonts w:cstheme="minorHAnsi"/>
          <w:i/>
          <w:lang w:eastAsia="ja-JP"/>
        </w:rPr>
        <w:t>IPRA</w:t>
      </w:r>
      <w:proofErr w:type="spellEnd"/>
      <w:r w:rsidRPr="009775B8">
        <w:rPr>
          <w:rFonts w:cstheme="minorHAnsi"/>
          <w:i/>
          <w:lang w:eastAsia="ja-JP"/>
        </w:rPr>
        <w:t xml:space="preserve">) for 2007 and </w:t>
      </w:r>
      <w:proofErr w:type="spellStart"/>
      <w:r w:rsidRPr="009775B8">
        <w:rPr>
          <w:rFonts w:cstheme="minorHAnsi"/>
          <w:i/>
          <w:lang w:eastAsia="ja-JP"/>
        </w:rPr>
        <w:t>EWHA</w:t>
      </w:r>
      <w:proofErr w:type="spellEnd"/>
      <w:proofErr w:type="gramStart"/>
      <w:r w:rsidRPr="009775B8">
        <w:rPr>
          <w:rFonts w:cstheme="minorHAnsi"/>
          <w:i/>
          <w:lang w:eastAsia="ja-JP"/>
        </w:rPr>
        <w:t xml:space="preserve">  </w:t>
      </w:r>
      <w:proofErr w:type="spellStart"/>
      <w:r w:rsidRPr="009775B8">
        <w:rPr>
          <w:rFonts w:cstheme="minorHAnsi"/>
          <w:i/>
          <w:lang w:eastAsia="ja-JP"/>
        </w:rPr>
        <w:t>A</w:t>
      </w:r>
      <w:proofErr w:type="gramEnd"/>
      <w:r w:rsidRPr="009775B8">
        <w:rPr>
          <w:rFonts w:cstheme="minorHAnsi"/>
          <w:i/>
          <w:lang w:eastAsia="ja-JP"/>
        </w:rPr>
        <w:t>&amp;P</w:t>
      </w:r>
      <w:proofErr w:type="spellEnd"/>
      <w:r w:rsidRPr="009775B8">
        <w:rPr>
          <w:rFonts w:cstheme="minorHAnsi"/>
          <w:i/>
          <w:lang w:eastAsia="ja-JP"/>
        </w:rPr>
        <w:t xml:space="preserve"> the first Chairperson in 2003. </w:t>
      </w:r>
      <w:r w:rsidRPr="009775B8">
        <w:rPr>
          <w:rFonts w:eastAsia="Times New Roman" w:cstheme="minorHAnsi"/>
          <w:i/>
        </w:rPr>
        <w:t xml:space="preserve">She was also standing as PR Director Korea for </w:t>
      </w:r>
      <w:proofErr w:type="spellStart"/>
      <w:r w:rsidRPr="009775B8">
        <w:rPr>
          <w:rFonts w:eastAsia="Times New Roman" w:cstheme="minorHAnsi"/>
          <w:i/>
        </w:rPr>
        <w:t>GNTB</w:t>
      </w:r>
      <w:proofErr w:type="spellEnd"/>
      <w:r w:rsidRPr="009775B8">
        <w:rPr>
          <w:rFonts w:eastAsia="Times New Roman" w:cstheme="minorHAnsi"/>
          <w:i/>
        </w:rPr>
        <w:t xml:space="preserve"> GSA and Director for Visit Norway. </w:t>
      </w:r>
      <w:r w:rsidRPr="009775B8">
        <w:rPr>
          <w:rFonts w:eastAsia="Times New Roman" w:cstheme="minorHAnsi"/>
          <w:i/>
          <w:lang w:eastAsia="ja-JP"/>
        </w:rPr>
        <w:t>For three</w:t>
      </w:r>
      <w:proofErr w:type="gramStart"/>
      <w:r w:rsidRPr="009775B8">
        <w:rPr>
          <w:rFonts w:eastAsia="Times New Roman" w:cstheme="minorHAnsi"/>
          <w:i/>
          <w:lang w:eastAsia="ja-JP"/>
        </w:rPr>
        <w:t>  years</w:t>
      </w:r>
      <w:proofErr w:type="gramEnd"/>
      <w:r w:rsidRPr="009775B8">
        <w:rPr>
          <w:rFonts w:eastAsia="Times New Roman" w:cstheme="minorHAnsi"/>
          <w:i/>
          <w:lang w:eastAsia="ja-JP"/>
        </w:rPr>
        <w:t xml:space="preserve">  until 2000 as an Ambassador of </w:t>
      </w:r>
      <w:proofErr w:type="spellStart"/>
      <w:r w:rsidRPr="009775B8">
        <w:rPr>
          <w:rFonts w:eastAsia="Times New Roman" w:cstheme="minorHAnsi"/>
          <w:i/>
          <w:lang w:eastAsia="ja-JP"/>
        </w:rPr>
        <w:t>UNIAEWP</w:t>
      </w:r>
      <w:proofErr w:type="spellEnd"/>
      <w:r w:rsidRPr="009775B8">
        <w:rPr>
          <w:rFonts w:eastAsia="Times New Roman" w:cstheme="minorHAnsi"/>
          <w:i/>
          <w:lang w:eastAsia="ja-JP"/>
        </w:rPr>
        <w:t>. She</w:t>
      </w:r>
      <w:proofErr w:type="gramStart"/>
      <w:r w:rsidRPr="009775B8">
        <w:rPr>
          <w:rFonts w:eastAsia="Times New Roman" w:cstheme="minorHAnsi"/>
          <w:i/>
          <w:lang w:eastAsia="ja-JP"/>
        </w:rPr>
        <w:t>  was</w:t>
      </w:r>
      <w:proofErr w:type="gramEnd"/>
      <w:r w:rsidRPr="009775B8">
        <w:rPr>
          <w:rFonts w:eastAsia="Times New Roman" w:cstheme="minorHAnsi"/>
          <w:i/>
          <w:lang w:eastAsia="ja-JP"/>
        </w:rPr>
        <w:t xml:space="preserve"> engaged with </w:t>
      </w:r>
      <w:proofErr w:type="spellStart"/>
      <w:r w:rsidRPr="009775B8">
        <w:rPr>
          <w:rFonts w:eastAsia="Times New Roman" w:cstheme="minorHAnsi"/>
          <w:i/>
          <w:lang w:eastAsia="ja-JP"/>
        </w:rPr>
        <w:t>PyeongChang</w:t>
      </w:r>
      <w:proofErr w:type="spellEnd"/>
      <w:r w:rsidRPr="009775B8">
        <w:rPr>
          <w:rFonts w:eastAsia="Times New Roman" w:cstheme="minorHAnsi"/>
          <w:i/>
          <w:lang w:eastAsia="ja-JP"/>
        </w:rPr>
        <w:t xml:space="preserve"> winter Olympic Bid 2018, 2014 and 2010 for 10 years to position the name of </w:t>
      </w:r>
      <w:proofErr w:type="spellStart"/>
      <w:r w:rsidRPr="009775B8">
        <w:rPr>
          <w:rFonts w:eastAsia="Times New Roman" w:cstheme="minorHAnsi"/>
          <w:i/>
          <w:lang w:eastAsia="ja-JP"/>
        </w:rPr>
        <w:t>PyeongChang</w:t>
      </w:r>
      <w:proofErr w:type="spellEnd"/>
      <w:r w:rsidRPr="009775B8">
        <w:rPr>
          <w:rFonts w:eastAsia="Times New Roman" w:cstheme="minorHAnsi"/>
          <w:i/>
          <w:lang w:eastAsia="ja-JP"/>
        </w:rPr>
        <w:t xml:space="preserve"> thru international media with global PR and media campaign.</w:t>
      </w:r>
    </w:p>
    <w:p w:rsidR="004A6A5B" w:rsidRPr="009775B8" w:rsidRDefault="004A6A5B" w:rsidP="004A6A5B">
      <w:pPr>
        <w:wordWrap w:val="0"/>
        <w:ind w:hanging="547"/>
        <w:jc w:val="both"/>
        <w:rPr>
          <w:rFonts w:eastAsia="Times New Roman" w:cstheme="minorHAnsi"/>
          <w:i/>
          <w:lang w:eastAsia="et-EE"/>
        </w:rPr>
      </w:pPr>
    </w:p>
    <w:p w:rsidR="004A6A5B" w:rsidRPr="009775B8" w:rsidRDefault="004A6A5B" w:rsidP="004A6A5B">
      <w:pPr>
        <w:jc w:val="both"/>
        <w:rPr>
          <w:rFonts w:eastAsia="Times New Roman" w:cstheme="minorHAnsi"/>
          <w:i/>
          <w:color w:val="000000"/>
        </w:rPr>
      </w:pPr>
      <w:r w:rsidRPr="009775B8">
        <w:rPr>
          <w:rFonts w:eastAsia="Times New Roman" w:cstheme="minorHAnsi"/>
          <w:b/>
          <w:i/>
          <w:color w:val="000000"/>
        </w:rPr>
        <w:t>Moderator: Mr. Shigeyoshi Noto - Japan</w:t>
      </w:r>
      <w:r w:rsidRPr="009775B8">
        <w:rPr>
          <w:rFonts w:eastAsia="Times New Roman" w:cstheme="minorHAnsi"/>
          <w:i/>
          <w:color w:val="000000"/>
        </w:rPr>
        <w:t xml:space="preserve">, Foresight Marketing </w:t>
      </w:r>
      <w:proofErr w:type="spellStart"/>
      <w:r w:rsidRPr="009775B8">
        <w:rPr>
          <w:rFonts w:eastAsia="Times New Roman" w:cstheme="minorHAnsi"/>
          <w:i/>
          <w:color w:val="000000"/>
        </w:rPr>
        <w:t>Co.</w:t>
      </w:r>
      <w:proofErr w:type="gramStart"/>
      <w:r w:rsidRPr="009775B8">
        <w:rPr>
          <w:rFonts w:eastAsia="Times New Roman" w:cstheme="minorHAnsi"/>
          <w:i/>
          <w:color w:val="000000"/>
        </w:rPr>
        <w:t>,Ltd</w:t>
      </w:r>
      <w:proofErr w:type="spellEnd"/>
      <w:proofErr w:type="gramEnd"/>
      <w:r w:rsidRPr="009775B8">
        <w:rPr>
          <w:rFonts w:eastAsia="Times New Roman" w:cstheme="minorHAnsi"/>
          <w:i/>
          <w:color w:val="000000"/>
        </w:rPr>
        <w:t>. CEO.</w:t>
      </w:r>
    </w:p>
    <w:p w:rsidR="004A6A5B" w:rsidRPr="009775B8" w:rsidRDefault="004A6A5B" w:rsidP="004A6A5B">
      <w:pPr>
        <w:jc w:val="both"/>
        <w:rPr>
          <w:rFonts w:eastAsia="Times New Roman" w:cstheme="minorHAnsi"/>
          <w:i/>
          <w:color w:val="000000"/>
        </w:rPr>
      </w:pPr>
      <w:r w:rsidRPr="009775B8">
        <w:rPr>
          <w:rFonts w:eastAsia="Times New Roman" w:cstheme="minorHAnsi"/>
          <w:i/>
          <w:color w:val="000000"/>
        </w:rPr>
        <w:t xml:space="preserve">Founded in 2010, Foresight Marketing is a tourism marketing company in Japan. They offer comprehensive marketing and representation services to </w:t>
      </w:r>
      <w:proofErr w:type="spellStart"/>
      <w:r w:rsidRPr="009775B8">
        <w:rPr>
          <w:rFonts w:eastAsia="Times New Roman" w:cstheme="minorHAnsi"/>
          <w:i/>
          <w:color w:val="000000"/>
        </w:rPr>
        <w:t>govermental</w:t>
      </w:r>
      <w:proofErr w:type="spellEnd"/>
      <w:r w:rsidRPr="009775B8">
        <w:rPr>
          <w:rFonts w:eastAsia="Times New Roman" w:cstheme="minorHAnsi"/>
          <w:i/>
          <w:color w:val="000000"/>
        </w:rPr>
        <w:t xml:space="preserve"> tourism organizations in the Japanese market. Their current clients include </w:t>
      </w:r>
      <w:proofErr w:type="spellStart"/>
      <w:r w:rsidRPr="009775B8">
        <w:rPr>
          <w:rFonts w:eastAsia="Times New Roman" w:cstheme="minorHAnsi"/>
          <w:i/>
          <w:color w:val="000000"/>
        </w:rPr>
        <w:t>govermental</w:t>
      </w:r>
      <w:proofErr w:type="spellEnd"/>
      <w:r w:rsidRPr="009775B8">
        <w:rPr>
          <w:rFonts w:eastAsia="Times New Roman" w:cstheme="minorHAnsi"/>
          <w:i/>
          <w:color w:val="000000"/>
        </w:rPr>
        <w:t xml:space="preserve"> </w:t>
      </w:r>
      <w:proofErr w:type="spellStart"/>
      <w:r w:rsidRPr="009775B8">
        <w:rPr>
          <w:rFonts w:eastAsia="Times New Roman" w:cstheme="minorHAnsi"/>
          <w:i/>
          <w:color w:val="000000"/>
        </w:rPr>
        <w:t>organisations</w:t>
      </w:r>
      <w:proofErr w:type="spellEnd"/>
      <w:r w:rsidRPr="009775B8">
        <w:rPr>
          <w:rFonts w:eastAsia="Times New Roman" w:cstheme="minorHAnsi"/>
          <w:i/>
          <w:color w:val="000000"/>
        </w:rPr>
        <w:t xml:space="preserve"> from Finland, Baltic States, Bhutan and EU projects. They ensure </w:t>
      </w:r>
      <w:proofErr w:type="spellStart"/>
      <w:r w:rsidRPr="009775B8">
        <w:rPr>
          <w:rFonts w:eastAsia="Times New Roman" w:cstheme="minorHAnsi"/>
          <w:i/>
          <w:color w:val="000000"/>
        </w:rPr>
        <w:t>succes</w:t>
      </w:r>
      <w:proofErr w:type="spellEnd"/>
      <w:r w:rsidRPr="009775B8">
        <w:rPr>
          <w:rFonts w:eastAsia="Times New Roman" w:cstheme="minorHAnsi"/>
          <w:i/>
          <w:color w:val="000000"/>
        </w:rPr>
        <w:t xml:space="preserve"> of clients´ goals through deep understanding of the market and extensive range of contacts in the Japanese tourism industry and media.</w:t>
      </w:r>
    </w:p>
    <w:p w:rsidR="004A6A5B" w:rsidRDefault="004A6A5B" w:rsidP="004A6A5B">
      <w:pPr>
        <w:jc w:val="both"/>
        <w:rPr>
          <w:rFonts w:eastAsia="Times New Roman" w:cstheme="minorHAnsi"/>
          <w:color w:val="000000"/>
        </w:rPr>
      </w:pPr>
    </w:p>
    <w:p w:rsidR="004A6A5B" w:rsidRPr="00495051" w:rsidRDefault="004A6A5B" w:rsidP="004A6A5B">
      <w:pPr>
        <w:jc w:val="both"/>
        <w:rPr>
          <w:rFonts w:eastAsia="Times New Roman" w:cstheme="minorHAnsi"/>
          <w:color w:val="000000"/>
          <w:sz w:val="24"/>
          <w:szCs w:val="24"/>
        </w:rPr>
      </w:pPr>
      <w:r w:rsidRPr="00495051">
        <w:rPr>
          <w:rFonts w:eastAsia="Times New Roman" w:cstheme="minorHAnsi"/>
          <w:color w:val="000000"/>
          <w:sz w:val="24"/>
          <w:szCs w:val="24"/>
        </w:rPr>
        <w:t xml:space="preserve"> </w:t>
      </w:r>
    </w:p>
    <w:p w:rsidR="004A6A5B" w:rsidRDefault="004A6A5B" w:rsidP="004A6A5B"/>
    <w:p w:rsidR="004A6A5B" w:rsidRDefault="004A6A5B"/>
    <w:sectPr w:rsidR="004A6A5B" w:rsidSect="00131F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Extra Bold">
    <w:altName w:val="Berlin Sans FB Dem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76062"/>
    <w:multiLevelType w:val="hybridMultilevel"/>
    <w:tmpl w:val="246214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A5B"/>
    <w:rsid w:val="00033A67"/>
    <w:rsid w:val="00131F9C"/>
    <w:rsid w:val="001B2218"/>
    <w:rsid w:val="002C70CE"/>
    <w:rsid w:val="00437413"/>
    <w:rsid w:val="004A6A5B"/>
    <w:rsid w:val="004E15AC"/>
    <w:rsid w:val="009775B8"/>
    <w:rsid w:val="009D1763"/>
    <w:rsid w:val="00AE438C"/>
    <w:rsid w:val="00E91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6A5B"/>
    <w:pPr>
      <w:spacing w:after="0" w:line="240" w:lineRule="auto"/>
    </w:pPr>
    <w:rPr>
      <w:rFonts w:eastAsiaTheme="minorEastAsia"/>
    </w:rPr>
  </w:style>
  <w:style w:type="character" w:customStyle="1" w:styleId="NoSpacingChar">
    <w:name w:val="No Spacing Char"/>
    <w:basedOn w:val="DefaultParagraphFont"/>
    <w:link w:val="NoSpacing"/>
    <w:uiPriority w:val="1"/>
    <w:rsid w:val="004A6A5B"/>
    <w:rPr>
      <w:rFonts w:eastAsiaTheme="minorEastAsia"/>
    </w:rPr>
  </w:style>
  <w:style w:type="character" w:styleId="Hyperlink">
    <w:name w:val="Hyperlink"/>
    <w:basedOn w:val="DefaultParagraphFont"/>
    <w:uiPriority w:val="99"/>
    <w:unhideWhenUsed/>
    <w:rsid w:val="004A6A5B"/>
    <w:rPr>
      <w:color w:val="0000FF"/>
      <w:u w:val="single"/>
    </w:rPr>
  </w:style>
  <w:style w:type="paragraph" w:styleId="ListParagraph">
    <w:name w:val="List Paragraph"/>
    <w:basedOn w:val="Normal"/>
    <w:uiPriority w:val="34"/>
    <w:qFormat/>
    <w:rsid w:val="004A6A5B"/>
    <w:pPr>
      <w:spacing w:after="0" w:line="240" w:lineRule="auto"/>
      <w:ind w:left="720"/>
      <w:contextualSpacing/>
    </w:pPr>
    <w:rPr>
      <w:rFonts w:ascii="Times New Roman" w:hAnsi="Times New Roman" w:cs="Times New Roman"/>
      <w:sz w:val="24"/>
      <w:szCs w:val="24"/>
      <w:lang w:val="et-EE" w:eastAsia="et-EE"/>
    </w:rPr>
  </w:style>
  <w:style w:type="paragraph" w:styleId="BalloonText">
    <w:name w:val="Balloon Text"/>
    <w:basedOn w:val="Normal"/>
    <w:link w:val="BalloonTextChar"/>
    <w:uiPriority w:val="99"/>
    <w:semiHidden/>
    <w:unhideWhenUsed/>
    <w:rsid w:val="002C7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0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6A5B"/>
    <w:pPr>
      <w:spacing w:after="0" w:line="240" w:lineRule="auto"/>
    </w:pPr>
    <w:rPr>
      <w:rFonts w:eastAsiaTheme="minorEastAsia"/>
    </w:rPr>
  </w:style>
  <w:style w:type="character" w:customStyle="1" w:styleId="NoSpacingChar">
    <w:name w:val="No Spacing Char"/>
    <w:basedOn w:val="DefaultParagraphFont"/>
    <w:link w:val="NoSpacing"/>
    <w:uiPriority w:val="1"/>
    <w:rsid w:val="004A6A5B"/>
    <w:rPr>
      <w:rFonts w:eastAsiaTheme="minorEastAsia"/>
    </w:rPr>
  </w:style>
  <w:style w:type="character" w:styleId="Hyperlink">
    <w:name w:val="Hyperlink"/>
    <w:basedOn w:val="DefaultParagraphFont"/>
    <w:uiPriority w:val="99"/>
    <w:unhideWhenUsed/>
    <w:rsid w:val="004A6A5B"/>
    <w:rPr>
      <w:color w:val="0000FF"/>
      <w:u w:val="single"/>
    </w:rPr>
  </w:style>
  <w:style w:type="paragraph" w:styleId="ListParagraph">
    <w:name w:val="List Paragraph"/>
    <w:basedOn w:val="Normal"/>
    <w:uiPriority w:val="34"/>
    <w:qFormat/>
    <w:rsid w:val="004A6A5B"/>
    <w:pPr>
      <w:spacing w:after="0" w:line="240" w:lineRule="auto"/>
      <w:ind w:left="720"/>
      <w:contextualSpacing/>
    </w:pPr>
    <w:rPr>
      <w:rFonts w:ascii="Times New Roman" w:hAnsi="Times New Roman" w:cs="Times New Roman"/>
      <w:sz w:val="24"/>
      <w:szCs w:val="24"/>
      <w:lang w:val="et-EE" w:eastAsia="et-EE"/>
    </w:rPr>
  </w:style>
  <w:style w:type="paragraph" w:styleId="BalloonText">
    <w:name w:val="Balloon Text"/>
    <w:basedOn w:val="Normal"/>
    <w:link w:val="BalloonTextChar"/>
    <w:uiPriority w:val="99"/>
    <w:semiHidden/>
    <w:unhideWhenUsed/>
    <w:rsid w:val="002C7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0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6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qv.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EMU</Company>
  <LinksUpToDate>false</LinksUpToDate>
  <CharactersWithSpaces>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Sudakova</dc:creator>
  <cp:lastModifiedBy>anna</cp:lastModifiedBy>
  <cp:revision>2</cp:revision>
  <dcterms:created xsi:type="dcterms:W3CDTF">2022-06-08T10:41:00Z</dcterms:created>
  <dcterms:modified xsi:type="dcterms:W3CDTF">2022-06-08T10:41:00Z</dcterms:modified>
</cp:coreProperties>
</file>