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4C" w:rsidRDefault="00D44A25">
      <w:pPr>
        <w:rPr>
          <w:rFonts w:ascii="Calibri" w:eastAsia="Calibri" w:hAnsi="Calibri" w:cs="Calibri"/>
          <w:sz w:val="20"/>
          <w:szCs w:val="20"/>
          <w:highlight w:val="yellow"/>
        </w:rPr>
      </w:pPr>
      <w:r>
        <w:rPr>
          <w:rFonts w:ascii="Calibri" w:eastAsia="Calibri" w:hAnsi="Calibri" w:cs="Calibri"/>
          <w:color w:val="000000"/>
          <w:sz w:val="20"/>
          <w:szCs w:val="20"/>
          <w:u w:val="single"/>
        </w:rPr>
        <w:t>Preses ziņa</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0</w:t>
      </w:r>
      <w:r w:rsidR="002A2640">
        <w:rPr>
          <w:rFonts w:ascii="Calibri" w:eastAsia="Calibri" w:hAnsi="Calibri" w:cs="Calibri"/>
          <w:color w:val="000000"/>
          <w:sz w:val="20"/>
          <w:szCs w:val="20"/>
        </w:rPr>
        <w:t>7</w:t>
      </w:r>
      <w:r>
        <w:rPr>
          <w:rFonts w:ascii="Calibri" w:eastAsia="Calibri" w:hAnsi="Calibri" w:cs="Calibri"/>
          <w:color w:val="000000"/>
          <w:sz w:val="20"/>
          <w:szCs w:val="20"/>
        </w:rPr>
        <w:t>.02.2025.</w:t>
      </w:r>
    </w:p>
    <w:p w:rsidR="00082B4C" w:rsidRDefault="00082B4C">
      <w:pPr>
        <w:jc w:val="center"/>
        <w:rPr>
          <w:rFonts w:ascii="Calibri" w:eastAsia="Calibri" w:hAnsi="Calibri" w:cs="Calibri"/>
          <w:b/>
          <w:color w:val="000000"/>
          <w:sz w:val="20"/>
          <w:szCs w:val="20"/>
        </w:rPr>
      </w:pPr>
    </w:p>
    <w:p w:rsidR="00082B4C" w:rsidRPr="002A2640" w:rsidRDefault="00D44A25">
      <w:pPr>
        <w:jc w:val="center"/>
        <w:rPr>
          <w:rFonts w:ascii="Calibri" w:eastAsia="Calibri" w:hAnsi="Calibri" w:cs="Calibri"/>
          <w:sz w:val="22"/>
          <w:szCs w:val="22"/>
        </w:rPr>
      </w:pPr>
      <w:r w:rsidRPr="002A2640">
        <w:rPr>
          <w:rFonts w:ascii="Calibri" w:eastAsia="Calibri" w:hAnsi="Calibri" w:cs="Calibri"/>
          <w:b/>
          <w:color w:val="000000"/>
          <w:sz w:val="22"/>
          <w:szCs w:val="22"/>
        </w:rPr>
        <w:t>Britu tūroperatori atzinīgi novērtē Latvijas un Igaunijas dabas tūrisma piedāvājumu ziemas sezonā</w:t>
      </w:r>
    </w:p>
    <w:p w:rsidR="00082B4C" w:rsidRDefault="00082B4C">
      <w:pPr>
        <w:jc w:val="center"/>
        <w:rPr>
          <w:rFonts w:ascii="Calibri" w:eastAsia="Calibri" w:hAnsi="Calibri" w:cs="Calibri"/>
          <w:sz w:val="20"/>
          <w:szCs w:val="20"/>
        </w:rPr>
      </w:pPr>
    </w:p>
    <w:p w:rsidR="00082B4C" w:rsidRDefault="00D44A25">
      <w:pPr>
        <w:jc w:val="both"/>
        <w:rPr>
          <w:rFonts w:ascii="Calibri" w:eastAsia="Calibri" w:hAnsi="Calibri" w:cs="Calibri"/>
          <w:i/>
          <w:color w:val="000000"/>
          <w:sz w:val="20"/>
          <w:szCs w:val="20"/>
        </w:rPr>
      </w:pPr>
      <w:r>
        <w:rPr>
          <w:rFonts w:ascii="Calibri" w:eastAsia="Calibri" w:hAnsi="Calibri" w:cs="Calibri"/>
          <w:i/>
          <w:color w:val="000000"/>
          <w:sz w:val="20"/>
          <w:szCs w:val="20"/>
        </w:rPr>
        <w:t>Janvāra beigās 7 britu tūroperator</w:t>
      </w:r>
      <w:r w:rsidR="002A2640">
        <w:rPr>
          <w:rFonts w:ascii="Calibri" w:eastAsia="Calibri" w:hAnsi="Calibri" w:cs="Calibri"/>
          <w:i/>
          <w:color w:val="000000"/>
          <w:sz w:val="20"/>
          <w:szCs w:val="20"/>
        </w:rPr>
        <w:t xml:space="preserve">i un mediju pārstāvji viesojās </w:t>
      </w:r>
      <w:r>
        <w:rPr>
          <w:rFonts w:ascii="Calibri" w:eastAsia="Calibri" w:hAnsi="Calibri" w:cs="Calibri"/>
          <w:i/>
          <w:color w:val="000000"/>
          <w:sz w:val="20"/>
          <w:szCs w:val="20"/>
        </w:rPr>
        <w:t>Latvijā un Igaunijā, iepazīstot dabas tūrisma piedāvājumu tūrisma klusajā sezonā. Sniega trūkuma dēļ izpalika ziemai raksturīgās aktivitātes, taču tūrisma uzņēmēji pielāgo savu piedāvājumu u</w:t>
      </w:r>
      <w:r>
        <w:rPr>
          <w:rFonts w:ascii="Calibri" w:eastAsia="Calibri" w:hAnsi="Calibri" w:cs="Calibri"/>
          <w:i/>
          <w:color w:val="000000"/>
          <w:sz w:val="20"/>
          <w:szCs w:val="20"/>
        </w:rPr>
        <w:t>n sagādā lielisku dabas tūrisma pieredzi arī šīs ziemas neparastajos laikapstākļos. Atzinīgi vērtējot dabas tūrisma piedāvājuma kvalitāti, visvairāk britus pie mums pārsteidzis ciešais kontakts ar dabu, kas Rietumu kultūrā šķietami ir zudis. Vienlaikus bri</w:t>
      </w:r>
      <w:r>
        <w:rPr>
          <w:rFonts w:ascii="Calibri" w:eastAsia="Calibri" w:hAnsi="Calibri" w:cs="Calibri"/>
          <w:i/>
          <w:color w:val="000000"/>
          <w:sz w:val="20"/>
          <w:szCs w:val="20"/>
        </w:rPr>
        <w:t>ti atzīst, ka mūsu dabas tūrisma piedāvājumam nepieciešama ilgtoša un spēcīga mārketinga kampaņa, lai izceltos konkurencē.</w:t>
      </w:r>
    </w:p>
    <w:p w:rsidR="00082B4C" w:rsidRDefault="00082B4C">
      <w:pPr>
        <w:jc w:val="both"/>
        <w:rPr>
          <w:rFonts w:ascii="Calibri" w:eastAsia="Calibri" w:hAnsi="Calibri" w:cs="Calibri"/>
          <w:i/>
          <w:color w:val="000000"/>
          <w:sz w:val="20"/>
          <w:szCs w:val="20"/>
        </w:rPr>
      </w:pPr>
    </w:p>
    <w:p w:rsidR="00082B4C" w:rsidRDefault="00D44A25">
      <w:pPr>
        <w:jc w:val="both"/>
        <w:rPr>
          <w:rFonts w:ascii="Calibri" w:eastAsia="Calibri" w:hAnsi="Calibri" w:cs="Calibri"/>
          <w:sz w:val="20"/>
          <w:szCs w:val="20"/>
        </w:rPr>
      </w:pPr>
      <w:r>
        <w:rPr>
          <w:rFonts w:ascii="Calibri" w:eastAsia="Calibri" w:hAnsi="Calibri" w:cs="Calibri"/>
          <w:b/>
          <w:color w:val="000000"/>
          <w:sz w:val="20"/>
          <w:szCs w:val="20"/>
        </w:rPr>
        <w:t>Dabas tūrisms visos gadalaikos</w:t>
      </w:r>
    </w:p>
    <w:p w:rsidR="00082B4C" w:rsidRDefault="00D44A25">
      <w:pPr>
        <w:jc w:val="both"/>
        <w:rPr>
          <w:rFonts w:ascii="Calibri" w:eastAsia="Calibri" w:hAnsi="Calibri" w:cs="Calibri"/>
          <w:color w:val="000000"/>
          <w:sz w:val="20"/>
          <w:szCs w:val="20"/>
        </w:rPr>
      </w:pPr>
      <w:r>
        <w:rPr>
          <w:rFonts w:ascii="Calibri" w:eastAsia="Calibri" w:hAnsi="Calibri" w:cs="Calibri"/>
          <w:color w:val="000000"/>
          <w:sz w:val="20"/>
          <w:szCs w:val="20"/>
        </w:rPr>
        <w:t xml:space="preserve">Dabas tūrisma piedāvājums pieejams vietnē </w:t>
      </w:r>
      <w:hyperlink r:id="rId9">
        <w:r>
          <w:rPr>
            <w:rFonts w:ascii="Calibri" w:eastAsia="Calibri" w:hAnsi="Calibri" w:cs="Calibri"/>
            <w:b/>
            <w:i/>
            <w:color w:val="000080"/>
            <w:sz w:val="20"/>
            <w:szCs w:val="20"/>
            <w:u w:val="single"/>
          </w:rPr>
          <w:t>balti</w:t>
        </w:r>
        <w:r>
          <w:rPr>
            <w:rFonts w:ascii="Calibri" w:eastAsia="Calibri" w:hAnsi="Calibri" w:cs="Calibri"/>
            <w:b/>
            <w:i/>
            <w:color w:val="000080"/>
            <w:sz w:val="20"/>
            <w:szCs w:val="20"/>
            <w:u w:val="single"/>
          </w:rPr>
          <w:t>cnaturetourism.com</w:t>
        </w:r>
      </w:hyperlink>
      <w:r>
        <w:rPr>
          <w:rFonts w:ascii="Calibri" w:eastAsia="Calibri" w:hAnsi="Calibri" w:cs="Calibri"/>
          <w:color w:val="000000"/>
          <w:sz w:val="20"/>
          <w:szCs w:val="20"/>
        </w:rPr>
        <w:t xml:space="preserve">, kurā apvienojušies 225 dabas tūrisma uzņēmēji </w:t>
      </w:r>
      <w:r w:rsidR="002A2640">
        <w:rPr>
          <w:rFonts w:ascii="Calibri" w:eastAsia="Calibri" w:hAnsi="Calibri" w:cs="Calibri"/>
          <w:color w:val="000000"/>
          <w:sz w:val="20"/>
          <w:szCs w:val="20"/>
        </w:rPr>
        <w:t xml:space="preserve">- 106 Latvijā un 119 Igaunijā. </w:t>
      </w:r>
      <w:r>
        <w:rPr>
          <w:rFonts w:ascii="Calibri" w:eastAsia="Calibri" w:hAnsi="Calibri" w:cs="Calibri"/>
          <w:color w:val="000000"/>
          <w:sz w:val="20"/>
          <w:szCs w:val="20"/>
        </w:rPr>
        <w:t>Daudzi piedāvā sezonālās tūres vai pieredzes dabā, kas balstās gadalaikiem raksturīgajās dabas norisēs. Šoreiz britu tūroperatoru brauciena mērķis bija iepaz</w:t>
      </w:r>
      <w:r>
        <w:rPr>
          <w:rFonts w:ascii="Calibri" w:eastAsia="Calibri" w:hAnsi="Calibri" w:cs="Calibri"/>
          <w:color w:val="000000"/>
          <w:sz w:val="20"/>
          <w:szCs w:val="20"/>
        </w:rPr>
        <w:t>īt tieši ziemas piedāvājumu, lai to raksturotu un ieteiktu saviem klientiem. Lielākajai daļai šī bija pirmā reize Latvijā un Igaunijā.</w:t>
      </w:r>
    </w:p>
    <w:p w:rsidR="00082B4C" w:rsidRDefault="00082B4C">
      <w:pPr>
        <w:jc w:val="both"/>
        <w:rPr>
          <w:rFonts w:ascii="Calibri" w:eastAsia="Calibri" w:hAnsi="Calibri" w:cs="Calibri"/>
          <w:color w:val="000000"/>
          <w:sz w:val="20"/>
          <w:szCs w:val="20"/>
        </w:rPr>
      </w:pPr>
    </w:p>
    <w:p w:rsidR="00082B4C" w:rsidRDefault="00D44A25">
      <w:pP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Ziemas piedāvājums </w:t>
      </w:r>
    </w:p>
    <w:p w:rsidR="00082B4C" w:rsidRDefault="00D44A25">
      <w:pPr>
        <w:jc w:val="both"/>
        <w:rPr>
          <w:rFonts w:ascii="Calibri" w:eastAsia="Calibri" w:hAnsi="Calibri" w:cs="Calibri"/>
          <w:color w:val="000000"/>
          <w:sz w:val="20"/>
          <w:szCs w:val="20"/>
        </w:rPr>
      </w:pPr>
      <w:r>
        <w:rPr>
          <w:rFonts w:ascii="Calibri" w:eastAsia="Calibri" w:hAnsi="Calibri" w:cs="Calibri"/>
          <w:color w:val="000000"/>
          <w:sz w:val="20"/>
          <w:szCs w:val="20"/>
        </w:rPr>
        <w:t xml:space="preserve">Tūroperatoru programma tika izveidota, lai parādītu iespējami daudzveidīgu piedāvājumu. </w:t>
      </w:r>
      <w:r>
        <w:rPr>
          <w:rFonts w:ascii="Calibri" w:eastAsia="Calibri" w:hAnsi="Calibri" w:cs="Calibri"/>
          <w:color w:val="000000"/>
          <w:sz w:val="20"/>
          <w:szCs w:val="20"/>
        </w:rPr>
        <w:br/>
      </w:r>
      <w:hyperlink r:id="rId10">
        <w:r>
          <w:rPr>
            <w:rFonts w:ascii="Calibri" w:eastAsia="Calibri" w:hAnsi="Calibri" w:cs="Calibri"/>
            <w:b/>
            <w:color w:val="1155CC"/>
            <w:sz w:val="20"/>
            <w:szCs w:val="20"/>
            <w:u w:val="single"/>
          </w:rPr>
          <w:t>Ziedlejās</w:t>
        </w:r>
      </w:hyperlink>
      <w:r>
        <w:rPr>
          <w:rFonts w:ascii="Calibri" w:eastAsia="Calibri" w:hAnsi="Calibri" w:cs="Calibri"/>
          <w:color w:val="000000"/>
          <w:sz w:val="20"/>
          <w:szCs w:val="20"/>
        </w:rPr>
        <w:t xml:space="preserve"> brauciena dalībnieki izmēģināja Stikla un Vilnas pirti, kur baudīja profesionālu pirtnieku piedāvātu pēršanos. </w:t>
      </w:r>
      <w:r>
        <w:rPr>
          <w:rFonts w:ascii="Calibri" w:eastAsia="Calibri" w:hAnsi="Calibri" w:cs="Calibri"/>
          <w:color w:val="000000"/>
          <w:sz w:val="20"/>
          <w:szCs w:val="20"/>
        </w:rPr>
        <w:br/>
      </w:r>
      <w:hyperlink r:id="rId11">
        <w:r>
          <w:rPr>
            <w:rFonts w:ascii="Calibri" w:eastAsia="Calibri" w:hAnsi="Calibri" w:cs="Calibri"/>
            <w:b/>
            <w:color w:val="1155CC"/>
            <w:sz w:val="20"/>
            <w:szCs w:val="20"/>
            <w:u w:val="single"/>
          </w:rPr>
          <w:t>SPA un viesnīcas kompleks</w:t>
        </w:r>
      </w:hyperlink>
      <w:hyperlink r:id="rId12">
        <w:r>
          <w:rPr>
            <w:rFonts w:ascii="Calibri" w:eastAsia="Calibri" w:hAnsi="Calibri" w:cs="Calibri"/>
            <w:color w:val="1155CC"/>
            <w:sz w:val="20"/>
            <w:szCs w:val="20"/>
            <w:u w:val="single"/>
          </w:rPr>
          <w:t xml:space="preserve">ā </w:t>
        </w:r>
      </w:hyperlink>
      <w:hyperlink r:id="rId13">
        <w:r>
          <w:rPr>
            <w:rFonts w:ascii="Calibri" w:eastAsia="Calibri" w:hAnsi="Calibri" w:cs="Calibri"/>
            <w:b/>
            <w:color w:val="1155CC"/>
            <w:sz w:val="20"/>
            <w:szCs w:val="20"/>
            <w:u w:val="single"/>
          </w:rPr>
          <w:t>Ezeri</w:t>
        </w:r>
      </w:hyperlink>
      <w:r>
        <w:rPr>
          <w:rFonts w:ascii="Calibri" w:eastAsia="Calibri" w:hAnsi="Calibri" w:cs="Calibri"/>
          <w:color w:val="000000"/>
          <w:sz w:val="20"/>
          <w:szCs w:val="20"/>
        </w:rPr>
        <w:t xml:space="preserve"> grupa nakšņoja un baudīja brokastis.</w:t>
      </w:r>
    </w:p>
    <w:p w:rsidR="00082B4C" w:rsidRDefault="00D44A25">
      <w:pPr>
        <w:jc w:val="both"/>
        <w:rPr>
          <w:rFonts w:ascii="Calibri" w:eastAsia="Calibri" w:hAnsi="Calibri" w:cs="Calibri"/>
          <w:color w:val="000000"/>
          <w:sz w:val="20"/>
          <w:szCs w:val="20"/>
        </w:rPr>
      </w:pPr>
      <w:hyperlink r:id="rId14">
        <w:r>
          <w:rPr>
            <w:rFonts w:ascii="Calibri" w:eastAsia="Calibri" w:hAnsi="Calibri" w:cs="Calibri"/>
            <w:b/>
            <w:color w:val="1155CC"/>
            <w:sz w:val="20"/>
            <w:szCs w:val="20"/>
            <w:u w:val="single"/>
          </w:rPr>
          <w:t>D</w:t>
        </w:r>
      </w:hyperlink>
      <w:hyperlink r:id="rId15">
        <w:r>
          <w:rPr>
            <w:rFonts w:ascii="Calibri" w:eastAsia="Calibri" w:hAnsi="Calibri" w:cs="Calibri"/>
            <w:b/>
            <w:color w:val="1155CC"/>
            <w:sz w:val="20"/>
            <w:szCs w:val="20"/>
            <w:u w:val="single"/>
          </w:rPr>
          <w:t>odkepu.lv</w:t>
        </w:r>
      </w:hyperlink>
      <w:r>
        <w:rPr>
          <w:rFonts w:ascii="Calibri" w:eastAsia="Calibri" w:hAnsi="Calibri" w:cs="Calibri"/>
          <w:color w:val="000000"/>
          <w:sz w:val="20"/>
          <w:szCs w:val="20"/>
        </w:rPr>
        <w:t xml:space="preserve"> saimniecībā Āraišos visu gadu var viesoties pie haskijiem, sniegā iz</w:t>
      </w:r>
      <w:r>
        <w:rPr>
          <w:rFonts w:ascii="Calibri" w:eastAsia="Calibri" w:hAnsi="Calibri" w:cs="Calibri"/>
          <w:color w:val="000000"/>
          <w:sz w:val="20"/>
          <w:szCs w:val="20"/>
        </w:rPr>
        <w:t xml:space="preserve">braucot ar suņu kamanām, bet ja sniega nav, tad ar haskijiem var doties pārgājienos. </w:t>
      </w:r>
    </w:p>
    <w:p w:rsidR="00082B4C" w:rsidRDefault="00D44A25">
      <w:pPr>
        <w:jc w:val="both"/>
        <w:rPr>
          <w:rFonts w:ascii="Calibri" w:eastAsia="Calibri" w:hAnsi="Calibri" w:cs="Calibri"/>
          <w:color w:val="000000"/>
          <w:sz w:val="20"/>
          <w:szCs w:val="20"/>
        </w:rPr>
      </w:pPr>
      <w:hyperlink r:id="rId16">
        <w:r>
          <w:rPr>
            <w:rFonts w:ascii="Calibri" w:eastAsia="Calibri" w:hAnsi="Calibri" w:cs="Calibri"/>
            <w:b/>
            <w:color w:val="1155CC"/>
            <w:sz w:val="20"/>
            <w:szCs w:val="20"/>
            <w:u w:val="single"/>
          </w:rPr>
          <w:t>Pernigele</w:t>
        </w:r>
      </w:hyperlink>
      <w:r>
        <w:rPr>
          <w:rFonts w:ascii="Calibri" w:eastAsia="Calibri" w:hAnsi="Calibri" w:cs="Calibri"/>
          <w:color w:val="000000"/>
          <w:sz w:val="20"/>
          <w:szCs w:val="20"/>
        </w:rPr>
        <w:t xml:space="preserve"> viesu nams pēc pastaigas sagaidīja ar izcilu liellopa gaļas steiku degustāciju. </w:t>
      </w:r>
    </w:p>
    <w:p w:rsidR="00082B4C" w:rsidRDefault="00D44A25">
      <w:pPr>
        <w:jc w:val="both"/>
        <w:rPr>
          <w:rFonts w:ascii="Calibri" w:eastAsia="Calibri" w:hAnsi="Calibri" w:cs="Calibri"/>
          <w:color w:val="000000"/>
          <w:sz w:val="20"/>
          <w:szCs w:val="20"/>
        </w:rPr>
      </w:pPr>
      <w:hyperlink r:id="rId17">
        <w:r>
          <w:rPr>
            <w:rFonts w:ascii="Calibri" w:eastAsia="Calibri" w:hAnsi="Calibri" w:cs="Calibri"/>
            <w:b/>
            <w:color w:val="1155CC"/>
            <w:sz w:val="20"/>
            <w:szCs w:val="20"/>
            <w:u w:val="single"/>
          </w:rPr>
          <w:t>Sooma brīvdienu ciematā</w:t>
        </w:r>
      </w:hyperlink>
      <w:r>
        <w:rPr>
          <w:rFonts w:ascii="Calibri" w:eastAsia="Calibri" w:hAnsi="Calibri" w:cs="Calibri"/>
          <w:color w:val="000000"/>
          <w:sz w:val="20"/>
          <w:szCs w:val="20"/>
        </w:rPr>
        <w:t xml:space="preserve"> Igaunijā, Soomaa Nacionālo parkā ceļotāji baudīja pastaigas pa purva takām un pirts rituālu.</w:t>
      </w:r>
    </w:p>
    <w:p w:rsidR="00082B4C" w:rsidRDefault="00D44A25">
      <w:pPr>
        <w:jc w:val="both"/>
        <w:rPr>
          <w:rFonts w:ascii="Calibri" w:eastAsia="Calibri" w:hAnsi="Calibri" w:cs="Calibri"/>
          <w:color w:val="000000"/>
          <w:sz w:val="20"/>
          <w:szCs w:val="20"/>
        </w:rPr>
      </w:pPr>
      <w:r>
        <w:rPr>
          <w:rFonts w:ascii="Calibri" w:eastAsia="Calibri" w:hAnsi="Calibri" w:cs="Calibri"/>
          <w:color w:val="000000"/>
          <w:sz w:val="20"/>
          <w:szCs w:val="20"/>
        </w:rPr>
        <w:t>Brauciena noslēdzošajā dienā, laivojot pa applūdušajām teritorijām Soomaa Nacionālajā parkā tika piedzīvots piektais gada</w:t>
      </w:r>
      <w:r>
        <w:rPr>
          <w:rFonts w:ascii="Calibri" w:eastAsia="Calibri" w:hAnsi="Calibri" w:cs="Calibri"/>
          <w:color w:val="000000"/>
          <w:sz w:val="20"/>
          <w:szCs w:val="20"/>
        </w:rPr>
        <w:t>laiks - plūdu sezona, kas šoreiz sākusies jau novembrī.</w:t>
      </w:r>
    </w:p>
    <w:p w:rsidR="00082B4C" w:rsidRDefault="00D44A25">
      <w:pPr>
        <w:jc w:val="both"/>
        <w:rPr>
          <w:rFonts w:ascii="Calibri" w:eastAsia="Calibri" w:hAnsi="Calibri" w:cs="Calibri"/>
          <w:color w:val="000000"/>
          <w:sz w:val="20"/>
          <w:szCs w:val="20"/>
        </w:rPr>
      </w:pPr>
      <w:r>
        <w:rPr>
          <w:rFonts w:ascii="Calibri" w:eastAsia="Calibri" w:hAnsi="Calibri" w:cs="Calibri"/>
          <w:color w:val="000000"/>
          <w:sz w:val="20"/>
          <w:szCs w:val="20"/>
        </w:rPr>
        <w:t xml:space="preserve">Dienas otrajā pusē notika iepazīšanās ar igauņu uzņēmējiem </w:t>
      </w:r>
      <w:hyperlink r:id="rId18">
        <w:r>
          <w:rPr>
            <w:rFonts w:ascii="Calibri" w:eastAsia="Calibri" w:hAnsi="Calibri" w:cs="Calibri"/>
            <w:b/>
            <w:color w:val="1155CC"/>
            <w:sz w:val="20"/>
            <w:szCs w:val="20"/>
            <w:u w:val="single"/>
          </w:rPr>
          <w:t>Natourest</w:t>
        </w:r>
      </w:hyperlink>
      <w:r>
        <w:rPr>
          <w:rFonts w:ascii="Calibri" w:eastAsia="Calibri" w:hAnsi="Calibri" w:cs="Calibri"/>
          <w:color w:val="000000"/>
          <w:sz w:val="20"/>
          <w:szCs w:val="20"/>
        </w:rPr>
        <w:t xml:space="preserve"> un </w:t>
      </w:r>
      <w:hyperlink r:id="rId19">
        <w:r>
          <w:rPr>
            <w:rFonts w:ascii="Calibri" w:eastAsia="Calibri" w:hAnsi="Calibri" w:cs="Calibri"/>
            <w:b/>
            <w:color w:val="1155CC"/>
            <w:sz w:val="20"/>
            <w:szCs w:val="20"/>
            <w:u w:val="single"/>
          </w:rPr>
          <w:t>Wild Nature Estonia</w:t>
        </w:r>
      </w:hyperlink>
      <w:r>
        <w:rPr>
          <w:rFonts w:ascii="Calibri" w:eastAsia="Calibri" w:hAnsi="Calibri" w:cs="Calibri"/>
          <w:color w:val="000000"/>
          <w:sz w:val="20"/>
          <w:szCs w:val="20"/>
        </w:rPr>
        <w:t xml:space="preserve">, kuri piedāvā dažādas savvaļas vērošanas tūres. </w:t>
      </w:r>
    </w:p>
    <w:p w:rsidR="00082B4C" w:rsidRDefault="00D44A25">
      <w:pPr>
        <w:jc w:val="both"/>
        <w:rPr>
          <w:rFonts w:ascii="Calibri" w:eastAsia="Calibri" w:hAnsi="Calibri" w:cs="Calibri"/>
          <w:color w:val="000000"/>
          <w:sz w:val="20"/>
          <w:szCs w:val="20"/>
        </w:rPr>
      </w:pPr>
      <w:r>
        <w:rPr>
          <w:rFonts w:ascii="Calibri" w:eastAsia="Calibri" w:hAnsi="Calibri" w:cs="Calibri"/>
          <w:color w:val="000000"/>
          <w:sz w:val="20"/>
          <w:szCs w:val="20"/>
        </w:rPr>
        <w:t xml:space="preserve">Vakars noslēdzās ar vakariņām Rīgas apkaimē, restorānā </w:t>
      </w:r>
      <w:hyperlink r:id="rId20">
        <w:r>
          <w:rPr>
            <w:rFonts w:ascii="Calibri" w:eastAsia="Calibri" w:hAnsi="Calibri" w:cs="Calibri"/>
            <w:b/>
            <w:color w:val="1155CC"/>
            <w:sz w:val="20"/>
            <w:szCs w:val="20"/>
            <w:u w:val="single"/>
          </w:rPr>
          <w:t>Baltvilla</w:t>
        </w:r>
      </w:hyperlink>
      <w:r>
        <w:rPr>
          <w:rFonts w:ascii="Calibri" w:eastAsia="Calibri" w:hAnsi="Calibri" w:cs="Calibri"/>
          <w:color w:val="000000"/>
          <w:sz w:val="20"/>
          <w:szCs w:val="20"/>
        </w:rPr>
        <w:t>.</w:t>
      </w:r>
    </w:p>
    <w:p w:rsidR="00082B4C" w:rsidRDefault="00082B4C">
      <w:pPr>
        <w:jc w:val="both"/>
        <w:rPr>
          <w:rFonts w:ascii="Calibri" w:eastAsia="Calibri" w:hAnsi="Calibri" w:cs="Calibri"/>
          <w:color w:val="000000"/>
          <w:sz w:val="20"/>
          <w:szCs w:val="20"/>
        </w:rPr>
      </w:pPr>
    </w:p>
    <w:p w:rsidR="00082B4C" w:rsidRDefault="00D44A25">
      <w:pP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Ko par piedzīvoto saka brauciena dalībnieki? </w:t>
      </w:r>
    </w:p>
    <w:p w:rsidR="00082B4C" w:rsidRDefault="00D44A25">
      <w:pPr>
        <w:jc w:val="both"/>
        <w:rPr>
          <w:rFonts w:ascii="Calibri" w:eastAsia="Calibri" w:hAnsi="Calibri" w:cs="Calibri"/>
          <w:color w:val="000000"/>
          <w:sz w:val="20"/>
          <w:szCs w:val="20"/>
        </w:rPr>
      </w:pPr>
      <w:r>
        <w:rPr>
          <w:rFonts w:ascii="Calibri" w:eastAsia="Calibri" w:hAnsi="Calibri" w:cs="Calibri"/>
          <w:color w:val="000000"/>
          <w:sz w:val="20"/>
          <w:szCs w:val="20"/>
        </w:rPr>
        <w:t>Pēc brauciena dalībnieki tika lūgti novērtēt pie</w:t>
      </w:r>
      <w:r>
        <w:rPr>
          <w:rFonts w:ascii="Calibri" w:eastAsia="Calibri" w:hAnsi="Calibri" w:cs="Calibri"/>
          <w:color w:val="000000"/>
          <w:sz w:val="20"/>
          <w:szCs w:val="20"/>
        </w:rPr>
        <w:t>redzēto un sniegt atsauksmes – te dažas no tām apkopotas.</w:t>
      </w:r>
    </w:p>
    <w:p w:rsidR="00082B4C" w:rsidRDefault="00D44A25">
      <w:pPr>
        <w:numPr>
          <w:ilvl w:val="0"/>
          <w:numId w:val="1"/>
        </w:numPr>
        <w:spacing w:line="276" w:lineRule="auto"/>
        <w:jc w:val="both"/>
        <w:rPr>
          <w:rFonts w:ascii="Calibri" w:eastAsia="Calibri" w:hAnsi="Calibri" w:cs="Calibri"/>
          <w:i/>
          <w:color w:val="000000"/>
          <w:sz w:val="20"/>
          <w:szCs w:val="20"/>
        </w:rPr>
      </w:pPr>
      <w:r>
        <w:rPr>
          <w:rFonts w:ascii="Calibri" w:eastAsia="Calibri" w:hAnsi="Calibri" w:cs="Calibri"/>
          <w:i/>
          <w:color w:val="000000"/>
          <w:sz w:val="20"/>
          <w:szCs w:val="20"/>
        </w:rPr>
        <w:t>Pastaiga ar haskijiem bija, bez šaubām, viens no spilgtākajiem mirkļiem. Meža pirts rituāls bija patiesa bauda un ļoti neparasta pieredze. Dažas kulinārās pieredzes, piemēram, steiku degustācija, bi</w:t>
      </w:r>
      <w:r>
        <w:rPr>
          <w:rFonts w:ascii="Calibri" w:eastAsia="Calibri" w:hAnsi="Calibri" w:cs="Calibri"/>
          <w:i/>
          <w:color w:val="000000"/>
          <w:sz w:val="20"/>
          <w:szCs w:val="20"/>
        </w:rPr>
        <w:t>ja augstākās klases.</w:t>
      </w:r>
    </w:p>
    <w:p w:rsidR="00082B4C" w:rsidRDefault="00D44A25">
      <w:pPr>
        <w:numPr>
          <w:ilvl w:val="0"/>
          <w:numId w:val="1"/>
        </w:numPr>
        <w:spacing w:line="276" w:lineRule="auto"/>
        <w:jc w:val="both"/>
        <w:rPr>
          <w:rFonts w:ascii="Calibri" w:eastAsia="Calibri" w:hAnsi="Calibri" w:cs="Calibri"/>
          <w:i/>
          <w:color w:val="000000"/>
          <w:sz w:val="20"/>
          <w:szCs w:val="20"/>
        </w:rPr>
      </w:pPr>
      <w:r>
        <w:rPr>
          <w:rFonts w:ascii="Calibri" w:eastAsia="Calibri" w:hAnsi="Calibri" w:cs="Calibri"/>
          <w:i/>
          <w:color w:val="000000"/>
          <w:sz w:val="20"/>
          <w:szCs w:val="20"/>
        </w:rPr>
        <w:t>Ir ļoti iespaidīgi, cik oriģināla un unikāla ir Latvija. Ļoti aizraujoša un interesanta valsts, kam ir tik daudz, ko piedāvāt. Lieliska ēdiena kultūra ar augstas kvalitātes vietējām sastāvdaļām, bagāta vēsture, unikāla kultūra un tradī</w:t>
      </w:r>
      <w:r>
        <w:rPr>
          <w:rFonts w:ascii="Calibri" w:eastAsia="Calibri" w:hAnsi="Calibri" w:cs="Calibri"/>
          <w:i/>
          <w:color w:val="000000"/>
          <w:sz w:val="20"/>
          <w:szCs w:val="20"/>
        </w:rPr>
        <w:t>cijas. Taču vislielāko iespaidu atstāj tas, cik cieši dzīvesveids šeit ir saistīts ar dabu, to cienot un novērtējot.</w:t>
      </w:r>
    </w:p>
    <w:p w:rsidR="00082B4C" w:rsidRDefault="00D44A25">
      <w:pPr>
        <w:numPr>
          <w:ilvl w:val="0"/>
          <w:numId w:val="1"/>
        </w:numPr>
        <w:spacing w:line="276" w:lineRule="auto"/>
        <w:jc w:val="both"/>
        <w:rPr>
          <w:rFonts w:ascii="Calibri" w:eastAsia="Calibri" w:hAnsi="Calibri" w:cs="Calibri"/>
          <w:i/>
          <w:color w:val="000000"/>
          <w:sz w:val="20"/>
          <w:szCs w:val="20"/>
        </w:rPr>
      </w:pPr>
      <w:r>
        <w:rPr>
          <w:rFonts w:ascii="Calibri" w:eastAsia="Calibri" w:hAnsi="Calibri" w:cs="Calibri"/>
          <w:i/>
          <w:color w:val="000000"/>
          <w:sz w:val="20"/>
          <w:szCs w:val="20"/>
        </w:rPr>
        <w:t>Latvija ir ļoti interesants ceļojumu galamērķis, jo uz to un tās teritorijā ir viegli ceļot. Lidosta ir maza un efektīva, un galamērķus var</w:t>
      </w:r>
      <w:r>
        <w:rPr>
          <w:rFonts w:ascii="Calibri" w:eastAsia="Calibri" w:hAnsi="Calibri" w:cs="Calibri"/>
          <w:i/>
          <w:color w:val="000000"/>
          <w:sz w:val="20"/>
          <w:szCs w:val="20"/>
        </w:rPr>
        <w:t xml:space="preserve"> sasniegt ātri, bez lielas satiksmes un sastrēgumiem.  Neskartā lauku ainava ir skaista, un nelielā iedzīvotāju skaita dēļ vide ir klusa un mierīga, taču piedāvā daudzveidīgas aktivitātes un unikālas pieredzes.</w:t>
      </w:r>
    </w:p>
    <w:p w:rsidR="00082B4C" w:rsidRDefault="00D44A25">
      <w:pPr>
        <w:numPr>
          <w:ilvl w:val="0"/>
          <w:numId w:val="1"/>
        </w:numPr>
        <w:spacing w:line="276" w:lineRule="auto"/>
        <w:jc w:val="both"/>
        <w:rPr>
          <w:rFonts w:ascii="Calibri" w:eastAsia="Calibri" w:hAnsi="Calibri" w:cs="Calibri"/>
          <w:i/>
          <w:color w:val="000000"/>
          <w:sz w:val="20"/>
          <w:szCs w:val="20"/>
        </w:rPr>
      </w:pPr>
      <w:r>
        <w:rPr>
          <w:rFonts w:ascii="Calibri" w:eastAsia="Calibri" w:hAnsi="Calibri" w:cs="Calibri"/>
          <w:i/>
          <w:color w:val="000000"/>
          <w:sz w:val="20"/>
          <w:szCs w:val="20"/>
        </w:rPr>
        <w:t>Latvijai būtu jāiegulda vairāk reklāmā un vei</w:t>
      </w:r>
      <w:r>
        <w:rPr>
          <w:rFonts w:ascii="Calibri" w:eastAsia="Calibri" w:hAnsi="Calibri" w:cs="Calibri"/>
          <w:i/>
          <w:color w:val="000000"/>
          <w:sz w:val="20"/>
          <w:szCs w:val="20"/>
        </w:rPr>
        <w:t>cināšanā, lai piesaistītu britu tūristus. Potenciāls ir liels, bet nepieciešama ilgtermiņa kampaņa, lai konkurētu ar līdzīgiem galamērķiem.</w:t>
      </w:r>
    </w:p>
    <w:p w:rsidR="00082B4C" w:rsidRDefault="00082B4C">
      <w:pPr>
        <w:jc w:val="both"/>
        <w:rPr>
          <w:rFonts w:ascii="Calibri" w:eastAsia="Calibri" w:hAnsi="Calibri" w:cs="Calibri"/>
          <w:color w:val="000000"/>
          <w:sz w:val="20"/>
          <w:szCs w:val="20"/>
        </w:rPr>
      </w:pPr>
    </w:p>
    <w:p w:rsidR="00082B4C" w:rsidRDefault="00D44A25">
      <w:pP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Baltijas dabas tūrisms ir pieprasīts </w:t>
      </w:r>
    </w:p>
    <w:p w:rsidR="00082B4C" w:rsidRDefault="00D44A25">
      <w:pPr>
        <w:jc w:val="both"/>
        <w:rPr>
          <w:rFonts w:ascii="Calibri" w:eastAsia="Calibri" w:hAnsi="Calibri" w:cs="Calibri"/>
          <w:color w:val="000000"/>
          <w:sz w:val="20"/>
          <w:szCs w:val="20"/>
        </w:rPr>
      </w:pPr>
      <w:r>
        <w:rPr>
          <w:rFonts w:ascii="Calibri" w:eastAsia="Calibri" w:hAnsi="Calibri" w:cs="Calibri"/>
          <w:color w:val="000000"/>
          <w:sz w:val="20"/>
          <w:szCs w:val="20"/>
        </w:rPr>
        <w:t>Baltijas valstis kļust arvien populārākas ārvalstu tūristiem kā dabas tūrisma</w:t>
      </w:r>
      <w:r>
        <w:rPr>
          <w:rFonts w:ascii="Calibri" w:eastAsia="Calibri" w:hAnsi="Calibri" w:cs="Calibri"/>
          <w:color w:val="000000"/>
          <w:sz w:val="20"/>
          <w:szCs w:val="20"/>
        </w:rPr>
        <w:t xml:space="preserve"> galamērķis. Latvija pagājušā gada Eiropas Ceļojumu komisijas ziņojumā atzīta starp pieciem tūrisma galamērķiem ar vislabāko cenas un kvalitāties attiecību. Pēc pagājušā gada novērojumiem, pieprasītākie ir individuāli ceļojumi, personalizētas </w:t>
      </w:r>
      <w:r>
        <w:rPr>
          <w:rFonts w:ascii="Calibri" w:eastAsia="Calibri" w:hAnsi="Calibri" w:cs="Calibri"/>
          <w:color w:val="000000"/>
          <w:sz w:val="20"/>
          <w:szCs w:val="20"/>
        </w:rPr>
        <w:lastRenderedPageBreak/>
        <w:t>programas, ga</w:t>
      </w:r>
      <w:r>
        <w:rPr>
          <w:rFonts w:ascii="Calibri" w:eastAsia="Calibri" w:hAnsi="Calibri" w:cs="Calibri"/>
          <w:color w:val="000000"/>
          <w:sz w:val="20"/>
          <w:szCs w:val="20"/>
        </w:rPr>
        <w:t xml:space="preserve">stronomiskas un ekskluzīvas pieredzes, kas piedāvā baudīt saskaņu ar dabu un labsajūtu, ieskaitot pirti un savvaļas dzīvnieku vērošanu. </w:t>
      </w:r>
    </w:p>
    <w:p w:rsidR="00082B4C" w:rsidRDefault="00082B4C">
      <w:pPr>
        <w:jc w:val="both"/>
        <w:rPr>
          <w:rFonts w:ascii="Calibri" w:eastAsia="Calibri" w:hAnsi="Calibri" w:cs="Calibri"/>
          <w:color w:val="000000"/>
          <w:sz w:val="20"/>
          <w:szCs w:val="20"/>
        </w:rPr>
      </w:pPr>
    </w:p>
    <w:p w:rsidR="00082B4C" w:rsidRDefault="00D44A25" w:rsidP="002A2640">
      <w:pPr>
        <w:rPr>
          <w:rFonts w:ascii="Calibri" w:eastAsia="Calibri" w:hAnsi="Calibri" w:cs="Calibri"/>
          <w:color w:val="000000"/>
          <w:sz w:val="20"/>
          <w:szCs w:val="20"/>
        </w:rPr>
      </w:pPr>
      <w:r>
        <w:rPr>
          <w:rFonts w:ascii="Calibri" w:eastAsia="Calibri" w:hAnsi="Calibri" w:cs="Calibri"/>
          <w:b/>
          <w:color w:val="000000"/>
          <w:sz w:val="20"/>
          <w:szCs w:val="20"/>
        </w:rPr>
        <w:t>Dabas tūristi no ārvalstīm</w:t>
      </w:r>
      <w:r>
        <w:rPr>
          <w:rFonts w:ascii="Calibri" w:eastAsia="Calibri" w:hAnsi="Calibri" w:cs="Calibri"/>
          <w:b/>
          <w:color w:val="000000"/>
          <w:sz w:val="20"/>
          <w:szCs w:val="20"/>
        </w:rPr>
        <w:br/>
      </w:r>
      <w:r>
        <w:rPr>
          <w:rFonts w:ascii="Calibri" w:eastAsia="Calibri" w:hAnsi="Calibri" w:cs="Calibri"/>
          <w:color w:val="000000"/>
          <w:sz w:val="20"/>
          <w:szCs w:val="20"/>
        </w:rPr>
        <w:t xml:space="preserve">Baltijas dabas tūrisma vietnē saņemto informācijas pieprasījumu skaita ziņā pirmajā trijniekā ir Apvienotā Karaliste, Vācija un ASV. Individuālie ceļotāji visbiežāk pieprasījuši īsos ceļojumus - dienas piedāvājumu dabā bez nakšņošanas, taču pieprasītas ir </w:t>
      </w:r>
      <w:r>
        <w:rPr>
          <w:rFonts w:ascii="Calibri" w:eastAsia="Calibri" w:hAnsi="Calibri" w:cs="Calibri"/>
          <w:color w:val="000000"/>
          <w:sz w:val="20"/>
          <w:szCs w:val="20"/>
        </w:rPr>
        <w:t>arī 2-3 dienu tūres, kam seko garākas - 10 dienu tūres. Iepriekšējās rezervācijas visbiežāk notiek vai nu ļoti laicīgi, vairāk kā 50 dienas iepriekš, vai arī pēdējā brīdī - dienu iepriekš.</w:t>
      </w:r>
    </w:p>
    <w:p w:rsidR="00082B4C" w:rsidRDefault="00082B4C">
      <w:pPr>
        <w:jc w:val="both"/>
        <w:rPr>
          <w:rFonts w:ascii="Calibri" w:eastAsia="Calibri" w:hAnsi="Calibri" w:cs="Calibri"/>
          <w:color w:val="000000"/>
          <w:sz w:val="20"/>
          <w:szCs w:val="20"/>
        </w:rPr>
      </w:pPr>
    </w:p>
    <w:p w:rsidR="00082B4C" w:rsidRDefault="00D44A25">
      <w:pPr>
        <w:jc w:val="both"/>
        <w:rPr>
          <w:rFonts w:ascii="Calibri" w:eastAsia="Calibri" w:hAnsi="Calibri" w:cs="Calibri"/>
          <w:b/>
          <w:color w:val="000000"/>
          <w:sz w:val="20"/>
          <w:szCs w:val="20"/>
        </w:rPr>
      </w:pPr>
      <w:r>
        <w:rPr>
          <w:rFonts w:ascii="Calibri" w:eastAsia="Calibri" w:hAnsi="Calibri" w:cs="Calibri"/>
          <w:b/>
          <w:color w:val="000000"/>
          <w:sz w:val="20"/>
          <w:szCs w:val="20"/>
        </w:rPr>
        <w:t xml:space="preserve">Tūroperatoru iepazīšanās brauciena rīkotāji </w:t>
      </w:r>
    </w:p>
    <w:p w:rsidR="00082B4C" w:rsidRDefault="00D44A25">
      <w:pPr>
        <w:jc w:val="both"/>
        <w:rPr>
          <w:rFonts w:ascii="Calibri" w:eastAsia="Calibri" w:hAnsi="Calibri" w:cs="Calibri"/>
          <w:color w:val="000000"/>
          <w:sz w:val="20"/>
          <w:szCs w:val="20"/>
        </w:rPr>
      </w:pPr>
      <w:r>
        <w:rPr>
          <w:rFonts w:ascii="Calibri" w:eastAsia="Calibri" w:hAnsi="Calibri" w:cs="Calibri"/>
          <w:color w:val="000000"/>
          <w:sz w:val="20"/>
          <w:szCs w:val="20"/>
        </w:rPr>
        <w:t>Iepazīšanās braucieno</w:t>
      </w:r>
      <w:r>
        <w:rPr>
          <w:rFonts w:ascii="Calibri" w:eastAsia="Calibri" w:hAnsi="Calibri" w:cs="Calibri"/>
          <w:color w:val="000000"/>
          <w:sz w:val="20"/>
          <w:szCs w:val="20"/>
        </w:rPr>
        <w:t xml:space="preserve"> organizēja Latvijas Lauku tūrisma asociācija “Lauku Ceļotājs”, sakot lielu paldies visiem tūroperatoru iepazīšanās brauciena sagatavošanā un norisē iesaistītajiem: latvia.travel, Igaunijas Lauku tūrisma organizācija, Igaunijas Dabas tūrisma asociācija, Zi</w:t>
      </w:r>
      <w:r>
        <w:rPr>
          <w:rFonts w:ascii="Calibri" w:eastAsia="Calibri" w:hAnsi="Calibri" w:cs="Calibri"/>
          <w:color w:val="000000"/>
          <w:sz w:val="20"/>
          <w:szCs w:val="20"/>
        </w:rPr>
        <w:t>edlejas, Ezeri, Multilines.lv, Dodkepu.lv, Pernigele, Soomaa Holiday house, Ponka holiday house, Koveri holiday house, Natourest, Wild Nature Estonia, Baltvilla.</w:t>
      </w:r>
    </w:p>
    <w:p w:rsidR="00082B4C" w:rsidRDefault="00082B4C">
      <w:pPr>
        <w:jc w:val="both"/>
        <w:rPr>
          <w:rFonts w:ascii="Calibri" w:eastAsia="Calibri" w:hAnsi="Calibri" w:cs="Calibri"/>
          <w:color w:val="000000"/>
          <w:sz w:val="20"/>
          <w:szCs w:val="20"/>
        </w:rPr>
      </w:pPr>
    </w:p>
    <w:p w:rsidR="00082B4C" w:rsidRDefault="00D44A25">
      <w:pPr>
        <w:jc w:val="both"/>
        <w:rPr>
          <w:rFonts w:ascii="Calibri" w:eastAsia="Calibri" w:hAnsi="Calibri" w:cs="Calibri"/>
          <w:color w:val="000000"/>
          <w:sz w:val="20"/>
          <w:szCs w:val="20"/>
        </w:rPr>
      </w:pPr>
      <w:r>
        <w:rPr>
          <w:rFonts w:ascii="Calibri" w:eastAsia="Calibri" w:hAnsi="Calibri" w:cs="Calibri"/>
          <w:color w:val="000000"/>
          <w:sz w:val="20"/>
          <w:szCs w:val="20"/>
        </w:rPr>
        <w:t xml:space="preserve">Dabas tūrisma uzņēmēji joprojām aicināti pievienoties Baltijas dabas tūrisma vietnei </w:t>
      </w:r>
      <w:hyperlink r:id="rId21">
        <w:r>
          <w:rPr>
            <w:rFonts w:ascii="Calibri" w:eastAsia="Calibri" w:hAnsi="Calibri" w:cs="Calibri"/>
            <w:b/>
            <w:i/>
            <w:color w:val="000080"/>
            <w:sz w:val="20"/>
            <w:szCs w:val="20"/>
            <w:u w:val="single"/>
          </w:rPr>
          <w:t>balticnaturetourism.com</w:t>
        </w:r>
      </w:hyperlink>
      <w:r>
        <w:rPr>
          <w:rFonts w:ascii="Calibri" w:eastAsia="Calibri" w:hAnsi="Calibri" w:cs="Calibri"/>
          <w:color w:val="000000"/>
          <w:sz w:val="20"/>
          <w:szCs w:val="20"/>
        </w:rPr>
        <w:t xml:space="preserve"> </w:t>
      </w:r>
    </w:p>
    <w:p w:rsidR="00082B4C" w:rsidRDefault="00082B4C">
      <w:pPr>
        <w:jc w:val="both"/>
        <w:rPr>
          <w:rFonts w:ascii="Calibri" w:eastAsia="Calibri" w:hAnsi="Calibri" w:cs="Calibri"/>
          <w:b/>
          <w:sz w:val="20"/>
          <w:szCs w:val="20"/>
        </w:rPr>
      </w:pPr>
    </w:p>
    <w:p w:rsidR="00082B4C" w:rsidRDefault="00D44A25">
      <w:pPr>
        <w:jc w:val="both"/>
        <w:rPr>
          <w:rFonts w:ascii="Calibri" w:eastAsia="Calibri" w:hAnsi="Calibri" w:cs="Calibri"/>
          <w:sz w:val="20"/>
          <w:szCs w:val="20"/>
        </w:rPr>
      </w:pPr>
      <w:bookmarkStart w:id="0" w:name="_heading=h.30j0zll" w:colFirst="0" w:colLast="0"/>
      <w:bookmarkEnd w:id="0"/>
      <w:r>
        <w:rPr>
          <w:rFonts w:ascii="Calibri" w:eastAsia="Calibri" w:hAnsi="Calibri" w:cs="Calibri"/>
          <w:color w:val="000000"/>
          <w:sz w:val="20"/>
          <w:szCs w:val="20"/>
        </w:rPr>
        <w:t>Asnāte Ziemele</w:t>
      </w:r>
    </w:p>
    <w:p w:rsidR="00082B4C" w:rsidRDefault="00D44A25">
      <w:pPr>
        <w:jc w:val="both"/>
        <w:rPr>
          <w:rFonts w:ascii="Calibri" w:eastAsia="Calibri" w:hAnsi="Calibri" w:cs="Calibri"/>
          <w:sz w:val="20"/>
          <w:szCs w:val="20"/>
        </w:rPr>
      </w:pPr>
      <w:r>
        <w:rPr>
          <w:rFonts w:ascii="Calibri" w:eastAsia="Calibri" w:hAnsi="Calibri" w:cs="Calibri"/>
          <w:color w:val="000000"/>
          <w:sz w:val="20"/>
          <w:szCs w:val="20"/>
        </w:rPr>
        <w:t>LLTA “Lauku ceļotājs” prezidente</w:t>
      </w:r>
    </w:p>
    <w:p w:rsidR="00082B4C" w:rsidRDefault="00D44A25">
      <w:pPr>
        <w:jc w:val="both"/>
        <w:rPr>
          <w:rFonts w:ascii="Calibri" w:eastAsia="Calibri" w:hAnsi="Calibri" w:cs="Calibri"/>
          <w:sz w:val="20"/>
          <w:szCs w:val="20"/>
        </w:rPr>
      </w:pPr>
      <w:r>
        <w:rPr>
          <w:rFonts w:ascii="Calibri" w:eastAsia="Calibri" w:hAnsi="Calibri" w:cs="Calibri"/>
          <w:color w:val="000000"/>
          <w:sz w:val="20"/>
          <w:szCs w:val="20"/>
        </w:rPr>
        <w:t>T.: +371  29285756</w:t>
      </w:r>
    </w:p>
    <w:p w:rsidR="00082B4C" w:rsidRDefault="00082B4C">
      <w:pPr>
        <w:jc w:val="both"/>
        <w:rPr>
          <w:rFonts w:ascii="Calibri" w:eastAsia="Calibri" w:hAnsi="Calibri" w:cs="Calibri"/>
          <w:color w:val="000000"/>
          <w:sz w:val="20"/>
          <w:szCs w:val="20"/>
        </w:rPr>
      </w:pPr>
      <w:bookmarkStart w:id="1" w:name="_heading=h.gjdgxs" w:colFirst="0" w:colLast="0"/>
      <w:bookmarkEnd w:id="1"/>
    </w:p>
    <w:p w:rsidR="00082B4C" w:rsidRDefault="00D44A25">
      <w:pPr>
        <w:jc w:val="both"/>
        <w:rPr>
          <w:rFonts w:ascii="Calibri" w:eastAsia="Calibri" w:hAnsi="Calibri" w:cs="Calibri"/>
          <w:sz w:val="20"/>
          <w:szCs w:val="20"/>
        </w:rPr>
      </w:pPr>
      <w:bookmarkStart w:id="2" w:name="_heading=h.1fob9te" w:colFirst="0" w:colLast="0"/>
      <w:bookmarkEnd w:id="2"/>
      <w:r>
        <w:rPr>
          <w:rFonts w:ascii="Calibri" w:eastAsia="Calibri" w:hAnsi="Calibri" w:cs="Calibri"/>
          <w:i/>
          <w:color w:val="000000"/>
          <w:sz w:val="20"/>
          <w:szCs w:val="20"/>
        </w:rPr>
        <w:t>Šis brauciens atbalstīts Interreg Centrālās Baltijas programmas 2021-2027 projekta “Baltijas dabas tūrisms - A</w:t>
      </w:r>
      <w:r>
        <w:rPr>
          <w:rFonts w:ascii="Calibri" w:eastAsia="Calibri" w:hAnsi="Calibri" w:cs="Calibri"/>
          <w:i/>
          <w:color w:val="000000"/>
          <w:sz w:val="20"/>
          <w:szCs w:val="20"/>
        </w:rPr>
        <w:t>pvienotās Karalistes mērķa tirgus apgūšana” ietvaros, ko līdzfinansē Eiropas Savienība.</w:t>
      </w:r>
    </w:p>
    <w:p w:rsidR="00082B4C" w:rsidRDefault="00D44A25">
      <w:pPr>
        <w:jc w:val="both"/>
        <w:rPr>
          <w:rFonts w:ascii="Calibri" w:eastAsia="Calibri" w:hAnsi="Calibri" w:cs="Calibri"/>
          <w:sz w:val="20"/>
          <w:szCs w:val="20"/>
        </w:rPr>
      </w:pPr>
      <w:r>
        <w:rPr>
          <w:rFonts w:ascii="Calibri" w:eastAsia="Calibri" w:hAnsi="Calibri" w:cs="Calibri"/>
          <w:i/>
          <w:color w:val="000000"/>
          <w:sz w:val="20"/>
          <w:szCs w:val="20"/>
        </w:rPr>
        <w:t>Programmas vadošā iestāde neatbild par tajā ietvertās informācijas iespējamo izmantošanu.</w:t>
      </w:r>
    </w:p>
    <w:p w:rsidR="00082B4C" w:rsidRDefault="00D44A25">
      <w:pPr>
        <w:jc w:val="both"/>
      </w:pPr>
      <w:r>
        <w:rPr>
          <w:noProof/>
          <w:lang w:val="en-US" w:eastAsia="en-US"/>
        </w:rPr>
        <w:drawing>
          <wp:anchor distT="0" distB="0" distL="0" distR="0" simplePos="0" relativeHeight="251658240" behindDoc="1" locked="0" layoutInCell="1" hidden="0" allowOverlap="1">
            <wp:simplePos x="0" y="0"/>
            <wp:positionH relativeFrom="column">
              <wp:posOffset>-77469</wp:posOffset>
            </wp:positionH>
            <wp:positionV relativeFrom="paragraph">
              <wp:posOffset>120014</wp:posOffset>
            </wp:positionV>
            <wp:extent cx="4839335" cy="2456815"/>
            <wp:effectExtent l="0" t="0" r="0" b="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2"/>
                    <a:srcRect/>
                    <a:stretch>
                      <a:fillRect/>
                    </a:stretch>
                  </pic:blipFill>
                  <pic:spPr>
                    <a:xfrm>
                      <a:off x="0" y="0"/>
                      <a:ext cx="4839335" cy="2456815"/>
                    </a:xfrm>
                    <a:prstGeom prst="rect">
                      <a:avLst/>
                    </a:prstGeom>
                    <a:ln/>
                  </pic:spPr>
                </pic:pic>
              </a:graphicData>
            </a:graphic>
          </wp:anchor>
        </w:drawing>
      </w:r>
    </w:p>
    <w:p w:rsidR="00082B4C" w:rsidRDefault="00082B4C">
      <w:pPr>
        <w:jc w:val="both"/>
        <w:rPr>
          <w:rFonts w:ascii="Calibri" w:eastAsia="Calibri" w:hAnsi="Calibri" w:cs="Calibri"/>
          <w:sz w:val="20"/>
          <w:szCs w:val="20"/>
        </w:rPr>
      </w:pPr>
    </w:p>
    <w:p w:rsidR="00082B4C" w:rsidRDefault="00082B4C">
      <w:pPr>
        <w:rPr>
          <w:rFonts w:ascii="Calibri" w:eastAsia="Calibri" w:hAnsi="Calibri" w:cs="Calibri"/>
          <w:sz w:val="20"/>
          <w:szCs w:val="20"/>
        </w:rPr>
      </w:pPr>
      <w:bookmarkStart w:id="3" w:name="_GoBack"/>
      <w:bookmarkEnd w:id="3"/>
    </w:p>
    <w:sectPr w:rsidR="00082B4C">
      <w:headerReference w:type="default" r:id="rId23"/>
      <w:footerReference w:type="default" r:id="rId24"/>
      <w:pgSz w:w="11906" w:h="16838"/>
      <w:pgMar w:top="1440" w:right="1440" w:bottom="1134" w:left="1440" w:header="360" w:footer="4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A25" w:rsidRDefault="00D44A25">
      <w:r>
        <w:separator/>
      </w:r>
    </w:p>
  </w:endnote>
  <w:endnote w:type="continuationSeparator" w:id="0">
    <w:p w:rsidR="00D44A25" w:rsidRDefault="00D4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B4C" w:rsidRDefault="00D44A25">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4" name="image2.png" descr="LC_veidlapa_footer"/>
          <wp:cNvGraphicFramePr/>
          <a:graphic xmlns:a="http://schemas.openxmlformats.org/drawingml/2006/main">
            <a:graphicData uri="http://schemas.openxmlformats.org/drawingml/2006/picture">
              <pic:pic xmlns:pic="http://schemas.openxmlformats.org/drawingml/2006/picture">
                <pic:nvPicPr>
                  <pic:cNvPr id="0" name="image2.png" descr="LC_veidlapa_footer"/>
                  <pic:cNvPicPr preferRelativeResize="0"/>
                </pic:nvPicPr>
                <pic:blipFill>
                  <a:blip r:embed="rId1"/>
                  <a:srcRect/>
                  <a:stretch>
                    <a:fillRect/>
                  </a:stretch>
                </pic:blipFill>
                <pic:spPr>
                  <a:xfrm>
                    <a:off x="0" y="0"/>
                    <a:ext cx="5286375" cy="5524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A25" w:rsidRDefault="00D44A25">
      <w:r>
        <w:separator/>
      </w:r>
    </w:p>
  </w:footnote>
  <w:footnote w:type="continuationSeparator" w:id="0">
    <w:p w:rsidR="00D44A25" w:rsidRDefault="00D44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B4C" w:rsidRDefault="00D44A25">
    <w:pPr>
      <w:tabs>
        <w:tab w:val="center" w:pos="4680"/>
        <w:tab w:val="right" w:pos="9360"/>
      </w:tabs>
      <w:jc w:val="center"/>
      <w:rPr>
        <w:color w:val="000000"/>
        <w:sz w:val="20"/>
        <w:szCs w:val="20"/>
      </w:rPr>
    </w:pPr>
    <w:r>
      <w:rPr>
        <w:noProof/>
        <w:lang w:val="en-US" w:eastAsia="en-US"/>
      </w:rPr>
      <w:drawing>
        <wp:inline distT="0" distB="0" distL="0" distR="0">
          <wp:extent cx="897255" cy="74041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97255" cy="74041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91DD4"/>
    <w:multiLevelType w:val="multilevel"/>
    <w:tmpl w:val="29F26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82B4C"/>
    <w:rsid w:val="00082B4C"/>
    <w:rsid w:val="002A2640"/>
    <w:rsid w:val="00D4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suppressAutoHyphens/>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205E2"/>
    <w:pPr>
      <w:keepNext/>
      <w:keepLines/>
      <w:spacing w:before="480" w:after="120"/>
    </w:pPr>
    <w:rPr>
      <w:b/>
      <w:sz w:val="72"/>
      <w:szCs w:val="72"/>
    </w:rPr>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character" w:styleId="LineNumber">
    <w:name w:val="line number"/>
    <w:qFormat/>
    <w:rsid w:val="00F5651B"/>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rsid w:val="00B205E2"/>
    <w:pPr>
      <w:suppressLineNumbers/>
    </w:pPr>
    <w:rPr>
      <w:rFonts w:cs="Lucida Sans"/>
    </w:rPr>
  </w:style>
  <w:style w:type="paragraph" w:customStyle="1" w:styleId="Normal1">
    <w:name w:val="Normal1"/>
    <w:qFormat/>
    <w:rsid w:val="001434DC"/>
    <w:pPr>
      <w:suppressAutoHyphens/>
    </w:pPr>
  </w:style>
  <w:style w:type="paragraph" w:customStyle="1" w:styleId="caption1">
    <w:name w:val="caption1"/>
    <w:basedOn w:val="Normal"/>
    <w:qFormat/>
    <w:rsid w:val="00F5651B"/>
    <w:pPr>
      <w:suppressLineNumbers/>
      <w:spacing w:before="120" w:after="120"/>
    </w:pPr>
    <w:rPr>
      <w:rFonts w:cs="Lucida Sans"/>
      <w:i/>
      <w:iCs/>
    </w:rPr>
  </w:style>
  <w:style w:type="paragraph" w:customStyle="1" w:styleId="caption11">
    <w:name w:val="caption11"/>
    <w:basedOn w:val="Normal"/>
    <w:qFormat/>
    <w:rsid w:val="001434DC"/>
    <w:pPr>
      <w:suppressLineNumbers/>
      <w:spacing w:before="120" w:after="120"/>
    </w:pPr>
    <w:rPr>
      <w:rFonts w:cs="Lucida Sans"/>
      <w:i/>
      <w:iCs/>
    </w:rPr>
  </w:style>
  <w:style w:type="paragraph" w:customStyle="1" w:styleId="caption111">
    <w:name w:val="caption111"/>
    <w:basedOn w:val="Normal"/>
    <w:qFormat/>
    <w:rsid w:val="00B205E2"/>
    <w:pPr>
      <w:suppressLineNumbers/>
      <w:spacing w:before="120" w:after="120"/>
    </w:pPr>
    <w:rPr>
      <w:rFonts w:cs="Lucida Sans"/>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1434DC"/>
    <w:pPr>
      <w:suppressLineNumbers/>
    </w:pPr>
  </w:style>
  <w:style w:type="paragraph" w:styleId="ListParagraph">
    <w:name w:val="List Paragraph"/>
    <w:basedOn w:val="Normal"/>
    <w:uiPriority w:val="34"/>
    <w:qFormat/>
    <w:rsid w:val="006201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suppressAutoHyphens/>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205E2"/>
    <w:pPr>
      <w:keepNext/>
      <w:keepLines/>
      <w:spacing w:before="480" w:after="120"/>
    </w:pPr>
    <w:rPr>
      <w:b/>
      <w:sz w:val="72"/>
      <w:szCs w:val="72"/>
    </w:rPr>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character" w:styleId="LineNumber">
    <w:name w:val="line number"/>
    <w:qFormat/>
    <w:rsid w:val="00F5651B"/>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qFormat/>
    <w:rsid w:val="00B205E2"/>
    <w:pPr>
      <w:suppressLineNumbers/>
    </w:pPr>
    <w:rPr>
      <w:rFonts w:cs="Lucida Sans"/>
    </w:rPr>
  </w:style>
  <w:style w:type="paragraph" w:customStyle="1" w:styleId="Normal1">
    <w:name w:val="Normal1"/>
    <w:qFormat/>
    <w:rsid w:val="001434DC"/>
    <w:pPr>
      <w:suppressAutoHyphens/>
    </w:pPr>
  </w:style>
  <w:style w:type="paragraph" w:customStyle="1" w:styleId="caption1">
    <w:name w:val="caption1"/>
    <w:basedOn w:val="Normal"/>
    <w:qFormat/>
    <w:rsid w:val="00F5651B"/>
    <w:pPr>
      <w:suppressLineNumbers/>
      <w:spacing w:before="120" w:after="120"/>
    </w:pPr>
    <w:rPr>
      <w:rFonts w:cs="Lucida Sans"/>
      <w:i/>
      <w:iCs/>
    </w:rPr>
  </w:style>
  <w:style w:type="paragraph" w:customStyle="1" w:styleId="caption11">
    <w:name w:val="caption11"/>
    <w:basedOn w:val="Normal"/>
    <w:qFormat/>
    <w:rsid w:val="001434DC"/>
    <w:pPr>
      <w:suppressLineNumbers/>
      <w:spacing w:before="120" w:after="120"/>
    </w:pPr>
    <w:rPr>
      <w:rFonts w:cs="Lucida Sans"/>
      <w:i/>
      <w:iCs/>
    </w:rPr>
  </w:style>
  <w:style w:type="paragraph" w:customStyle="1" w:styleId="caption111">
    <w:name w:val="caption111"/>
    <w:basedOn w:val="Normal"/>
    <w:qFormat/>
    <w:rsid w:val="00B205E2"/>
    <w:pPr>
      <w:suppressLineNumbers/>
      <w:spacing w:before="120" w:after="120"/>
    </w:pPr>
    <w:rPr>
      <w:rFonts w:cs="Lucida Sans"/>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1434DC"/>
    <w:pPr>
      <w:suppressLineNumbers/>
    </w:pPr>
  </w:style>
  <w:style w:type="paragraph" w:styleId="ListParagraph">
    <w:name w:val="List Paragraph"/>
    <w:basedOn w:val="Normal"/>
    <w:uiPriority w:val="34"/>
    <w:qFormat/>
    <w:rsid w:val="00620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telezeri.lv/" TargetMode="External"/><Relationship Id="rId18" Type="http://schemas.openxmlformats.org/officeDocument/2006/relationships/hyperlink" Target="https://natourest.e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alticnaturetourism.com/en" TargetMode="External"/><Relationship Id="rId7" Type="http://schemas.openxmlformats.org/officeDocument/2006/relationships/footnotes" Target="footnotes.xml"/><Relationship Id="rId12" Type="http://schemas.openxmlformats.org/officeDocument/2006/relationships/hyperlink" Target="https://hotelezeri.lv/" TargetMode="External"/><Relationship Id="rId17" Type="http://schemas.openxmlformats.org/officeDocument/2006/relationships/hyperlink" Target="https://www.soomaapuhkekyla.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ernigele.lv/" TargetMode="External"/><Relationship Id="rId20" Type="http://schemas.openxmlformats.org/officeDocument/2006/relationships/hyperlink" Target="https://www.baltvilla.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telezeri.lv/"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odkepu.lv" TargetMode="External"/><Relationship Id="rId23" Type="http://schemas.openxmlformats.org/officeDocument/2006/relationships/header" Target="header1.xml"/><Relationship Id="rId10" Type="http://schemas.openxmlformats.org/officeDocument/2006/relationships/hyperlink" Target="https://ziedlejas.lv/lv" TargetMode="External"/><Relationship Id="rId19" Type="http://schemas.openxmlformats.org/officeDocument/2006/relationships/hyperlink" Target="https://www.wildnaturestonia.com/" TargetMode="External"/><Relationship Id="rId4" Type="http://schemas.microsoft.com/office/2007/relationships/stylesWithEffects" Target="stylesWithEffects.xml"/><Relationship Id="rId9" Type="http://schemas.openxmlformats.org/officeDocument/2006/relationships/hyperlink" Target="https://balticnaturetourism.com/en" TargetMode="External"/><Relationship Id="rId14" Type="http://schemas.openxmlformats.org/officeDocument/2006/relationships/hyperlink" Target="http://dodkepu.lv" TargetMode="External"/><Relationship Id="rId22"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dyntPlL+b0qHzczdh1as38vaPQ==">CgMxLjAyCWguMzBqMHpsbDIIaC5namRneHMyCWguMWZvYjl0ZTgAciExd3ZQZWhrMkwtSjFELXlKWV9PTjd6NmE0b3Q5ZWg4aFE=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anna</cp:lastModifiedBy>
  <cp:revision>2</cp:revision>
  <dcterms:created xsi:type="dcterms:W3CDTF">2025-02-07T08:07:00Z</dcterms:created>
  <dcterms:modified xsi:type="dcterms:W3CDTF">2025-02-07T08:07:00Z</dcterms:modified>
</cp:coreProperties>
</file>