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37511" w14:textId="77777777" w:rsidR="00260864" w:rsidRDefault="00000000">
      <w:pPr>
        <w:pStyle w:val="Title"/>
        <w:jc w:val="both"/>
        <w:rPr>
          <w:szCs w:val="28"/>
        </w:rPr>
      </w:pPr>
      <w:r>
        <w:rPr>
          <w:noProof/>
        </w:rPr>
        <w:drawing>
          <wp:anchor distT="0" distB="0" distL="114300" distR="114300" simplePos="0" relativeHeight="4" behindDoc="0" locked="0" layoutInCell="0" allowOverlap="1" wp14:anchorId="76AA7707" wp14:editId="04A53C0F">
            <wp:simplePos x="0" y="0"/>
            <wp:positionH relativeFrom="column">
              <wp:posOffset>5715</wp:posOffset>
            </wp:positionH>
            <wp:positionV relativeFrom="paragraph">
              <wp:posOffset>213360</wp:posOffset>
            </wp:positionV>
            <wp:extent cx="539750" cy="539750"/>
            <wp:effectExtent l="0" t="0" r="0" b="0"/>
            <wp:wrapTight wrapText="bothSides">
              <wp:wrapPolygon edited="0">
                <wp:start x="-16" y="0"/>
                <wp:lineTo x="-16" y="20569"/>
                <wp:lineTo x="20575" y="20569"/>
                <wp:lineTo x="20575" y="0"/>
                <wp:lineTo x="-16" y="0"/>
              </wp:wrapPolygon>
            </wp:wrapTight>
            <wp:docPr id="1" name="Picture 3" desc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zs"/>
                    <pic:cNvPicPr>
                      <a:picLocks noChangeAspect="1" noChangeArrowheads="1"/>
                    </pic:cNvPicPr>
                  </pic:nvPicPr>
                  <pic:blipFill>
                    <a:blip r:embed="rId8"/>
                    <a:stretch>
                      <a:fillRect/>
                    </a:stretch>
                  </pic:blipFill>
                  <pic:spPr bwMode="auto">
                    <a:xfrm>
                      <a:off x="0" y="0"/>
                      <a:ext cx="539750" cy="539750"/>
                    </a:xfrm>
                    <a:prstGeom prst="rect">
                      <a:avLst/>
                    </a:prstGeom>
                  </pic:spPr>
                </pic:pic>
              </a:graphicData>
            </a:graphic>
          </wp:anchor>
        </w:drawing>
      </w:r>
      <w:r>
        <w:rPr>
          <w:noProof/>
        </w:rPr>
        <w:drawing>
          <wp:inline distT="0" distB="0" distL="0" distR="0" wp14:anchorId="51FDD04F" wp14:editId="112D3DC5">
            <wp:extent cx="1859280" cy="731520"/>
            <wp:effectExtent l="0" t="0" r="0" b="0"/>
            <wp:docPr id="2" name="Picture 2" descr="http://www.lvafa.gov.lv/content/par_mums/Logo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lvafa.gov.lv/content/par_mums/LogoIMG/B.jpg"/>
                    <pic:cNvPicPr>
                      <a:picLocks noChangeAspect="1" noChangeArrowheads="1"/>
                    </pic:cNvPicPr>
                  </pic:nvPicPr>
                  <pic:blipFill>
                    <a:blip r:embed="rId9"/>
                    <a:stretch>
                      <a:fillRect/>
                    </a:stretch>
                  </pic:blipFill>
                  <pic:spPr bwMode="auto">
                    <a:xfrm>
                      <a:off x="0" y="0"/>
                      <a:ext cx="1859280" cy="731520"/>
                    </a:xfrm>
                    <a:prstGeom prst="rect">
                      <a:avLst/>
                    </a:prstGeom>
                  </pic:spPr>
                </pic:pic>
              </a:graphicData>
            </a:graphic>
          </wp:inline>
        </w:drawing>
      </w:r>
      <w:r>
        <w:rPr>
          <w:szCs w:val="28"/>
        </w:rPr>
        <w:t xml:space="preserve">      </w:t>
      </w:r>
      <w:r>
        <w:rPr>
          <w:noProof/>
        </w:rPr>
        <w:drawing>
          <wp:inline distT="0" distB="0" distL="0" distR="0" wp14:anchorId="0FA76498" wp14:editId="23CACD46">
            <wp:extent cx="1181100" cy="1181100"/>
            <wp:effectExtent l="0" t="0" r="0" b="0"/>
            <wp:docPr id="3" name="Picture 1" descr="http://galerija.celotajs.lv/g/www/common/images/logo/LC_jaunais_logo/2_logo_print_tipografija/LC-logo-pamata-krasains.pdf.pn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galerija.celotajs.lv/g/www/common/images/logo/LC_jaunais_logo/2_logo_print_tipografija/LC-logo-pamata-krasains.pdf.png?size=800"/>
                    <pic:cNvPicPr>
                      <a:picLocks noChangeAspect="1" noChangeArrowheads="1"/>
                    </pic:cNvPicPr>
                  </pic:nvPicPr>
                  <pic:blipFill>
                    <a:blip r:embed="rId10"/>
                    <a:stretch>
                      <a:fillRect/>
                    </a:stretch>
                  </pic:blipFill>
                  <pic:spPr bwMode="auto">
                    <a:xfrm>
                      <a:off x="0" y="0"/>
                      <a:ext cx="1181100" cy="1181100"/>
                    </a:xfrm>
                    <a:prstGeom prst="rect">
                      <a:avLst/>
                    </a:prstGeom>
                  </pic:spPr>
                </pic:pic>
              </a:graphicData>
            </a:graphic>
          </wp:inline>
        </w:drawing>
      </w:r>
      <w:r>
        <w:rPr>
          <w:szCs w:val="28"/>
        </w:rPr>
        <w:t xml:space="preserve">  </w:t>
      </w:r>
    </w:p>
    <w:p w14:paraId="466EFDF1" w14:textId="77777777" w:rsidR="00260864" w:rsidRDefault="00260864">
      <w:pPr>
        <w:jc w:val="center"/>
        <w:rPr>
          <w:rFonts w:ascii="Verdana" w:hAnsi="Verdana"/>
          <w:b/>
          <w:color w:val="008000"/>
          <w:sz w:val="28"/>
          <w:szCs w:val="28"/>
        </w:rPr>
      </w:pPr>
    </w:p>
    <w:p w14:paraId="2B10EE8E" w14:textId="77777777" w:rsidR="00260864" w:rsidRDefault="00260864">
      <w:pPr>
        <w:jc w:val="center"/>
        <w:rPr>
          <w:rFonts w:ascii="Verdana" w:hAnsi="Verdana"/>
          <w:b/>
          <w:color w:val="008000"/>
          <w:sz w:val="28"/>
          <w:szCs w:val="28"/>
        </w:rPr>
      </w:pPr>
    </w:p>
    <w:p w14:paraId="439C758F" w14:textId="77777777" w:rsidR="00260864" w:rsidRDefault="00000000">
      <w:pPr>
        <w:jc w:val="center"/>
        <w:rPr>
          <w:rFonts w:ascii="Verdana" w:hAnsi="Verdana"/>
          <w:b/>
          <w:color w:val="008000"/>
          <w:sz w:val="28"/>
          <w:szCs w:val="28"/>
        </w:rPr>
      </w:pPr>
      <w:r>
        <w:rPr>
          <w:rFonts w:ascii="Verdana" w:hAnsi="Verdana"/>
          <w:b/>
          <w:color w:val="008000"/>
          <w:sz w:val="28"/>
          <w:szCs w:val="28"/>
        </w:rPr>
        <w:t>Latvijas nacionālā ekomarķējuma</w:t>
      </w:r>
    </w:p>
    <w:p w14:paraId="6456BCB9" w14:textId="77777777" w:rsidR="00260864" w:rsidRDefault="00000000">
      <w:pPr>
        <w:jc w:val="center"/>
        <w:rPr>
          <w:rFonts w:ascii="Verdana" w:hAnsi="Verdana"/>
          <w:b/>
          <w:color w:val="008000"/>
          <w:sz w:val="28"/>
          <w:szCs w:val="28"/>
        </w:rPr>
      </w:pPr>
      <w:r>
        <w:rPr>
          <w:rFonts w:ascii="Verdana" w:hAnsi="Verdana"/>
          <w:b/>
          <w:color w:val="008000"/>
          <w:sz w:val="28"/>
          <w:szCs w:val="28"/>
        </w:rPr>
        <w:t xml:space="preserve">„Zaļais sertifikāts” </w:t>
      </w:r>
    </w:p>
    <w:p w14:paraId="6E92F3E0" w14:textId="77777777" w:rsidR="00260864" w:rsidRDefault="00260864">
      <w:pPr>
        <w:pStyle w:val="BodyText2"/>
        <w:spacing w:after="0" w:line="240" w:lineRule="auto"/>
        <w:jc w:val="center"/>
        <w:rPr>
          <w:rFonts w:ascii="Verdana" w:hAnsi="Verdana"/>
          <w:b/>
          <w:color w:val="008000"/>
          <w:szCs w:val="28"/>
        </w:rPr>
      </w:pPr>
    </w:p>
    <w:p w14:paraId="16A2BD15" w14:textId="77777777" w:rsidR="00260864" w:rsidRDefault="00000000">
      <w:pPr>
        <w:pStyle w:val="BodyText2"/>
        <w:spacing w:after="0" w:line="240" w:lineRule="auto"/>
        <w:jc w:val="center"/>
        <w:rPr>
          <w:rFonts w:ascii="Verdana" w:hAnsi="Verdana"/>
          <w:b/>
          <w:color w:val="008000"/>
          <w:szCs w:val="28"/>
        </w:rPr>
      </w:pPr>
      <w:r>
        <w:rPr>
          <w:rFonts w:ascii="Verdana" w:hAnsi="Verdana"/>
          <w:b/>
          <w:color w:val="008000"/>
          <w:szCs w:val="28"/>
        </w:rPr>
        <w:t>NOVĒRTĒJUMA FORMA</w:t>
      </w:r>
    </w:p>
    <w:p w14:paraId="7C3C86E6" w14:textId="77777777" w:rsidR="00260864" w:rsidRDefault="00260864">
      <w:pPr>
        <w:jc w:val="center"/>
        <w:rPr>
          <w:rFonts w:ascii="Verdana" w:hAnsi="Verdana"/>
          <w:b/>
          <w:i/>
          <w:color w:val="008000"/>
          <w:sz w:val="28"/>
          <w:szCs w:val="28"/>
        </w:rPr>
      </w:pPr>
    </w:p>
    <w:p w14:paraId="39100F34" w14:textId="77777777" w:rsidR="00260864" w:rsidRDefault="00000000">
      <w:pPr>
        <w:jc w:val="center"/>
        <w:rPr>
          <w:rFonts w:ascii="Verdana" w:hAnsi="Verdana"/>
          <w:b/>
          <w:color w:val="008000"/>
          <w:sz w:val="24"/>
          <w:szCs w:val="24"/>
        </w:rPr>
      </w:pPr>
      <w:r>
        <w:rPr>
          <w:rFonts w:ascii="Verdana" w:hAnsi="Verdana"/>
          <w:b/>
          <w:color w:val="008000"/>
          <w:sz w:val="24"/>
          <w:szCs w:val="24"/>
        </w:rPr>
        <w:t>Lauku tūrisma ēdināšanas uzņēmumiem</w:t>
      </w:r>
    </w:p>
    <w:p w14:paraId="38241C3A" w14:textId="77777777" w:rsidR="00260864" w:rsidRDefault="00260864">
      <w:pPr>
        <w:jc w:val="center"/>
        <w:rPr>
          <w:rFonts w:ascii="Verdana" w:hAnsi="Verdana"/>
          <w:b/>
          <w:color w:val="00B050"/>
          <w:sz w:val="24"/>
          <w:szCs w:val="24"/>
        </w:rPr>
      </w:pPr>
    </w:p>
    <w:p w14:paraId="5C5BAAD8" w14:textId="77777777" w:rsidR="00260864" w:rsidRDefault="00260864">
      <w:pPr>
        <w:pStyle w:val="BodyText2"/>
        <w:spacing w:after="0" w:line="240" w:lineRule="auto"/>
        <w:rPr>
          <w:b/>
          <w:sz w:val="24"/>
          <w:szCs w:val="24"/>
        </w:rPr>
      </w:pPr>
    </w:p>
    <w:tbl>
      <w:tblPr>
        <w:tblW w:w="9073" w:type="dxa"/>
        <w:tblInd w:w="-34" w:type="dxa"/>
        <w:tblLayout w:type="fixed"/>
        <w:tblLook w:val="01E0" w:firstRow="1" w:lastRow="1" w:firstColumn="1" w:lastColumn="1" w:noHBand="0" w:noVBand="0"/>
      </w:tblPr>
      <w:tblGrid>
        <w:gridCol w:w="1135"/>
        <w:gridCol w:w="850"/>
        <w:gridCol w:w="1558"/>
        <w:gridCol w:w="5530"/>
      </w:tblGrid>
      <w:tr w:rsidR="00260864" w14:paraId="6C44EF83" w14:textId="77777777">
        <w:tc>
          <w:tcPr>
            <w:tcW w:w="3543" w:type="dxa"/>
            <w:gridSpan w:val="3"/>
          </w:tcPr>
          <w:p w14:paraId="43B60F23" w14:textId="77777777" w:rsidR="00260864" w:rsidRDefault="00260864">
            <w:pPr>
              <w:pStyle w:val="BodyText2"/>
              <w:widowControl w:val="0"/>
              <w:spacing w:after="0" w:line="240" w:lineRule="auto"/>
              <w:rPr>
                <w:b/>
                <w:sz w:val="26"/>
                <w:szCs w:val="26"/>
              </w:rPr>
            </w:pPr>
          </w:p>
          <w:p w14:paraId="3A6F966B" w14:textId="77777777" w:rsidR="00260864" w:rsidRDefault="00000000">
            <w:pPr>
              <w:pStyle w:val="BodyText2"/>
              <w:widowControl w:val="0"/>
              <w:spacing w:after="0" w:line="240" w:lineRule="auto"/>
              <w:rPr>
                <w:b/>
                <w:sz w:val="26"/>
                <w:szCs w:val="26"/>
              </w:rPr>
            </w:pPr>
            <w:r>
              <w:rPr>
                <w:b/>
                <w:sz w:val="26"/>
                <w:szCs w:val="26"/>
              </w:rPr>
              <w:t>Nosaukums</w:t>
            </w:r>
          </w:p>
        </w:tc>
        <w:tc>
          <w:tcPr>
            <w:tcW w:w="5530" w:type="dxa"/>
            <w:tcBorders>
              <w:bottom w:val="single" w:sz="8" w:space="0" w:color="000000"/>
            </w:tcBorders>
          </w:tcPr>
          <w:p w14:paraId="65EA6581" w14:textId="77777777" w:rsidR="00260864" w:rsidRDefault="00260864">
            <w:pPr>
              <w:pStyle w:val="BodyText2"/>
              <w:widowControl w:val="0"/>
              <w:spacing w:after="0" w:line="240" w:lineRule="auto"/>
              <w:rPr>
                <w:b/>
                <w:sz w:val="26"/>
                <w:szCs w:val="26"/>
              </w:rPr>
            </w:pPr>
          </w:p>
        </w:tc>
      </w:tr>
      <w:tr w:rsidR="00260864" w14:paraId="4B8F34C5" w14:textId="77777777">
        <w:tc>
          <w:tcPr>
            <w:tcW w:w="3543" w:type="dxa"/>
            <w:gridSpan w:val="3"/>
          </w:tcPr>
          <w:p w14:paraId="2BA552C7" w14:textId="77777777" w:rsidR="00260864" w:rsidRDefault="00260864">
            <w:pPr>
              <w:pStyle w:val="BodyText2"/>
              <w:widowControl w:val="0"/>
              <w:spacing w:after="0" w:line="240" w:lineRule="auto"/>
              <w:rPr>
                <w:b/>
                <w:sz w:val="26"/>
                <w:szCs w:val="26"/>
              </w:rPr>
            </w:pPr>
          </w:p>
        </w:tc>
        <w:tc>
          <w:tcPr>
            <w:tcW w:w="5530" w:type="dxa"/>
            <w:tcBorders>
              <w:top w:val="single" w:sz="8" w:space="0" w:color="000000"/>
            </w:tcBorders>
          </w:tcPr>
          <w:p w14:paraId="00655C36" w14:textId="77777777" w:rsidR="00260864" w:rsidRDefault="00260864">
            <w:pPr>
              <w:pStyle w:val="BodyText2"/>
              <w:widowControl w:val="0"/>
              <w:spacing w:after="0" w:line="240" w:lineRule="auto"/>
              <w:rPr>
                <w:b/>
                <w:sz w:val="26"/>
                <w:szCs w:val="26"/>
              </w:rPr>
            </w:pPr>
          </w:p>
        </w:tc>
      </w:tr>
      <w:tr w:rsidR="00260864" w14:paraId="57B63FF4" w14:textId="77777777">
        <w:tc>
          <w:tcPr>
            <w:tcW w:w="1985" w:type="dxa"/>
            <w:gridSpan w:val="2"/>
          </w:tcPr>
          <w:p w14:paraId="4FE84967" w14:textId="77777777" w:rsidR="00260864" w:rsidRDefault="00000000">
            <w:pPr>
              <w:pStyle w:val="BodyText2"/>
              <w:widowControl w:val="0"/>
              <w:spacing w:after="0" w:line="240" w:lineRule="auto"/>
              <w:rPr>
                <w:b/>
                <w:sz w:val="26"/>
                <w:szCs w:val="26"/>
              </w:rPr>
            </w:pPr>
            <w:r>
              <w:rPr>
                <w:b/>
                <w:sz w:val="26"/>
                <w:szCs w:val="26"/>
              </w:rPr>
              <w:t>Adrese</w:t>
            </w:r>
          </w:p>
        </w:tc>
        <w:tc>
          <w:tcPr>
            <w:tcW w:w="7088" w:type="dxa"/>
            <w:gridSpan w:val="2"/>
            <w:tcBorders>
              <w:bottom w:val="single" w:sz="4" w:space="0" w:color="000000"/>
            </w:tcBorders>
          </w:tcPr>
          <w:p w14:paraId="1D54C27F" w14:textId="77777777" w:rsidR="00260864" w:rsidRDefault="00260864">
            <w:pPr>
              <w:pStyle w:val="BodyText2"/>
              <w:widowControl w:val="0"/>
              <w:spacing w:after="0" w:line="240" w:lineRule="auto"/>
              <w:rPr>
                <w:b/>
                <w:sz w:val="26"/>
                <w:szCs w:val="26"/>
              </w:rPr>
            </w:pPr>
          </w:p>
        </w:tc>
      </w:tr>
      <w:tr w:rsidR="00260864" w14:paraId="3A292BA6" w14:textId="77777777">
        <w:tc>
          <w:tcPr>
            <w:tcW w:w="3543" w:type="dxa"/>
            <w:gridSpan w:val="3"/>
          </w:tcPr>
          <w:p w14:paraId="05C047DD" w14:textId="77777777" w:rsidR="00260864" w:rsidRDefault="00260864">
            <w:pPr>
              <w:pStyle w:val="BodyText2"/>
              <w:widowControl w:val="0"/>
              <w:spacing w:after="0" w:line="240" w:lineRule="auto"/>
              <w:rPr>
                <w:b/>
                <w:sz w:val="26"/>
                <w:szCs w:val="26"/>
              </w:rPr>
            </w:pPr>
          </w:p>
        </w:tc>
        <w:tc>
          <w:tcPr>
            <w:tcW w:w="5530" w:type="dxa"/>
            <w:tcBorders>
              <w:top w:val="single" w:sz="8" w:space="0" w:color="000000"/>
            </w:tcBorders>
          </w:tcPr>
          <w:p w14:paraId="3C91A30E" w14:textId="77777777" w:rsidR="00260864" w:rsidRDefault="00260864">
            <w:pPr>
              <w:pStyle w:val="BodyText2"/>
              <w:widowControl w:val="0"/>
              <w:spacing w:after="0" w:line="240" w:lineRule="auto"/>
              <w:rPr>
                <w:b/>
                <w:sz w:val="26"/>
                <w:szCs w:val="26"/>
              </w:rPr>
            </w:pPr>
          </w:p>
        </w:tc>
      </w:tr>
      <w:tr w:rsidR="00260864" w14:paraId="30613DAD" w14:textId="77777777">
        <w:tc>
          <w:tcPr>
            <w:tcW w:w="1135" w:type="dxa"/>
          </w:tcPr>
          <w:p w14:paraId="587C57CB" w14:textId="77777777" w:rsidR="00260864" w:rsidRDefault="00000000">
            <w:pPr>
              <w:pStyle w:val="BodyText2"/>
              <w:widowControl w:val="0"/>
              <w:spacing w:after="0" w:line="240" w:lineRule="auto"/>
              <w:rPr>
                <w:b/>
                <w:sz w:val="26"/>
                <w:szCs w:val="26"/>
              </w:rPr>
            </w:pPr>
            <w:r>
              <w:rPr>
                <w:b/>
                <w:sz w:val="26"/>
                <w:szCs w:val="26"/>
              </w:rPr>
              <w:t>Datums</w:t>
            </w:r>
          </w:p>
        </w:tc>
        <w:tc>
          <w:tcPr>
            <w:tcW w:w="2408" w:type="dxa"/>
            <w:gridSpan w:val="2"/>
            <w:tcBorders>
              <w:bottom w:val="single" w:sz="8" w:space="0" w:color="000000"/>
            </w:tcBorders>
          </w:tcPr>
          <w:p w14:paraId="3540F471" w14:textId="77777777" w:rsidR="00260864" w:rsidRDefault="00260864">
            <w:pPr>
              <w:pStyle w:val="BodyText2"/>
              <w:widowControl w:val="0"/>
              <w:spacing w:after="0" w:line="240" w:lineRule="auto"/>
              <w:rPr>
                <w:b/>
                <w:sz w:val="26"/>
                <w:szCs w:val="26"/>
              </w:rPr>
            </w:pPr>
          </w:p>
        </w:tc>
        <w:tc>
          <w:tcPr>
            <w:tcW w:w="5530" w:type="dxa"/>
          </w:tcPr>
          <w:p w14:paraId="17EE69E5" w14:textId="77777777" w:rsidR="00260864" w:rsidRDefault="00260864">
            <w:pPr>
              <w:widowControl w:val="0"/>
            </w:pPr>
          </w:p>
        </w:tc>
      </w:tr>
      <w:tr w:rsidR="00260864" w14:paraId="7D294A13" w14:textId="77777777">
        <w:tc>
          <w:tcPr>
            <w:tcW w:w="3543" w:type="dxa"/>
            <w:gridSpan w:val="3"/>
          </w:tcPr>
          <w:p w14:paraId="1D87D444" w14:textId="77777777" w:rsidR="00260864" w:rsidRDefault="00260864">
            <w:pPr>
              <w:pStyle w:val="BodyText2"/>
              <w:widowControl w:val="0"/>
              <w:spacing w:after="0" w:line="240" w:lineRule="auto"/>
              <w:rPr>
                <w:b/>
                <w:sz w:val="26"/>
                <w:szCs w:val="26"/>
              </w:rPr>
            </w:pPr>
          </w:p>
        </w:tc>
        <w:tc>
          <w:tcPr>
            <w:tcW w:w="5530" w:type="dxa"/>
          </w:tcPr>
          <w:p w14:paraId="7EE6F3F0" w14:textId="77777777" w:rsidR="00260864" w:rsidRDefault="00260864">
            <w:pPr>
              <w:pStyle w:val="BodyText2"/>
              <w:widowControl w:val="0"/>
              <w:spacing w:after="0" w:line="240" w:lineRule="auto"/>
              <w:rPr>
                <w:b/>
                <w:sz w:val="26"/>
                <w:szCs w:val="26"/>
              </w:rPr>
            </w:pPr>
          </w:p>
        </w:tc>
      </w:tr>
      <w:tr w:rsidR="00260864" w14:paraId="0DEFBCF3" w14:textId="77777777">
        <w:tc>
          <w:tcPr>
            <w:tcW w:w="3543" w:type="dxa"/>
            <w:gridSpan w:val="3"/>
          </w:tcPr>
          <w:p w14:paraId="340BBFE7" w14:textId="77777777" w:rsidR="00260864" w:rsidRDefault="00000000">
            <w:pPr>
              <w:pStyle w:val="BodyText2"/>
              <w:widowControl w:val="0"/>
              <w:spacing w:after="0" w:line="240" w:lineRule="auto"/>
              <w:rPr>
                <w:b/>
                <w:sz w:val="26"/>
                <w:szCs w:val="26"/>
              </w:rPr>
            </w:pPr>
            <w:r>
              <w:rPr>
                <w:b/>
                <w:sz w:val="26"/>
                <w:szCs w:val="26"/>
              </w:rPr>
              <w:t>Juridiskais nosaukums</w:t>
            </w:r>
          </w:p>
        </w:tc>
        <w:tc>
          <w:tcPr>
            <w:tcW w:w="5530" w:type="dxa"/>
            <w:tcBorders>
              <w:bottom w:val="single" w:sz="8" w:space="0" w:color="000000"/>
            </w:tcBorders>
          </w:tcPr>
          <w:p w14:paraId="41CDC447" w14:textId="77777777" w:rsidR="00260864" w:rsidRDefault="00260864">
            <w:pPr>
              <w:pStyle w:val="BodyText2"/>
              <w:widowControl w:val="0"/>
              <w:spacing w:after="0" w:line="240" w:lineRule="auto"/>
              <w:rPr>
                <w:b/>
                <w:sz w:val="26"/>
                <w:szCs w:val="26"/>
              </w:rPr>
            </w:pPr>
          </w:p>
        </w:tc>
      </w:tr>
    </w:tbl>
    <w:p w14:paraId="413071FF" w14:textId="77777777" w:rsidR="00260864" w:rsidRDefault="00260864">
      <w:pPr>
        <w:pStyle w:val="BodyText2"/>
        <w:spacing w:after="0" w:line="240" w:lineRule="auto"/>
      </w:pPr>
    </w:p>
    <w:tbl>
      <w:tblPr>
        <w:tblW w:w="9003" w:type="dxa"/>
        <w:tblLayout w:type="fixed"/>
        <w:tblLook w:val="01E0" w:firstRow="1" w:lastRow="1" w:firstColumn="1" w:lastColumn="1" w:noHBand="0" w:noVBand="0"/>
      </w:tblPr>
      <w:tblGrid>
        <w:gridCol w:w="3793"/>
        <w:gridCol w:w="850"/>
        <w:gridCol w:w="567"/>
        <w:gridCol w:w="3261"/>
        <w:gridCol w:w="532"/>
      </w:tblGrid>
      <w:tr w:rsidR="00260864" w14:paraId="02F60D4A" w14:textId="77777777">
        <w:tc>
          <w:tcPr>
            <w:tcW w:w="3793" w:type="dxa"/>
          </w:tcPr>
          <w:p w14:paraId="7A92148E" w14:textId="77777777" w:rsidR="00260864" w:rsidRDefault="00000000">
            <w:pPr>
              <w:pStyle w:val="BodyText2"/>
              <w:widowControl w:val="0"/>
              <w:spacing w:after="0" w:line="240" w:lineRule="auto"/>
              <w:rPr>
                <w:b/>
              </w:rPr>
            </w:pPr>
            <w:r>
              <w:rPr>
                <w:b/>
                <w:i/>
                <w:szCs w:val="28"/>
              </w:rPr>
              <w:t>Zaļais sertifikāts</w:t>
            </w:r>
            <w:r>
              <w:rPr>
                <w:i/>
                <w:sz w:val="24"/>
                <w:szCs w:val="24"/>
              </w:rPr>
              <w:t xml:space="preserve"> (atzīmēt ar X)</w:t>
            </w:r>
            <w:r>
              <w:rPr>
                <w:b/>
              </w:rPr>
              <w:t>:</w:t>
            </w:r>
          </w:p>
        </w:tc>
        <w:tc>
          <w:tcPr>
            <w:tcW w:w="850" w:type="dxa"/>
            <w:tcBorders>
              <w:right w:val="single" w:sz="4" w:space="0" w:color="000000"/>
            </w:tcBorders>
          </w:tcPr>
          <w:p w14:paraId="512B9262" w14:textId="77777777" w:rsidR="00260864" w:rsidRDefault="00000000">
            <w:pPr>
              <w:pStyle w:val="BodyText2"/>
              <w:widowControl w:val="0"/>
              <w:spacing w:after="0" w:line="240" w:lineRule="auto"/>
              <w:jc w:val="right"/>
            </w:pPr>
            <w:r>
              <w:t>Jauns</w:t>
            </w:r>
          </w:p>
        </w:tc>
        <w:tc>
          <w:tcPr>
            <w:tcW w:w="567" w:type="dxa"/>
            <w:tcBorders>
              <w:top w:val="single" w:sz="4" w:space="0" w:color="000000"/>
              <w:left w:val="single" w:sz="4" w:space="0" w:color="000000"/>
              <w:bottom w:val="single" w:sz="4" w:space="0" w:color="000000"/>
              <w:right w:val="single" w:sz="4" w:space="0" w:color="000000"/>
            </w:tcBorders>
          </w:tcPr>
          <w:p w14:paraId="0F9B8AC1" w14:textId="77777777" w:rsidR="00260864" w:rsidRDefault="00260864">
            <w:pPr>
              <w:pStyle w:val="BodyText2"/>
              <w:widowControl w:val="0"/>
              <w:spacing w:after="0" w:line="240" w:lineRule="auto"/>
            </w:pPr>
          </w:p>
        </w:tc>
        <w:tc>
          <w:tcPr>
            <w:tcW w:w="3261" w:type="dxa"/>
            <w:tcBorders>
              <w:left w:val="single" w:sz="4" w:space="0" w:color="000000"/>
              <w:right w:val="single" w:sz="4" w:space="0" w:color="000000"/>
            </w:tcBorders>
          </w:tcPr>
          <w:p w14:paraId="5D26B6B9" w14:textId="77777777" w:rsidR="00260864" w:rsidRDefault="00000000">
            <w:pPr>
              <w:pStyle w:val="BodyText2"/>
              <w:widowControl w:val="0"/>
              <w:spacing w:after="0" w:line="240" w:lineRule="auto"/>
              <w:jc w:val="right"/>
            </w:pPr>
            <w:r>
              <w:t>Termiņa pagarinājums</w:t>
            </w:r>
          </w:p>
        </w:tc>
        <w:tc>
          <w:tcPr>
            <w:tcW w:w="532" w:type="dxa"/>
            <w:tcBorders>
              <w:top w:val="single" w:sz="4" w:space="0" w:color="000000"/>
              <w:left w:val="single" w:sz="4" w:space="0" w:color="000000"/>
              <w:bottom w:val="single" w:sz="4" w:space="0" w:color="000000"/>
              <w:right w:val="single" w:sz="4" w:space="0" w:color="000000"/>
            </w:tcBorders>
          </w:tcPr>
          <w:p w14:paraId="313CC248" w14:textId="77777777" w:rsidR="00260864" w:rsidRDefault="00260864">
            <w:pPr>
              <w:pStyle w:val="BodyText2"/>
              <w:widowControl w:val="0"/>
              <w:spacing w:after="0" w:line="240" w:lineRule="auto"/>
            </w:pPr>
          </w:p>
        </w:tc>
      </w:tr>
    </w:tbl>
    <w:p w14:paraId="34688E26" w14:textId="77777777" w:rsidR="00260864" w:rsidRDefault="00260864">
      <w:pPr>
        <w:pStyle w:val="BodyText2"/>
        <w:spacing w:after="0" w:line="240" w:lineRule="auto"/>
      </w:pPr>
    </w:p>
    <w:p w14:paraId="2A221F7A" w14:textId="77777777" w:rsidR="00260864" w:rsidRDefault="00260864">
      <w:pPr>
        <w:pStyle w:val="BodyText2"/>
        <w:spacing w:after="0" w:line="240" w:lineRule="auto"/>
        <w:rPr>
          <w:b/>
          <w:sz w:val="26"/>
          <w:szCs w:val="26"/>
        </w:rPr>
      </w:pPr>
    </w:p>
    <w:p w14:paraId="7A1E435D" w14:textId="77777777" w:rsidR="00260864" w:rsidRDefault="00000000">
      <w:pPr>
        <w:pStyle w:val="BodyText2"/>
        <w:spacing w:after="0" w:line="240" w:lineRule="auto"/>
        <w:rPr>
          <w:b/>
          <w:sz w:val="26"/>
          <w:szCs w:val="26"/>
        </w:rPr>
      </w:pPr>
      <w:r>
        <w:rPr>
          <w:b/>
          <w:sz w:val="26"/>
          <w:szCs w:val="26"/>
        </w:rPr>
        <w:t xml:space="preserve">Ekspertu vārds, uzvārds, paraksts:   </w:t>
      </w:r>
    </w:p>
    <w:p w14:paraId="760B41E4" w14:textId="77777777" w:rsidR="00260864" w:rsidRDefault="00260864">
      <w:pPr>
        <w:pStyle w:val="BodyText2"/>
        <w:spacing w:after="0" w:line="240" w:lineRule="auto"/>
        <w:rPr>
          <w:b/>
          <w:sz w:val="26"/>
          <w:szCs w:val="26"/>
        </w:rPr>
      </w:pPr>
    </w:p>
    <w:tbl>
      <w:tblPr>
        <w:tblW w:w="8522" w:type="dxa"/>
        <w:tblLayout w:type="fixed"/>
        <w:tblLook w:val="01E0" w:firstRow="1" w:lastRow="1" w:firstColumn="1" w:lastColumn="1" w:noHBand="0" w:noVBand="0"/>
      </w:tblPr>
      <w:tblGrid>
        <w:gridCol w:w="2646"/>
        <w:gridCol w:w="277"/>
        <w:gridCol w:w="2548"/>
        <w:gridCol w:w="278"/>
        <w:gridCol w:w="2773"/>
      </w:tblGrid>
      <w:tr w:rsidR="00260864" w14:paraId="541C6A81" w14:textId="77777777">
        <w:tc>
          <w:tcPr>
            <w:tcW w:w="2646" w:type="dxa"/>
            <w:tcBorders>
              <w:bottom w:val="single" w:sz="4" w:space="0" w:color="000000"/>
            </w:tcBorders>
          </w:tcPr>
          <w:p w14:paraId="28EBB274" w14:textId="77777777" w:rsidR="00260864" w:rsidRDefault="00000000">
            <w:pPr>
              <w:pStyle w:val="BodyText2"/>
              <w:widowControl w:val="0"/>
              <w:spacing w:after="0" w:line="240" w:lineRule="auto"/>
              <w:rPr>
                <w:b/>
                <w:sz w:val="26"/>
                <w:szCs w:val="26"/>
              </w:rPr>
            </w:pPr>
            <w:r>
              <w:rPr>
                <w:b/>
                <w:sz w:val="26"/>
                <w:szCs w:val="26"/>
              </w:rPr>
              <w:t>1.</w:t>
            </w:r>
          </w:p>
        </w:tc>
        <w:tc>
          <w:tcPr>
            <w:tcW w:w="277" w:type="dxa"/>
          </w:tcPr>
          <w:p w14:paraId="7529D1E5" w14:textId="77777777" w:rsidR="00260864" w:rsidRDefault="00260864">
            <w:pPr>
              <w:pStyle w:val="BodyText2"/>
              <w:widowControl w:val="0"/>
              <w:spacing w:after="0" w:line="240" w:lineRule="auto"/>
              <w:rPr>
                <w:b/>
                <w:sz w:val="26"/>
                <w:szCs w:val="26"/>
              </w:rPr>
            </w:pPr>
          </w:p>
        </w:tc>
        <w:tc>
          <w:tcPr>
            <w:tcW w:w="2548" w:type="dxa"/>
            <w:tcBorders>
              <w:bottom w:val="single" w:sz="4" w:space="0" w:color="000000"/>
            </w:tcBorders>
          </w:tcPr>
          <w:p w14:paraId="60664283" w14:textId="77777777" w:rsidR="00260864" w:rsidRDefault="00000000">
            <w:pPr>
              <w:pStyle w:val="BodyText2"/>
              <w:widowControl w:val="0"/>
              <w:spacing w:after="0" w:line="240" w:lineRule="auto"/>
              <w:rPr>
                <w:b/>
                <w:sz w:val="26"/>
                <w:szCs w:val="26"/>
              </w:rPr>
            </w:pPr>
            <w:r>
              <w:rPr>
                <w:b/>
                <w:sz w:val="26"/>
                <w:szCs w:val="26"/>
              </w:rPr>
              <w:t>2.</w:t>
            </w:r>
          </w:p>
        </w:tc>
        <w:tc>
          <w:tcPr>
            <w:tcW w:w="278" w:type="dxa"/>
          </w:tcPr>
          <w:p w14:paraId="4E129366" w14:textId="77777777" w:rsidR="00260864" w:rsidRDefault="00260864">
            <w:pPr>
              <w:pStyle w:val="BodyText2"/>
              <w:widowControl w:val="0"/>
              <w:spacing w:after="0" w:line="240" w:lineRule="auto"/>
              <w:rPr>
                <w:b/>
                <w:sz w:val="26"/>
                <w:szCs w:val="26"/>
              </w:rPr>
            </w:pPr>
          </w:p>
        </w:tc>
        <w:tc>
          <w:tcPr>
            <w:tcW w:w="2773" w:type="dxa"/>
            <w:tcBorders>
              <w:bottom w:val="single" w:sz="4" w:space="0" w:color="000000"/>
            </w:tcBorders>
          </w:tcPr>
          <w:p w14:paraId="39AD9AE7" w14:textId="77777777" w:rsidR="00260864" w:rsidRDefault="00000000">
            <w:pPr>
              <w:pStyle w:val="BodyText2"/>
              <w:widowControl w:val="0"/>
              <w:spacing w:after="0" w:line="240" w:lineRule="auto"/>
              <w:rPr>
                <w:b/>
                <w:sz w:val="26"/>
                <w:szCs w:val="26"/>
              </w:rPr>
            </w:pPr>
            <w:r>
              <w:rPr>
                <w:b/>
                <w:sz w:val="26"/>
                <w:szCs w:val="26"/>
              </w:rPr>
              <w:t>3.</w:t>
            </w:r>
          </w:p>
        </w:tc>
      </w:tr>
      <w:tr w:rsidR="00260864" w14:paraId="51207DBC" w14:textId="77777777">
        <w:tc>
          <w:tcPr>
            <w:tcW w:w="2646" w:type="dxa"/>
            <w:tcBorders>
              <w:top w:val="single" w:sz="4" w:space="0" w:color="000000"/>
              <w:bottom w:val="single" w:sz="8" w:space="0" w:color="000000"/>
            </w:tcBorders>
          </w:tcPr>
          <w:p w14:paraId="612EC7DA" w14:textId="77777777" w:rsidR="00260864" w:rsidRDefault="00260864">
            <w:pPr>
              <w:pStyle w:val="BodyText2"/>
              <w:widowControl w:val="0"/>
              <w:spacing w:after="0" w:line="240" w:lineRule="auto"/>
              <w:rPr>
                <w:i/>
                <w:sz w:val="40"/>
                <w:szCs w:val="40"/>
              </w:rPr>
            </w:pPr>
          </w:p>
        </w:tc>
        <w:tc>
          <w:tcPr>
            <w:tcW w:w="277" w:type="dxa"/>
          </w:tcPr>
          <w:p w14:paraId="5AB5F319" w14:textId="77777777" w:rsidR="00260864" w:rsidRDefault="00260864">
            <w:pPr>
              <w:pStyle w:val="BodyText2"/>
              <w:widowControl w:val="0"/>
              <w:spacing w:after="0" w:line="240" w:lineRule="auto"/>
              <w:rPr>
                <w:sz w:val="40"/>
                <w:szCs w:val="40"/>
              </w:rPr>
            </w:pPr>
          </w:p>
        </w:tc>
        <w:tc>
          <w:tcPr>
            <w:tcW w:w="2548" w:type="dxa"/>
            <w:tcBorders>
              <w:top w:val="single" w:sz="4" w:space="0" w:color="000000"/>
              <w:bottom w:val="single" w:sz="8" w:space="0" w:color="000000"/>
            </w:tcBorders>
          </w:tcPr>
          <w:p w14:paraId="113BFE6C" w14:textId="77777777" w:rsidR="00260864" w:rsidRDefault="00260864">
            <w:pPr>
              <w:pStyle w:val="BodyText2"/>
              <w:widowControl w:val="0"/>
              <w:spacing w:after="0" w:line="240" w:lineRule="auto"/>
              <w:rPr>
                <w:i/>
                <w:sz w:val="40"/>
                <w:szCs w:val="40"/>
              </w:rPr>
            </w:pPr>
          </w:p>
        </w:tc>
        <w:tc>
          <w:tcPr>
            <w:tcW w:w="278" w:type="dxa"/>
          </w:tcPr>
          <w:p w14:paraId="459C1DC5" w14:textId="77777777" w:rsidR="00260864" w:rsidRDefault="00260864">
            <w:pPr>
              <w:pStyle w:val="BodyText2"/>
              <w:widowControl w:val="0"/>
              <w:spacing w:after="0" w:line="240" w:lineRule="auto"/>
              <w:rPr>
                <w:sz w:val="40"/>
                <w:szCs w:val="40"/>
              </w:rPr>
            </w:pPr>
          </w:p>
        </w:tc>
        <w:tc>
          <w:tcPr>
            <w:tcW w:w="2773" w:type="dxa"/>
            <w:tcBorders>
              <w:top w:val="single" w:sz="4" w:space="0" w:color="000000"/>
              <w:bottom w:val="single" w:sz="8" w:space="0" w:color="000000"/>
            </w:tcBorders>
          </w:tcPr>
          <w:p w14:paraId="112EF2AC" w14:textId="77777777" w:rsidR="00260864" w:rsidRDefault="00260864">
            <w:pPr>
              <w:pStyle w:val="BodyText2"/>
              <w:widowControl w:val="0"/>
              <w:spacing w:after="0" w:line="240" w:lineRule="auto"/>
              <w:rPr>
                <w:i/>
                <w:sz w:val="40"/>
                <w:szCs w:val="40"/>
              </w:rPr>
            </w:pPr>
          </w:p>
        </w:tc>
      </w:tr>
      <w:tr w:rsidR="00260864" w14:paraId="475758B3" w14:textId="77777777">
        <w:tc>
          <w:tcPr>
            <w:tcW w:w="2646" w:type="dxa"/>
            <w:tcBorders>
              <w:top w:val="single" w:sz="8" w:space="0" w:color="000000"/>
            </w:tcBorders>
          </w:tcPr>
          <w:p w14:paraId="6684798D" w14:textId="77777777" w:rsidR="00260864" w:rsidRDefault="00000000">
            <w:pPr>
              <w:pStyle w:val="BodyText2"/>
              <w:widowControl w:val="0"/>
              <w:spacing w:after="0" w:line="240" w:lineRule="auto"/>
              <w:rPr>
                <w:sz w:val="24"/>
                <w:szCs w:val="24"/>
              </w:rPr>
            </w:pPr>
            <w:r>
              <w:rPr>
                <w:i/>
                <w:sz w:val="24"/>
                <w:szCs w:val="24"/>
              </w:rPr>
              <w:t>(paraksts)</w:t>
            </w:r>
          </w:p>
        </w:tc>
        <w:tc>
          <w:tcPr>
            <w:tcW w:w="277" w:type="dxa"/>
          </w:tcPr>
          <w:p w14:paraId="0337F16A" w14:textId="77777777" w:rsidR="00260864" w:rsidRDefault="00260864">
            <w:pPr>
              <w:pStyle w:val="BodyText2"/>
              <w:widowControl w:val="0"/>
              <w:spacing w:after="0" w:line="240" w:lineRule="auto"/>
              <w:rPr>
                <w:sz w:val="24"/>
                <w:szCs w:val="24"/>
              </w:rPr>
            </w:pPr>
          </w:p>
        </w:tc>
        <w:tc>
          <w:tcPr>
            <w:tcW w:w="2548" w:type="dxa"/>
            <w:tcBorders>
              <w:top w:val="single" w:sz="8" w:space="0" w:color="000000"/>
            </w:tcBorders>
          </w:tcPr>
          <w:p w14:paraId="14352529" w14:textId="77777777" w:rsidR="00260864" w:rsidRDefault="00000000">
            <w:pPr>
              <w:pStyle w:val="BodyText2"/>
              <w:widowControl w:val="0"/>
              <w:spacing w:after="0" w:line="240" w:lineRule="auto"/>
              <w:rPr>
                <w:sz w:val="24"/>
                <w:szCs w:val="24"/>
              </w:rPr>
            </w:pPr>
            <w:r>
              <w:rPr>
                <w:i/>
                <w:sz w:val="24"/>
                <w:szCs w:val="24"/>
              </w:rPr>
              <w:t>(paraksts)</w:t>
            </w:r>
          </w:p>
        </w:tc>
        <w:tc>
          <w:tcPr>
            <w:tcW w:w="278" w:type="dxa"/>
          </w:tcPr>
          <w:p w14:paraId="55DF4B78" w14:textId="77777777" w:rsidR="00260864" w:rsidRDefault="00260864">
            <w:pPr>
              <w:pStyle w:val="BodyText2"/>
              <w:widowControl w:val="0"/>
              <w:spacing w:after="0" w:line="240" w:lineRule="auto"/>
              <w:rPr>
                <w:sz w:val="24"/>
                <w:szCs w:val="24"/>
              </w:rPr>
            </w:pPr>
          </w:p>
        </w:tc>
        <w:tc>
          <w:tcPr>
            <w:tcW w:w="2773" w:type="dxa"/>
            <w:tcBorders>
              <w:top w:val="single" w:sz="8" w:space="0" w:color="000000"/>
            </w:tcBorders>
          </w:tcPr>
          <w:p w14:paraId="725F2690" w14:textId="77777777" w:rsidR="00260864" w:rsidRDefault="00000000">
            <w:pPr>
              <w:pStyle w:val="BodyText2"/>
              <w:widowControl w:val="0"/>
              <w:spacing w:after="0" w:line="240" w:lineRule="auto"/>
              <w:rPr>
                <w:sz w:val="24"/>
                <w:szCs w:val="24"/>
              </w:rPr>
            </w:pPr>
            <w:r>
              <w:rPr>
                <w:i/>
                <w:sz w:val="24"/>
                <w:szCs w:val="24"/>
              </w:rPr>
              <w:t>(paraksts)</w:t>
            </w:r>
          </w:p>
        </w:tc>
      </w:tr>
    </w:tbl>
    <w:p w14:paraId="7CF2A490" w14:textId="77777777" w:rsidR="00260864" w:rsidRDefault="00260864">
      <w:pPr>
        <w:pStyle w:val="BodyText2"/>
        <w:spacing w:after="0" w:line="240" w:lineRule="auto"/>
        <w:rPr>
          <w:iCs/>
          <w:sz w:val="24"/>
          <w:szCs w:val="28"/>
          <w:u w:val="single"/>
          <w:lang w:eastAsia="lv-LV"/>
        </w:rPr>
      </w:pPr>
    </w:p>
    <w:p w14:paraId="03A02AD7" w14:textId="77777777" w:rsidR="00260864" w:rsidRDefault="00260864">
      <w:pPr>
        <w:pStyle w:val="BodyText2"/>
        <w:spacing w:after="0" w:line="240" w:lineRule="auto"/>
        <w:rPr>
          <w:iCs/>
          <w:sz w:val="24"/>
          <w:szCs w:val="28"/>
          <w:u w:val="single"/>
          <w:lang w:eastAsia="lv-LV"/>
        </w:rPr>
      </w:pPr>
    </w:p>
    <w:p w14:paraId="32983DC4" w14:textId="77777777" w:rsidR="00260864" w:rsidRDefault="00000000">
      <w:pPr>
        <w:pStyle w:val="BodyText2"/>
        <w:spacing w:after="0" w:line="240" w:lineRule="auto"/>
        <w:rPr>
          <w:iCs/>
          <w:sz w:val="24"/>
          <w:szCs w:val="28"/>
          <w:u w:val="single"/>
          <w:lang w:eastAsia="lv-LV"/>
        </w:rPr>
      </w:pPr>
      <w:r>
        <w:rPr>
          <w:iCs/>
          <w:sz w:val="24"/>
          <w:szCs w:val="28"/>
          <w:u w:val="single"/>
          <w:lang w:eastAsia="lv-LV"/>
        </w:rPr>
        <w:t xml:space="preserve">NORĀDĪJUMI  </w:t>
      </w:r>
    </w:p>
    <w:p w14:paraId="158662DF" w14:textId="77777777" w:rsidR="00260864" w:rsidRDefault="00000000">
      <w:pPr>
        <w:pStyle w:val="BodyText2"/>
        <w:numPr>
          <w:ilvl w:val="0"/>
          <w:numId w:val="7"/>
        </w:numPr>
        <w:spacing w:after="0" w:line="240" w:lineRule="auto"/>
        <w:ind w:left="0" w:firstLine="0"/>
        <w:jc w:val="both"/>
        <w:rPr>
          <w:sz w:val="24"/>
          <w:szCs w:val="24"/>
        </w:rPr>
      </w:pPr>
      <w:r>
        <w:rPr>
          <w:sz w:val="24"/>
          <w:szCs w:val="24"/>
        </w:rPr>
        <w:t>Šī forma ir dokuments, kas tiek pievienota Latvijas nacionālā ekomarķējuma „Zaļais sertifikāts” komisijas lēmuma protokolam;</w:t>
      </w:r>
    </w:p>
    <w:p w14:paraId="5F8BB03E" w14:textId="77777777" w:rsidR="00260864" w:rsidRDefault="00000000">
      <w:pPr>
        <w:pStyle w:val="NormalWeb"/>
        <w:numPr>
          <w:ilvl w:val="0"/>
          <w:numId w:val="7"/>
        </w:numPr>
        <w:spacing w:beforeAutospacing="0" w:afterAutospacing="0"/>
        <w:ind w:left="0" w:firstLine="0"/>
        <w:jc w:val="both"/>
      </w:pPr>
      <w:r>
        <w:t>Lai lauku tūrisma ēdināšanas uzņēmums saņemtu Zaļo sertifikātu, jābūt izpildītiem visiem obligātajiem kritērijiem un saņemtam minimālajam punktu skaitam (21</w:t>
      </w:r>
      <w:r>
        <w:rPr>
          <w:color w:val="FF0000"/>
        </w:rPr>
        <w:t xml:space="preserve"> </w:t>
      </w:r>
      <w:r>
        <w:t>punkts) izvēles un ideālo kritēriju jomā.</w:t>
      </w:r>
    </w:p>
    <w:p w14:paraId="0CF53350" w14:textId="77777777" w:rsidR="00260864" w:rsidRDefault="00000000">
      <w:pPr>
        <w:pStyle w:val="NormalWeb"/>
        <w:numPr>
          <w:ilvl w:val="0"/>
          <w:numId w:val="7"/>
        </w:numPr>
        <w:spacing w:beforeAutospacing="0" w:afterAutospacing="0"/>
        <w:ind w:left="0" w:firstLine="0"/>
        <w:jc w:val="both"/>
      </w:pPr>
      <w:r>
        <w:t xml:space="preserve">Lai atjaunotu </w:t>
      </w:r>
      <w:r>
        <w:rPr>
          <w:i/>
        </w:rPr>
        <w:t>Zaļo sertifikātu</w:t>
      </w:r>
      <w:r>
        <w:t xml:space="preserve"> pēc tā derīguma termiņa beigšanās, nepieciešams </w:t>
      </w:r>
      <w:r>
        <w:rPr>
          <w:u w:val="single"/>
        </w:rPr>
        <w:t>uzrādīt progresu</w:t>
      </w:r>
      <w:r>
        <w:t xml:space="preserve"> izpildīto izvēles un ideālo kritēriju jomā. Arī gadījumā, ja punktu skaits, salīdzinājumā ar iepriekšējo sertifikācijas periodu, nav palielinājies, komisija var lemt par </w:t>
      </w:r>
      <w:r>
        <w:rPr>
          <w:i/>
        </w:rPr>
        <w:t>Zaļā sertifikāta</w:t>
      </w:r>
      <w:r>
        <w:t xml:space="preserve"> atjaunošanu. </w:t>
      </w:r>
    </w:p>
    <w:p w14:paraId="35BE300C" w14:textId="77777777" w:rsidR="00260864" w:rsidRDefault="00000000">
      <w:pPr>
        <w:pStyle w:val="NormalWeb"/>
        <w:numPr>
          <w:ilvl w:val="0"/>
          <w:numId w:val="7"/>
        </w:numPr>
        <w:spacing w:beforeAutospacing="0" w:afterAutospacing="0"/>
        <w:ind w:left="0" w:firstLine="0"/>
        <w:jc w:val="both"/>
      </w:pPr>
      <w:r>
        <w:t xml:space="preserve">Nolikums apstiprināts Latvijas nacionālā </w:t>
      </w:r>
      <w:proofErr w:type="spellStart"/>
      <w:r>
        <w:t>eko</w:t>
      </w:r>
      <w:proofErr w:type="spellEnd"/>
      <w:r>
        <w:t xml:space="preserve"> – sertifikāta „Zaļais sertifikāts” novērtējuma komisijas 2023. g. sēdē.</w:t>
      </w:r>
    </w:p>
    <w:p w14:paraId="5C4607BC" w14:textId="77777777" w:rsidR="00260864" w:rsidRDefault="00260864">
      <w:pPr>
        <w:tabs>
          <w:tab w:val="left" w:pos="1701"/>
        </w:tabs>
        <w:jc w:val="right"/>
        <w:rPr>
          <w:b/>
          <w:bCs/>
          <w:i/>
          <w:iCs/>
          <w:color w:val="FF0000"/>
          <w:sz w:val="24"/>
          <w:szCs w:val="28"/>
          <w:u w:val="single"/>
        </w:rPr>
      </w:pPr>
    </w:p>
    <w:p w14:paraId="05A3AD2A" w14:textId="77777777" w:rsidR="00260864" w:rsidRDefault="00260864">
      <w:pPr>
        <w:pStyle w:val="ListParagraph"/>
        <w:spacing w:after="200" w:line="276" w:lineRule="auto"/>
      </w:pPr>
    </w:p>
    <w:p w14:paraId="7336CD04" w14:textId="77777777" w:rsidR="00260864" w:rsidRDefault="00260864">
      <w:pPr>
        <w:pStyle w:val="ListParagraph"/>
        <w:spacing w:after="200" w:line="276" w:lineRule="auto"/>
      </w:pPr>
    </w:p>
    <w:p w14:paraId="18640B77" w14:textId="77777777" w:rsidR="00260864" w:rsidRDefault="00000000">
      <w:pPr>
        <w:pStyle w:val="BodyTextIndent3"/>
        <w:spacing w:before="60" w:after="60"/>
        <w:ind w:left="0"/>
        <w:jc w:val="center"/>
        <w:rPr>
          <w:b/>
          <w:bCs/>
          <w:sz w:val="28"/>
          <w:szCs w:val="28"/>
        </w:rPr>
      </w:pPr>
      <w:r>
        <w:rPr>
          <w:b/>
          <w:sz w:val="28"/>
          <w:szCs w:val="28"/>
        </w:rPr>
        <w:lastRenderedPageBreak/>
        <w:t>I Vispārīgie jautājumi</w:t>
      </w:r>
    </w:p>
    <w:p w14:paraId="51189531" w14:textId="77777777" w:rsidR="00260864" w:rsidRDefault="00000000">
      <w:pPr>
        <w:jc w:val="both"/>
        <w:rPr>
          <w:b/>
          <w:i/>
          <w:color w:val="008000"/>
          <w:sz w:val="24"/>
          <w:szCs w:val="24"/>
        </w:rPr>
      </w:pPr>
      <w:r>
        <w:rPr>
          <w:b/>
          <w:i/>
          <w:color w:val="008000"/>
          <w:sz w:val="24"/>
          <w:szCs w:val="24"/>
        </w:rPr>
        <w:t xml:space="preserve">No 7 punktiem, kurus iespējams iegūt izvēles kritēriju jomā šajā kategorijā, minimālais punktu skaits ir 1 </w:t>
      </w:r>
      <w:bookmarkStart w:id="0" w:name="_Hlk73531867"/>
      <w:r>
        <w:rPr>
          <w:b/>
          <w:i/>
          <w:color w:val="008000"/>
          <w:sz w:val="24"/>
          <w:szCs w:val="24"/>
        </w:rPr>
        <w:t>(1/7).</w:t>
      </w:r>
    </w:p>
    <w:tbl>
      <w:tblPr>
        <w:tblW w:w="8387" w:type="dxa"/>
        <w:tblLayout w:type="fixed"/>
        <w:tblLook w:val="01E0" w:firstRow="1" w:lastRow="1" w:firstColumn="1" w:lastColumn="1" w:noHBand="0" w:noVBand="0"/>
      </w:tblPr>
      <w:tblGrid>
        <w:gridCol w:w="1275"/>
        <w:gridCol w:w="2406"/>
        <w:gridCol w:w="915"/>
        <w:gridCol w:w="863"/>
        <w:gridCol w:w="2928"/>
      </w:tblGrid>
      <w:tr w:rsidR="00260864" w14:paraId="4D1B74B9" w14:textId="77777777">
        <w:trPr>
          <w:tblHeader/>
        </w:trPr>
        <w:tc>
          <w:tcPr>
            <w:tcW w:w="12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7206526" w14:textId="77777777" w:rsidR="00260864" w:rsidRDefault="00000000">
            <w:pPr>
              <w:widowControl w:val="0"/>
              <w:jc w:val="center"/>
              <w:rPr>
                <w:b/>
                <w:sz w:val="24"/>
                <w:szCs w:val="24"/>
              </w:rPr>
            </w:pPr>
            <w:r>
              <w:rPr>
                <w:b/>
                <w:sz w:val="24"/>
                <w:szCs w:val="24"/>
              </w:rPr>
              <w:t>Nr.</w:t>
            </w:r>
          </w:p>
        </w:tc>
        <w:tc>
          <w:tcPr>
            <w:tcW w:w="240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0D52F4E" w14:textId="77777777" w:rsidR="00260864" w:rsidRDefault="00000000">
            <w:pPr>
              <w:widowControl w:val="0"/>
              <w:jc w:val="center"/>
              <w:rPr>
                <w:b/>
              </w:rPr>
            </w:pPr>
            <w:r>
              <w:rPr>
                <w:b/>
                <w:sz w:val="24"/>
                <w:szCs w:val="24"/>
              </w:rPr>
              <w:t>Kritērijs</w:t>
            </w:r>
          </w:p>
        </w:tc>
        <w:tc>
          <w:tcPr>
            <w:tcW w:w="91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D84AEA2" w14:textId="77777777" w:rsidR="00260864" w:rsidRDefault="00000000">
            <w:pPr>
              <w:widowControl w:val="0"/>
              <w:jc w:val="center"/>
              <w:rPr>
                <w:b/>
              </w:rPr>
            </w:pPr>
            <w:r>
              <w:rPr>
                <w:b/>
                <w:sz w:val="24"/>
                <w:szCs w:val="24"/>
              </w:rPr>
              <w:t>Punkti</w:t>
            </w:r>
          </w:p>
        </w:tc>
        <w:tc>
          <w:tcPr>
            <w:tcW w:w="8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62C5AE3" w14:textId="77777777" w:rsidR="00260864" w:rsidRDefault="00000000">
            <w:pPr>
              <w:widowControl w:val="0"/>
              <w:jc w:val="center"/>
              <w:rPr>
                <w:b/>
                <w:sz w:val="22"/>
                <w:szCs w:val="22"/>
              </w:rPr>
            </w:pPr>
            <w:r>
              <w:rPr>
                <w:b/>
                <w:bCs/>
                <w:sz w:val="22"/>
                <w:szCs w:val="22"/>
              </w:rPr>
              <w:t>Izpilde</w:t>
            </w:r>
          </w:p>
        </w:tc>
        <w:tc>
          <w:tcPr>
            <w:tcW w:w="292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EA78EBC" w14:textId="77777777" w:rsidR="00260864" w:rsidRDefault="00000000">
            <w:pPr>
              <w:widowControl w:val="0"/>
              <w:jc w:val="center"/>
              <w:rPr>
                <w:b/>
              </w:rPr>
            </w:pPr>
            <w:r>
              <w:rPr>
                <w:b/>
                <w:sz w:val="24"/>
                <w:szCs w:val="24"/>
              </w:rPr>
              <w:t>Kritērija piemērošanas prasības</w:t>
            </w:r>
          </w:p>
        </w:tc>
      </w:tr>
      <w:tr w:rsidR="00260864" w14:paraId="5B3768DD" w14:textId="77777777">
        <w:tc>
          <w:tcPr>
            <w:tcW w:w="8387" w:type="dxa"/>
            <w:gridSpan w:val="5"/>
            <w:tcBorders>
              <w:top w:val="single" w:sz="4" w:space="0" w:color="000000"/>
              <w:left w:val="single" w:sz="4" w:space="0" w:color="000000"/>
              <w:bottom w:val="single" w:sz="4" w:space="0" w:color="000000"/>
              <w:right w:val="single" w:sz="4" w:space="0" w:color="000000"/>
            </w:tcBorders>
          </w:tcPr>
          <w:p w14:paraId="3159C06A" w14:textId="77777777" w:rsidR="00260864" w:rsidRDefault="00000000">
            <w:pPr>
              <w:widowControl w:val="0"/>
              <w:ind w:right="-143"/>
              <w:rPr>
                <w:i/>
                <w:sz w:val="24"/>
                <w:szCs w:val="24"/>
              </w:rPr>
            </w:pPr>
            <w:r>
              <w:rPr>
                <w:b/>
                <w:i/>
                <w:sz w:val="24"/>
                <w:szCs w:val="24"/>
              </w:rPr>
              <w:t>(O) Obligātie kritēriji</w:t>
            </w:r>
          </w:p>
        </w:tc>
      </w:tr>
      <w:tr w:rsidR="00260864" w14:paraId="6DDD3B96"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77BED5A0" w14:textId="77777777" w:rsidR="00260864" w:rsidRDefault="00000000">
            <w:pPr>
              <w:widowControl w:val="0"/>
              <w:rPr>
                <w:b/>
                <w:sz w:val="24"/>
                <w:szCs w:val="24"/>
              </w:rPr>
            </w:pPr>
            <w:r>
              <w:rPr>
                <w:b/>
                <w:sz w:val="24"/>
                <w:szCs w:val="24"/>
              </w:rPr>
              <w:t>1.</w:t>
            </w:r>
          </w:p>
        </w:tc>
        <w:tc>
          <w:tcPr>
            <w:tcW w:w="2406" w:type="dxa"/>
            <w:tcBorders>
              <w:top w:val="single" w:sz="4" w:space="0" w:color="000000"/>
              <w:left w:val="single" w:sz="4" w:space="0" w:color="000000"/>
              <w:bottom w:val="single" w:sz="4" w:space="0" w:color="000000"/>
              <w:right w:val="single" w:sz="4" w:space="0" w:color="000000"/>
            </w:tcBorders>
          </w:tcPr>
          <w:p w14:paraId="6F16582E" w14:textId="77777777" w:rsidR="00260864" w:rsidRDefault="00000000">
            <w:pPr>
              <w:pStyle w:val="Heading4"/>
              <w:widowControl w:val="0"/>
              <w:numPr>
                <w:ilvl w:val="0"/>
                <w:numId w:val="0"/>
              </w:numPr>
              <w:spacing w:before="0" w:after="0"/>
              <w:jc w:val="both"/>
              <w:rPr>
                <w:color w:val="548DD4" w:themeColor="text2" w:themeTint="99"/>
                <w:sz w:val="22"/>
                <w:szCs w:val="22"/>
              </w:rPr>
            </w:pPr>
            <w:bookmarkStart w:id="1" w:name="_Hlk73447058"/>
            <w:r>
              <w:rPr>
                <w:sz w:val="22"/>
                <w:szCs w:val="22"/>
              </w:rPr>
              <w:t>Uzņēmuma saimniekam/vadītājam ir stratēģisks nākotnes redzējums par darbības pilnveidi, lai saglabātu Zaļo sertifikātu savai ēdināšanas iestādei.</w:t>
            </w:r>
            <w:bookmarkEnd w:id="1"/>
            <w:r>
              <w:rPr>
                <w:sz w:val="22"/>
                <w:szCs w:val="22"/>
              </w:rPr>
              <w:t xml:space="preserve"> Uzņēmums redz savu vietu un lomu novada un tuvākās apkaimes vides resursu un dabas daudzveidības saglabāšanā, kā arī kļūst par savas apkārtnes vēstnesi un izglīto/informē klientus par novada ievērojamākajām vietām un apskates objektiem</w:t>
            </w:r>
            <w:r>
              <w:rPr>
                <w:color w:val="8DB3E2" w:themeColor="text2" w:themeTint="66"/>
                <w:sz w:val="22"/>
                <w:szCs w:val="22"/>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4741BCB2" w14:textId="77777777" w:rsidR="00260864" w:rsidRDefault="00000000">
            <w:pPr>
              <w:widowControl w:val="0"/>
              <w:jc w:val="center"/>
              <w:rPr>
                <w:sz w:val="24"/>
                <w:szCs w:val="24"/>
              </w:rPr>
            </w:pPr>
            <w:r>
              <w:rPr>
                <w:sz w:val="24"/>
                <w:szCs w:val="24"/>
              </w:rPr>
              <w:t>X</w:t>
            </w:r>
          </w:p>
        </w:tc>
        <w:tc>
          <w:tcPr>
            <w:tcW w:w="863" w:type="dxa"/>
            <w:tcBorders>
              <w:top w:val="single" w:sz="4" w:space="0" w:color="000000"/>
              <w:left w:val="single" w:sz="4" w:space="0" w:color="000000"/>
              <w:bottom w:val="single" w:sz="4" w:space="0" w:color="000000"/>
              <w:right w:val="single" w:sz="4" w:space="0" w:color="000000"/>
            </w:tcBorders>
          </w:tcPr>
          <w:p w14:paraId="3FF0C65D"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12F6C57D" w14:textId="77777777" w:rsidR="00260864" w:rsidRDefault="00000000">
            <w:pPr>
              <w:widowControl w:val="0"/>
              <w:numPr>
                <w:ilvl w:val="0"/>
                <w:numId w:val="2"/>
              </w:numPr>
              <w:ind w:left="318" w:right="-143" w:hanging="284"/>
              <w:rPr>
                <w:sz w:val="22"/>
                <w:szCs w:val="22"/>
              </w:rPr>
            </w:pPr>
            <w:r>
              <w:rPr>
                <w:sz w:val="22"/>
                <w:szCs w:val="22"/>
              </w:rPr>
              <w:t xml:space="preserve">Vīzija ir skaidri un saprotami noformulēta (rakstiski vai mutiski, brīvā formātā) un saimnieks/vadītājs var to saprotami izklāstīt auditoram </w:t>
            </w:r>
            <w:proofErr w:type="spellStart"/>
            <w:r>
              <w:rPr>
                <w:sz w:val="22"/>
                <w:szCs w:val="22"/>
              </w:rPr>
              <w:t>apsekojuma</w:t>
            </w:r>
            <w:proofErr w:type="spellEnd"/>
            <w:r>
              <w:rPr>
                <w:sz w:val="22"/>
                <w:szCs w:val="22"/>
              </w:rPr>
              <w:t xml:space="preserve"> laikā;</w:t>
            </w:r>
          </w:p>
          <w:p w14:paraId="20030EE0" w14:textId="77777777" w:rsidR="00260864" w:rsidRDefault="00000000">
            <w:pPr>
              <w:widowControl w:val="0"/>
              <w:numPr>
                <w:ilvl w:val="0"/>
                <w:numId w:val="2"/>
              </w:numPr>
              <w:ind w:left="318" w:right="-143" w:hanging="284"/>
              <w:rPr>
                <w:sz w:val="22"/>
                <w:szCs w:val="22"/>
              </w:rPr>
            </w:pPr>
            <w:r>
              <w:rPr>
                <w:sz w:val="22"/>
                <w:szCs w:val="22"/>
              </w:rPr>
              <w:t>Vīzija ir saistīta ar visām Zaļā sertifikāta jomām.</w:t>
            </w:r>
          </w:p>
          <w:p w14:paraId="305E5F46" w14:textId="77777777" w:rsidR="00260864" w:rsidRDefault="00000000">
            <w:pPr>
              <w:widowControl w:val="0"/>
              <w:numPr>
                <w:ilvl w:val="0"/>
                <w:numId w:val="2"/>
              </w:numPr>
              <w:ind w:left="318" w:right="-143" w:hanging="284"/>
              <w:rPr>
                <w:sz w:val="22"/>
                <w:szCs w:val="22"/>
              </w:rPr>
            </w:pPr>
            <w:r>
              <w:rPr>
                <w:sz w:val="22"/>
                <w:szCs w:val="22"/>
              </w:rPr>
              <w:t>Iespēju robežās saimnieks/pārvaldnieks iepazīstina savus darbiniekus ar Zaļā sertifikāta darbības pamatnostādnēm;</w:t>
            </w:r>
          </w:p>
          <w:p w14:paraId="2F79C73D" w14:textId="77777777" w:rsidR="00260864" w:rsidRDefault="00000000">
            <w:pPr>
              <w:widowControl w:val="0"/>
              <w:numPr>
                <w:ilvl w:val="0"/>
                <w:numId w:val="2"/>
              </w:numPr>
              <w:ind w:left="318" w:right="-143" w:hanging="284"/>
              <w:rPr>
                <w:sz w:val="22"/>
                <w:szCs w:val="22"/>
              </w:rPr>
            </w:pPr>
            <w:r>
              <w:rPr>
                <w:sz w:val="22"/>
                <w:szCs w:val="22"/>
              </w:rPr>
              <w:t>Darbinieki ikdienā ir iesaistīti darbībās, kas nodrošina Zaļā sertifikāta ideju pielietošanu.</w:t>
            </w:r>
          </w:p>
        </w:tc>
      </w:tr>
      <w:tr w:rsidR="00260864" w14:paraId="0EEDBFC5"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5B43CDD2" w14:textId="77777777" w:rsidR="00260864" w:rsidRDefault="00000000">
            <w:pPr>
              <w:widowControl w:val="0"/>
              <w:rPr>
                <w:b/>
                <w:sz w:val="24"/>
                <w:szCs w:val="24"/>
              </w:rPr>
            </w:pPr>
            <w:r>
              <w:rPr>
                <w:b/>
                <w:sz w:val="24"/>
                <w:szCs w:val="24"/>
              </w:rPr>
              <w:t>2.</w:t>
            </w:r>
          </w:p>
        </w:tc>
        <w:tc>
          <w:tcPr>
            <w:tcW w:w="2406" w:type="dxa"/>
            <w:tcBorders>
              <w:top w:val="single" w:sz="4" w:space="0" w:color="000000"/>
              <w:left w:val="single" w:sz="4" w:space="0" w:color="000000"/>
              <w:bottom w:val="single" w:sz="4" w:space="0" w:color="000000"/>
              <w:right w:val="single" w:sz="4" w:space="0" w:color="000000"/>
            </w:tcBorders>
            <w:vAlign w:val="center"/>
          </w:tcPr>
          <w:p w14:paraId="533BD385" w14:textId="77777777" w:rsidR="00260864" w:rsidRDefault="00000000">
            <w:pPr>
              <w:pStyle w:val="Subtitle"/>
              <w:widowControl w:val="0"/>
              <w:spacing w:after="0"/>
              <w:jc w:val="left"/>
            </w:pPr>
            <w:r>
              <w:rPr>
                <w:rFonts w:ascii="Times New Roman" w:hAnsi="Times New Roman"/>
                <w:b/>
                <w:sz w:val="22"/>
                <w:szCs w:val="22"/>
              </w:rPr>
              <w:t>Uzņēmumā ir persona, kas atbildīga par vides risinājumiem. Tāpat visi uzņēmuma darbinieki ir iepazīstināti ar Zaļā sertifikāta darbības pamatprincipiem. Katrs darbinieks ir informēts atbilstoši savai atbildības sfērai. Tādā veidā tiek nodrošināts, ka uzņēmums ikdienā visur darbojas saskaņā ar zaļās uzņēmējdarbības kritērijiem.</w:t>
            </w:r>
          </w:p>
        </w:tc>
        <w:tc>
          <w:tcPr>
            <w:tcW w:w="915" w:type="dxa"/>
            <w:tcBorders>
              <w:top w:val="single" w:sz="4" w:space="0" w:color="000000"/>
              <w:left w:val="single" w:sz="4" w:space="0" w:color="000000"/>
              <w:bottom w:val="single" w:sz="4" w:space="0" w:color="000000"/>
              <w:right w:val="single" w:sz="4" w:space="0" w:color="000000"/>
            </w:tcBorders>
            <w:vAlign w:val="center"/>
          </w:tcPr>
          <w:p w14:paraId="392E742D" w14:textId="77777777" w:rsidR="00260864" w:rsidRDefault="00000000">
            <w:pPr>
              <w:widowControl w:val="0"/>
              <w:jc w:val="center"/>
              <w:rPr>
                <w:sz w:val="24"/>
                <w:szCs w:val="24"/>
              </w:rPr>
            </w:pPr>
            <w:r>
              <w:rPr>
                <w:sz w:val="24"/>
                <w:szCs w:val="24"/>
              </w:rPr>
              <w:t>X</w:t>
            </w:r>
          </w:p>
        </w:tc>
        <w:tc>
          <w:tcPr>
            <w:tcW w:w="863" w:type="dxa"/>
            <w:tcBorders>
              <w:top w:val="single" w:sz="4" w:space="0" w:color="000000"/>
              <w:left w:val="single" w:sz="4" w:space="0" w:color="000000"/>
              <w:bottom w:val="single" w:sz="4" w:space="0" w:color="000000"/>
              <w:right w:val="single" w:sz="4" w:space="0" w:color="000000"/>
            </w:tcBorders>
          </w:tcPr>
          <w:p w14:paraId="462BBA8A"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16A011F5" w14:textId="77777777" w:rsidR="00260864" w:rsidRDefault="00000000">
            <w:pPr>
              <w:widowControl w:val="0"/>
              <w:numPr>
                <w:ilvl w:val="1"/>
                <w:numId w:val="12"/>
              </w:numPr>
              <w:ind w:left="357" w:right="-142" w:hanging="357"/>
              <w:rPr>
                <w:sz w:val="22"/>
                <w:szCs w:val="22"/>
              </w:rPr>
            </w:pPr>
            <w:r>
              <w:rPr>
                <w:sz w:val="22"/>
                <w:szCs w:val="22"/>
              </w:rPr>
              <w:t>Persona pārzina ar Zaļo sertifikātu saistītās jomas, nolikumu, kritērijus u.c. dokumentāciju;</w:t>
            </w:r>
          </w:p>
          <w:p w14:paraId="15DDA4F8" w14:textId="77777777" w:rsidR="00260864" w:rsidRDefault="00000000">
            <w:pPr>
              <w:widowControl w:val="0"/>
              <w:numPr>
                <w:ilvl w:val="1"/>
                <w:numId w:val="12"/>
              </w:numPr>
              <w:ind w:left="357" w:right="-142" w:hanging="357"/>
              <w:rPr>
                <w:sz w:val="22"/>
                <w:szCs w:val="22"/>
              </w:rPr>
            </w:pPr>
            <w:proofErr w:type="spellStart"/>
            <w:r>
              <w:rPr>
                <w:sz w:val="22"/>
                <w:szCs w:val="22"/>
              </w:rPr>
              <w:t>Apsekojuma</w:t>
            </w:r>
            <w:proofErr w:type="spellEnd"/>
            <w:r>
              <w:rPr>
                <w:sz w:val="22"/>
                <w:szCs w:val="22"/>
              </w:rPr>
              <w:t xml:space="preserve"> laikā minētā persona tiekas ar auditoru un iepazīstina ar uzņēmuma darbību;</w:t>
            </w:r>
          </w:p>
          <w:p w14:paraId="730E8413" w14:textId="77777777" w:rsidR="00260864" w:rsidRDefault="00000000">
            <w:pPr>
              <w:widowControl w:val="0"/>
              <w:numPr>
                <w:ilvl w:val="1"/>
                <w:numId w:val="12"/>
              </w:numPr>
              <w:ind w:left="357" w:right="-142" w:hanging="357"/>
              <w:rPr>
                <w:sz w:val="22"/>
                <w:szCs w:val="22"/>
              </w:rPr>
            </w:pPr>
            <w:proofErr w:type="spellStart"/>
            <w:r>
              <w:rPr>
                <w:sz w:val="22"/>
                <w:szCs w:val="22"/>
              </w:rPr>
              <w:t>Apsekojuma</w:t>
            </w:r>
            <w:proofErr w:type="spellEnd"/>
            <w:r>
              <w:rPr>
                <w:sz w:val="22"/>
                <w:szCs w:val="22"/>
              </w:rPr>
              <w:t xml:space="preserve"> laikā darbinieks var atbildēt par savu darbību saskaņā ar Zaļā sertifikāta kritērijiem.</w:t>
            </w:r>
          </w:p>
        </w:tc>
      </w:tr>
      <w:tr w:rsidR="00260864" w14:paraId="5DBE963E"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51E2AD93" w14:textId="77777777" w:rsidR="00260864" w:rsidRDefault="00000000">
            <w:pPr>
              <w:widowControl w:val="0"/>
              <w:rPr>
                <w:b/>
                <w:sz w:val="24"/>
                <w:szCs w:val="24"/>
              </w:rPr>
            </w:pPr>
            <w:r>
              <w:rPr>
                <w:b/>
                <w:sz w:val="24"/>
                <w:szCs w:val="24"/>
              </w:rPr>
              <w:t>3.</w:t>
            </w:r>
          </w:p>
        </w:tc>
        <w:tc>
          <w:tcPr>
            <w:tcW w:w="2406" w:type="dxa"/>
            <w:tcBorders>
              <w:top w:val="single" w:sz="4" w:space="0" w:color="000000"/>
              <w:left w:val="single" w:sz="4" w:space="0" w:color="000000"/>
              <w:bottom w:val="single" w:sz="4" w:space="0" w:color="000000"/>
              <w:right w:val="single" w:sz="4" w:space="0" w:color="000000"/>
            </w:tcBorders>
            <w:vAlign w:val="center"/>
          </w:tcPr>
          <w:p w14:paraId="0029C569" w14:textId="77777777" w:rsidR="00260864" w:rsidRDefault="00000000">
            <w:pPr>
              <w:pStyle w:val="Subtitle"/>
              <w:widowControl w:val="0"/>
              <w:spacing w:after="0"/>
              <w:jc w:val="left"/>
            </w:pPr>
            <w:r>
              <w:rPr>
                <w:rFonts w:ascii="Times New Roman" w:hAnsi="Times New Roman"/>
                <w:b/>
                <w:sz w:val="22"/>
                <w:szCs w:val="22"/>
              </w:rPr>
              <w:t>Klientiem izmantojamās būves un telpas atbilst Latvijas Būvnormatīvos noteiktajam prasībām.</w:t>
            </w:r>
          </w:p>
        </w:tc>
        <w:tc>
          <w:tcPr>
            <w:tcW w:w="915" w:type="dxa"/>
            <w:tcBorders>
              <w:top w:val="single" w:sz="4" w:space="0" w:color="000000"/>
              <w:left w:val="single" w:sz="4" w:space="0" w:color="000000"/>
              <w:bottom w:val="single" w:sz="4" w:space="0" w:color="000000"/>
              <w:right w:val="single" w:sz="4" w:space="0" w:color="000000"/>
            </w:tcBorders>
            <w:vAlign w:val="center"/>
          </w:tcPr>
          <w:p w14:paraId="5D86FAED" w14:textId="77777777" w:rsidR="00260864" w:rsidRDefault="00000000">
            <w:pPr>
              <w:widowControl w:val="0"/>
              <w:jc w:val="center"/>
              <w:rPr>
                <w:sz w:val="24"/>
                <w:szCs w:val="24"/>
              </w:rPr>
            </w:pPr>
            <w:r>
              <w:rPr>
                <w:sz w:val="24"/>
                <w:szCs w:val="24"/>
              </w:rPr>
              <w:t>X</w:t>
            </w:r>
          </w:p>
        </w:tc>
        <w:tc>
          <w:tcPr>
            <w:tcW w:w="863" w:type="dxa"/>
            <w:tcBorders>
              <w:top w:val="single" w:sz="4" w:space="0" w:color="000000"/>
              <w:left w:val="single" w:sz="4" w:space="0" w:color="000000"/>
              <w:bottom w:val="single" w:sz="4" w:space="0" w:color="000000"/>
              <w:right w:val="single" w:sz="4" w:space="0" w:color="000000"/>
            </w:tcBorders>
          </w:tcPr>
          <w:p w14:paraId="1E552F44"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45030B69" w14:textId="77777777" w:rsidR="00260864" w:rsidRDefault="00000000">
            <w:pPr>
              <w:widowControl w:val="0"/>
              <w:numPr>
                <w:ilvl w:val="1"/>
                <w:numId w:val="12"/>
              </w:numPr>
              <w:ind w:left="357" w:right="-142" w:hanging="357"/>
              <w:rPr>
                <w:sz w:val="22"/>
                <w:szCs w:val="22"/>
              </w:rPr>
            </w:pPr>
            <w:r>
              <w:rPr>
                <w:sz w:val="22"/>
                <w:szCs w:val="22"/>
              </w:rPr>
              <w:t>Kritērijs attiecas uz dzīvojamo ēku un citu būvju konstrukcijām, infrastruktūru (ūdensvads, siltumapgāde, ventilācija, elektroinstalācijas u.c.);</w:t>
            </w:r>
          </w:p>
          <w:p w14:paraId="20D98E78" w14:textId="77777777" w:rsidR="00260864" w:rsidRDefault="00000000">
            <w:pPr>
              <w:widowControl w:val="0"/>
              <w:numPr>
                <w:ilvl w:val="1"/>
                <w:numId w:val="12"/>
              </w:numPr>
              <w:ind w:left="357" w:right="-142" w:hanging="357"/>
              <w:rPr>
                <w:sz w:val="22"/>
                <w:szCs w:val="22"/>
              </w:rPr>
            </w:pPr>
            <w:r>
              <w:rPr>
                <w:sz w:val="22"/>
                <w:szCs w:val="22"/>
              </w:rPr>
              <w:t>Būvju konstrukcijas atbilst sākotnējam projektam;</w:t>
            </w:r>
          </w:p>
          <w:p w14:paraId="553B4478" w14:textId="77777777" w:rsidR="00260864" w:rsidRDefault="00000000">
            <w:pPr>
              <w:widowControl w:val="0"/>
              <w:numPr>
                <w:ilvl w:val="1"/>
                <w:numId w:val="12"/>
              </w:numPr>
              <w:ind w:left="357" w:right="-142" w:hanging="357"/>
              <w:rPr>
                <w:sz w:val="22"/>
                <w:szCs w:val="22"/>
              </w:rPr>
            </w:pPr>
            <w:r>
              <w:rPr>
                <w:sz w:val="22"/>
                <w:szCs w:val="22"/>
              </w:rPr>
              <w:t>Auditoram ir iespēja pārliecināties par kritērija izpildi, iepazīstoties ar būvvaldes apstiprinājumu.</w:t>
            </w:r>
          </w:p>
        </w:tc>
      </w:tr>
      <w:tr w:rsidR="00260864" w14:paraId="2C1A3208"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7396C2E1" w14:textId="77777777" w:rsidR="00260864" w:rsidRDefault="00000000">
            <w:pPr>
              <w:widowControl w:val="0"/>
              <w:rPr>
                <w:b/>
                <w:sz w:val="24"/>
                <w:szCs w:val="24"/>
              </w:rPr>
            </w:pPr>
            <w:r>
              <w:rPr>
                <w:b/>
                <w:sz w:val="24"/>
                <w:szCs w:val="24"/>
              </w:rPr>
              <w:lastRenderedPageBreak/>
              <w:t>4.</w:t>
            </w:r>
          </w:p>
        </w:tc>
        <w:tc>
          <w:tcPr>
            <w:tcW w:w="2406" w:type="dxa"/>
            <w:tcBorders>
              <w:top w:val="single" w:sz="4" w:space="0" w:color="000000"/>
              <w:left w:val="single" w:sz="4" w:space="0" w:color="000000"/>
              <w:bottom w:val="single" w:sz="4" w:space="0" w:color="000000"/>
              <w:right w:val="single" w:sz="4" w:space="0" w:color="000000"/>
            </w:tcBorders>
            <w:vAlign w:val="center"/>
          </w:tcPr>
          <w:p w14:paraId="79BF2354" w14:textId="77777777" w:rsidR="00260864" w:rsidRDefault="00000000">
            <w:pPr>
              <w:pStyle w:val="BodyText"/>
              <w:widowControl w:val="0"/>
              <w:spacing w:before="120" w:after="360"/>
              <w:rPr>
                <w:b/>
                <w:sz w:val="24"/>
                <w:szCs w:val="24"/>
              </w:rPr>
            </w:pPr>
            <w:r>
              <w:rPr>
                <w:b/>
                <w:sz w:val="24"/>
                <w:szCs w:val="24"/>
              </w:rPr>
              <w:t>Uzņēmuma publiskajā teritorijā neatrodas brīvi staigājoši mājdzīvnieki.</w:t>
            </w:r>
          </w:p>
        </w:tc>
        <w:tc>
          <w:tcPr>
            <w:tcW w:w="915" w:type="dxa"/>
            <w:tcBorders>
              <w:top w:val="single" w:sz="4" w:space="0" w:color="000000"/>
              <w:left w:val="single" w:sz="4" w:space="0" w:color="000000"/>
              <w:bottom w:val="single" w:sz="4" w:space="0" w:color="000000"/>
              <w:right w:val="single" w:sz="4" w:space="0" w:color="000000"/>
            </w:tcBorders>
            <w:vAlign w:val="center"/>
          </w:tcPr>
          <w:p w14:paraId="34BB3571" w14:textId="77777777" w:rsidR="00260864" w:rsidRDefault="00000000">
            <w:pPr>
              <w:widowControl w:val="0"/>
              <w:jc w:val="center"/>
              <w:rPr>
                <w:bCs/>
                <w:sz w:val="24"/>
                <w:szCs w:val="24"/>
              </w:rPr>
            </w:pPr>
            <w:r>
              <w:rPr>
                <w:bCs/>
                <w:sz w:val="24"/>
                <w:szCs w:val="24"/>
              </w:rPr>
              <w:t>X</w:t>
            </w:r>
          </w:p>
        </w:tc>
        <w:tc>
          <w:tcPr>
            <w:tcW w:w="863" w:type="dxa"/>
            <w:tcBorders>
              <w:top w:val="single" w:sz="4" w:space="0" w:color="000000"/>
              <w:left w:val="single" w:sz="4" w:space="0" w:color="000000"/>
              <w:bottom w:val="single" w:sz="4" w:space="0" w:color="000000"/>
              <w:right w:val="single" w:sz="4" w:space="0" w:color="000000"/>
            </w:tcBorders>
          </w:tcPr>
          <w:p w14:paraId="0CFE077F"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087245A4" w14:textId="77777777" w:rsidR="00260864" w:rsidRDefault="00000000">
            <w:pPr>
              <w:pStyle w:val="Subtitle"/>
              <w:widowControl w:val="0"/>
              <w:numPr>
                <w:ilvl w:val="0"/>
                <w:numId w:val="3"/>
              </w:numPr>
              <w:jc w:val="both"/>
              <w:rPr>
                <w:rFonts w:ascii="Times New Roman" w:hAnsi="Times New Roman"/>
                <w:sz w:val="22"/>
                <w:szCs w:val="22"/>
              </w:rPr>
            </w:pPr>
            <w:r>
              <w:rPr>
                <w:rFonts w:ascii="Times New Roman" w:hAnsi="Times New Roman"/>
                <w:sz w:val="22"/>
                <w:szCs w:val="22"/>
              </w:rPr>
              <w:t>Mājdzīvnieku turēšana notiek saskaņā ar dzīvnieku labturības noteikumiem;</w:t>
            </w:r>
          </w:p>
          <w:p w14:paraId="22E66864" w14:textId="77777777" w:rsidR="00260864" w:rsidRDefault="00000000">
            <w:pPr>
              <w:pStyle w:val="Subtitle"/>
              <w:widowControl w:val="0"/>
              <w:numPr>
                <w:ilvl w:val="0"/>
                <w:numId w:val="3"/>
              </w:numPr>
              <w:jc w:val="both"/>
              <w:rPr>
                <w:rFonts w:ascii="Times New Roman" w:hAnsi="Times New Roman"/>
                <w:sz w:val="22"/>
                <w:szCs w:val="22"/>
              </w:rPr>
            </w:pPr>
            <w:r>
              <w:rPr>
                <w:rFonts w:ascii="Times New Roman" w:hAnsi="Times New Roman"/>
                <w:sz w:val="22"/>
                <w:szCs w:val="22"/>
              </w:rPr>
              <w:t>Potenciāli bīstamiem mājdzīvniekiem (piemēram, - suņiem) nav iespēja kontaktēt ar klientiem;</w:t>
            </w:r>
          </w:p>
          <w:p w14:paraId="7C3F8690"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sz w:val="22"/>
                <w:szCs w:val="22"/>
              </w:rPr>
              <w:t>Izņēmums var būt mājdzīvnieki (aitas, kazas, kaķi, citi), kas nekādā veidā neapdraud teritorijas apmeklētājus.</w:t>
            </w:r>
          </w:p>
        </w:tc>
      </w:tr>
      <w:tr w:rsidR="00260864" w14:paraId="498A1A70" w14:textId="77777777">
        <w:tc>
          <w:tcPr>
            <w:tcW w:w="8387" w:type="dxa"/>
            <w:gridSpan w:val="5"/>
            <w:tcBorders>
              <w:top w:val="single" w:sz="4" w:space="0" w:color="000000"/>
              <w:left w:val="single" w:sz="4" w:space="0" w:color="000000"/>
              <w:bottom w:val="single" w:sz="4" w:space="0" w:color="000000"/>
              <w:right w:val="single" w:sz="4" w:space="0" w:color="000000"/>
            </w:tcBorders>
          </w:tcPr>
          <w:p w14:paraId="03FE3028" w14:textId="77777777" w:rsidR="00260864" w:rsidRDefault="00000000">
            <w:pPr>
              <w:pStyle w:val="BodyText"/>
              <w:widowControl w:val="0"/>
              <w:spacing w:after="0"/>
              <w:ind w:right="-143"/>
              <w:rPr>
                <w:b/>
                <w:i/>
                <w:color w:val="008000"/>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1B8AE4CB"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52252576" w14:textId="77777777" w:rsidR="00260864" w:rsidRDefault="00000000">
            <w:pPr>
              <w:widowControl w:val="0"/>
              <w:rPr>
                <w:b/>
                <w:sz w:val="24"/>
                <w:szCs w:val="24"/>
              </w:rPr>
            </w:pPr>
            <w:r>
              <w:rPr>
                <w:b/>
                <w:sz w:val="24"/>
                <w:szCs w:val="24"/>
              </w:rPr>
              <w:t>5.</w:t>
            </w:r>
          </w:p>
          <w:p w14:paraId="761AF37C" w14:textId="77777777" w:rsidR="00260864" w:rsidRDefault="00260864">
            <w:pPr>
              <w:widowControl w:val="0"/>
              <w:rPr>
                <w:b/>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14:paraId="02FBD12A" w14:textId="77777777" w:rsidR="00260864" w:rsidRDefault="00000000">
            <w:pPr>
              <w:pStyle w:val="Subtitle"/>
              <w:widowControl w:val="0"/>
              <w:spacing w:after="0"/>
              <w:jc w:val="left"/>
              <w:rPr>
                <w:color w:val="000000"/>
              </w:rPr>
            </w:pPr>
            <w:r>
              <w:rPr>
                <w:rFonts w:ascii="Times New Roman" w:hAnsi="Times New Roman"/>
                <w:b/>
                <w:color w:val="000000"/>
                <w:sz w:val="22"/>
                <w:szCs w:val="22"/>
              </w:rPr>
              <w:t>Uzņēmuma darbinieki pārzina citas Zaļā sertifikāta (un videi draudzīgas) saimniecības reģionā un sadarbojas ar tām.</w:t>
            </w:r>
          </w:p>
        </w:tc>
        <w:tc>
          <w:tcPr>
            <w:tcW w:w="915" w:type="dxa"/>
            <w:tcBorders>
              <w:top w:val="single" w:sz="4" w:space="0" w:color="000000"/>
              <w:left w:val="single" w:sz="4" w:space="0" w:color="000000"/>
              <w:bottom w:val="single" w:sz="4" w:space="0" w:color="000000"/>
              <w:right w:val="single" w:sz="4" w:space="0" w:color="000000"/>
            </w:tcBorders>
            <w:vAlign w:val="center"/>
          </w:tcPr>
          <w:p w14:paraId="1193E824" w14:textId="77777777" w:rsidR="00260864" w:rsidRDefault="00000000">
            <w:pPr>
              <w:widowControl w:val="0"/>
              <w:jc w:val="center"/>
              <w:rPr>
                <w:sz w:val="24"/>
                <w:szCs w:val="24"/>
              </w:rPr>
            </w:pPr>
            <w:r>
              <w:rPr>
                <w:sz w:val="24"/>
                <w:szCs w:val="24"/>
              </w:rPr>
              <w:t>4</w:t>
            </w:r>
          </w:p>
        </w:tc>
        <w:tc>
          <w:tcPr>
            <w:tcW w:w="863" w:type="dxa"/>
            <w:tcBorders>
              <w:top w:val="single" w:sz="4" w:space="0" w:color="000000"/>
              <w:left w:val="single" w:sz="4" w:space="0" w:color="000000"/>
              <w:bottom w:val="single" w:sz="4" w:space="0" w:color="000000"/>
              <w:right w:val="single" w:sz="4" w:space="0" w:color="000000"/>
            </w:tcBorders>
          </w:tcPr>
          <w:p w14:paraId="723D632D"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3812ABBC" w14:textId="77777777" w:rsidR="00260864" w:rsidRDefault="00000000">
            <w:pPr>
              <w:widowControl w:val="0"/>
              <w:numPr>
                <w:ilvl w:val="1"/>
                <w:numId w:val="12"/>
              </w:numPr>
              <w:ind w:left="357" w:right="-142" w:hanging="357"/>
              <w:rPr>
                <w:sz w:val="22"/>
                <w:szCs w:val="22"/>
              </w:rPr>
            </w:pPr>
            <w:r>
              <w:rPr>
                <w:sz w:val="22"/>
                <w:szCs w:val="22"/>
              </w:rPr>
              <w:t>Uzņēmums iespēju robežās īsteno sadarbību, kas var izpausties kā informācijas apmaiņa, kopīgu produktu/piedāvājuma veidošana, sadarbība projektos, kopējos pasākumos, savstarpēji apmaiņas pakalpojumi, produkcijas (piemēram, zāļu tējas) vai pakalpojumu piedāvājums klientiem u.c.;</w:t>
            </w:r>
          </w:p>
          <w:p w14:paraId="3F5324D6" w14:textId="77777777" w:rsidR="00260864" w:rsidRDefault="00000000">
            <w:pPr>
              <w:widowControl w:val="0"/>
              <w:numPr>
                <w:ilvl w:val="1"/>
                <w:numId w:val="12"/>
              </w:numPr>
              <w:ind w:left="357" w:right="-142" w:hanging="357"/>
              <w:rPr>
                <w:sz w:val="22"/>
                <w:szCs w:val="22"/>
              </w:rPr>
            </w:pPr>
            <w:r>
              <w:rPr>
                <w:sz w:val="22"/>
                <w:szCs w:val="22"/>
              </w:rPr>
              <w:t xml:space="preserve">Darbinieki pārzina arī citus videi draudzīgos un sertificētos uzņēmumus reģionā (piemēri: Zaļā atslēga, Eiropas puķīte, bioloģiskās saimniecības, Zilā karoga pludmales, </w:t>
            </w:r>
            <w:proofErr w:type="spellStart"/>
            <w:r>
              <w:rPr>
                <w:sz w:val="22"/>
                <w:szCs w:val="22"/>
              </w:rPr>
              <w:t>eko</w:t>
            </w:r>
            <w:proofErr w:type="spellEnd"/>
            <w:r>
              <w:rPr>
                <w:sz w:val="22"/>
                <w:szCs w:val="22"/>
              </w:rPr>
              <w:t xml:space="preserve"> – produktu ražotājus, naktsmītnes u.c.);</w:t>
            </w:r>
          </w:p>
          <w:p w14:paraId="73B901E7" w14:textId="77777777" w:rsidR="00260864" w:rsidRDefault="00000000">
            <w:pPr>
              <w:widowControl w:val="0"/>
              <w:numPr>
                <w:ilvl w:val="1"/>
                <w:numId w:val="12"/>
              </w:numPr>
              <w:ind w:left="357" w:right="-142" w:hanging="357"/>
              <w:rPr>
                <w:sz w:val="22"/>
                <w:szCs w:val="22"/>
              </w:rPr>
            </w:pPr>
            <w:r>
              <w:rPr>
                <w:sz w:val="22"/>
                <w:szCs w:val="22"/>
              </w:rPr>
              <w:t>Ja uzņēmums atrodas ĪADT, tas sadarbojas, cenšas savos izdevumos, mājaslapās un vizītkartēs u.c. minēt, ka atrodas un savus pakalpojumus piedāvā nacionālajā parkā, dabas parkā u.tml.</w:t>
            </w:r>
          </w:p>
        </w:tc>
      </w:tr>
      <w:tr w:rsidR="00260864" w14:paraId="08A0A893"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3A780C8C" w14:textId="77777777" w:rsidR="00260864" w:rsidRDefault="00000000">
            <w:pPr>
              <w:widowControl w:val="0"/>
              <w:rPr>
                <w:b/>
                <w:sz w:val="24"/>
                <w:szCs w:val="24"/>
              </w:rPr>
            </w:pPr>
            <w:r>
              <w:rPr>
                <w:b/>
                <w:sz w:val="24"/>
                <w:szCs w:val="24"/>
              </w:rPr>
              <w:t>6.</w:t>
            </w:r>
          </w:p>
        </w:tc>
        <w:tc>
          <w:tcPr>
            <w:tcW w:w="2406" w:type="dxa"/>
            <w:tcBorders>
              <w:top w:val="single" w:sz="4" w:space="0" w:color="000000"/>
              <w:left w:val="single" w:sz="4" w:space="0" w:color="000000"/>
              <w:bottom w:val="single" w:sz="4" w:space="0" w:color="000000"/>
              <w:right w:val="single" w:sz="4" w:space="0" w:color="000000"/>
            </w:tcBorders>
            <w:vAlign w:val="center"/>
          </w:tcPr>
          <w:p w14:paraId="2A8637AB" w14:textId="77777777" w:rsidR="00260864" w:rsidRDefault="00000000">
            <w:pPr>
              <w:pStyle w:val="Subtitle"/>
              <w:widowControl w:val="0"/>
              <w:spacing w:after="0"/>
              <w:jc w:val="left"/>
              <w:rPr>
                <w:rFonts w:ascii="Times New Roman" w:hAnsi="Times New Roman"/>
                <w:b/>
                <w:sz w:val="22"/>
                <w:szCs w:val="22"/>
              </w:rPr>
            </w:pPr>
            <w:r>
              <w:rPr>
                <w:rFonts w:ascii="Times New Roman" w:hAnsi="Times New Roman"/>
                <w:b/>
                <w:sz w:val="22"/>
                <w:szCs w:val="22"/>
              </w:rPr>
              <w:t>Zaļā sertifikāta ēdināšanas uzņēmums uzrunā savus klientus vides aizsardzības jautājumos.</w:t>
            </w:r>
          </w:p>
          <w:p w14:paraId="7A1268AB" w14:textId="77777777" w:rsidR="00260864" w:rsidRDefault="00260864">
            <w:pPr>
              <w:pStyle w:val="Subtitle"/>
              <w:widowControl w:val="0"/>
              <w:spacing w:after="0"/>
              <w:jc w:val="left"/>
              <w:rPr>
                <w:rFonts w:ascii="Times New Roman" w:hAnsi="Times New Roman"/>
                <w:b/>
                <w:sz w:val="22"/>
                <w:szCs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2F466840" w14:textId="77777777" w:rsidR="00260864" w:rsidRDefault="00000000">
            <w:pPr>
              <w:widowControl w:val="0"/>
              <w:jc w:val="center"/>
              <w:rPr>
                <w:sz w:val="24"/>
                <w:szCs w:val="24"/>
              </w:rPr>
            </w:pPr>
            <w:r>
              <w:rPr>
                <w:sz w:val="24"/>
                <w:szCs w:val="24"/>
              </w:rPr>
              <w:t>3</w:t>
            </w:r>
          </w:p>
        </w:tc>
        <w:tc>
          <w:tcPr>
            <w:tcW w:w="863" w:type="dxa"/>
            <w:tcBorders>
              <w:top w:val="single" w:sz="4" w:space="0" w:color="000000"/>
              <w:left w:val="single" w:sz="4" w:space="0" w:color="000000"/>
              <w:bottom w:val="single" w:sz="4" w:space="0" w:color="000000"/>
              <w:right w:val="single" w:sz="4" w:space="0" w:color="000000"/>
            </w:tcBorders>
          </w:tcPr>
          <w:p w14:paraId="3B1A2A1B"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75CE12E4" w14:textId="77777777" w:rsidR="00260864" w:rsidRDefault="00000000">
            <w:pPr>
              <w:widowControl w:val="0"/>
              <w:numPr>
                <w:ilvl w:val="1"/>
                <w:numId w:val="12"/>
              </w:numPr>
              <w:ind w:left="357" w:right="-142" w:hanging="357"/>
              <w:rPr>
                <w:sz w:val="22"/>
                <w:szCs w:val="22"/>
              </w:rPr>
            </w:pPr>
            <w:r>
              <w:rPr>
                <w:sz w:val="22"/>
                <w:szCs w:val="22"/>
              </w:rPr>
              <w:t>Uzņēmumā ir pieejama informācija par pasniegto ēdienu produktu izcelsmi un audzēšanas apstākļiem.</w:t>
            </w:r>
          </w:p>
          <w:p w14:paraId="7DB7A0CC" w14:textId="77777777" w:rsidR="00260864" w:rsidRDefault="00000000">
            <w:pPr>
              <w:widowControl w:val="0"/>
              <w:numPr>
                <w:ilvl w:val="1"/>
                <w:numId w:val="12"/>
              </w:numPr>
              <w:ind w:left="357" w:right="-142" w:hanging="357"/>
              <w:rPr>
                <w:sz w:val="22"/>
                <w:szCs w:val="22"/>
              </w:rPr>
            </w:pPr>
            <w:r>
              <w:rPr>
                <w:sz w:val="22"/>
                <w:szCs w:val="22"/>
              </w:rPr>
              <w:t>Tiek izvēlēts veids, kā komunicēt par tādām lietām kā:</w:t>
            </w:r>
            <w:r>
              <w:rPr>
                <w:color w:val="FF0000"/>
                <w:sz w:val="22"/>
                <w:szCs w:val="22"/>
              </w:rPr>
              <w:t xml:space="preserve"> </w:t>
            </w:r>
            <w:r>
              <w:rPr>
                <w:sz w:val="22"/>
                <w:szCs w:val="22"/>
              </w:rPr>
              <w:t>izvēlies vietējo, šķiro atkritumus, taupi resursus, pasūti tik, cik apēdīsi, nejautā pēc plastmasas salmiņa u.tml.</w:t>
            </w:r>
          </w:p>
        </w:tc>
      </w:tr>
      <w:tr w:rsidR="00260864" w14:paraId="2226A69A" w14:textId="77777777">
        <w:tc>
          <w:tcPr>
            <w:tcW w:w="3681"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166FC9A0" w14:textId="77777777" w:rsidR="00260864" w:rsidRDefault="00000000">
            <w:pPr>
              <w:widowControl w:val="0"/>
              <w:jc w:val="right"/>
              <w:rPr>
                <w:bCs/>
                <w:sz w:val="24"/>
                <w:szCs w:val="24"/>
              </w:rPr>
            </w:pPr>
            <w:r>
              <w:rPr>
                <w:b/>
                <w:bCs/>
                <w:sz w:val="28"/>
                <w:szCs w:val="28"/>
              </w:rPr>
              <w:lastRenderedPageBreak/>
              <w:t>IEGŪTO PUNKTU SUMMA</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5996B7C5" w14:textId="77777777" w:rsidR="00260864" w:rsidRDefault="00260864">
            <w:pPr>
              <w:widowControl w:val="0"/>
            </w:pPr>
          </w:p>
          <w:p w14:paraId="0614E6B3"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6AE3043E" w14:textId="77777777" w:rsidR="00260864" w:rsidRDefault="00260864">
            <w:pPr>
              <w:pStyle w:val="Subtitle"/>
              <w:widowControl w:val="0"/>
              <w:ind w:right="-108"/>
              <w:jc w:val="left"/>
              <w:rPr>
                <w:rFonts w:ascii="Times New Roman" w:hAnsi="Times New Roman"/>
                <w:bCs/>
                <w:sz w:val="22"/>
                <w:szCs w:val="22"/>
              </w:rPr>
            </w:pPr>
          </w:p>
        </w:tc>
      </w:tr>
      <w:tr w:rsidR="00260864" w14:paraId="41BAAEA4" w14:textId="77777777">
        <w:tc>
          <w:tcPr>
            <w:tcW w:w="8387" w:type="dxa"/>
            <w:gridSpan w:val="5"/>
            <w:tcBorders>
              <w:top w:val="single" w:sz="4" w:space="0" w:color="000000"/>
              <w:left w:val="single" w:sz="4" w:space="0" w:color="000000"/>
              <w:bottom w:val="single" w:sz="4" w:space="0" w:color="000000"/>
              <w:right w:val="single" w:sz="4" w:space="0" w:color="000000"/>
            </w:tcBorders>
            <w:vAlign w:val="center"/>
          </w:tcPr>
          <w:p w14:paraId="3FD220F6" w14:textId="77777777" w:rsidR="00260864" w:rsidRDefault="00000000">
            <w:pPr>
              <w:pStyle w:val="Subtitle"/>
              <w:widowControl w:val="0"/>
              <w:ind w:right="-108"/>
              <w:jc w:val="left"/>
              <w:rPr>
                <w:rFonts w:ascii="Times New Roman" w:hAnsi="Times New Roman"/>
                <w:b/>
                <w:bCs/>
                <w:sz w:val="22"/>
                <w:szCs w:val="22"/>
              </w:rPr>
            </w:pPr>
            <w:r>
              <w:rPr>
                <w:rFonts w:ascii="Times New Roman" w:hAnsi="Times New Roman"/>
                <w:b/>
                <w:bCs/>
                <w:sz w:val="22"/>
                <w:szCs w:val="22"/>
              </w:rPr>
              <w:t>Piezīmēm:</w:t>
            </w:r>
          </w:p>
          <w:p w14:paraId="7B474DFD" w14:textId="77777777" w:rsidR="00260864" w:rsidRDefault="00260864">
            <w:pPr>
              <w:pStyle w:val="Subtitle"/>
              <w:widowControl w:val="0"/>
              <w:ind w:right="-108"/>
              <w:jc w:val="left"/>
              <w:rPr>
                <w:rFonts w:ascii="Times New Roman" w:hAnsi="Times New Roman"/>
                <w:b/>
                <w:bCs/>
                <w:sz w:val="22"/>
                <w:szCs w:val="22"/>
              </w:rPr>
            </w:pPr>
          </w:p>
          <w:p w14:paraId="7987CDD4" w14:textId="77777777" w:rsidR="00260864" w:rsidRDefault="00260864">
            <w:pPr>
              <w:pStyle w:val="Subtitle"/>
              <w:widowControl w:val="0"/>
              <w:ind w:right="-108"/>
              <w:jc w:val="left"/>
              <w:rPr>
                <w:rFonts w:ascii="Times New Roman" w:hAnsi="Times New Roman"/>
                <w:b/>
                <w:bCs/>
                <w:sz w:val="22"/>
                <w:szCs w:val="22"/>
              </w:rPr>
            </w:pPr>
          </w:p>
          <w:bookmarkEnd w:id="0"/>
          <w:p w14:paraId="69F04602" w14:textId="77777777" w:rsidR="00260864" w:rsidRDefault="00260864">
            <w:pPr>
              <w:pStyle w:val="Subtitle"/>
              <w:widowControl w:val="0"/>
              <w:ind w:right="-108"/>
              <w:jc w:val="left"/>
              <w:rPr>
                <w:rFonts w:ascii="Times New Roman" w:hAnsi="Times New Roman"/>
                <w:b/>
                <w:bCs/>
                <w:sz w:val="22"/>
                <w:szCs w:val="22"/>
              </w:rPr>
            </w:pPr>
          </w:p>
        </w:tc>
      </w:tr>
    </w:tbl>
    <w:p w14:paraId="31CAA358" w14:textId="77777777" w:rsidR="00260864" w:rsidRDefault="00260864">
      <w:pPr>
        <w:pStyle w:val="BodyText"/>
        <w:spacing w:after="0"/>
        <w:jc w:val="center"/>
        <w:rPr>
          <w:b/>
          <w:sz w:val="28"/>
          <w:szCs w:val="28"/>
        </w:rPr>
      </w:pPr>
    </w:p>
    <w:p w14:paraId="45E931AC" w14:textId="77777777" w:rsidR="00260864" w:rsidRDefault="00000000">
      <w:pPr>
        <w:pStyle w:val="BodyText"/>
        <w:spacing w:after="0"/>
        <w:jc w:val="center"/>
        <w:rPr>
          <w:b/>
          <w:sz w:val="28"/>
          <w:szCs w:val="28"/>
        </w:rPr>
      </w:pPr>
      <w:r>
        <w:rPr>
          <w:b/>
          <w:sz w:val="28"/>
          <w:szCs w:val="28"/>
        </w:rPr>
        <w:t>II Enerģijas resursu racionāla izmantošana</w:t>
      </w:r>
    </w:p>
    <w:p w14:paraId="1E2370FF"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9 punktiem, kurus iespējams iegūt izvēles kritēriju jomā šajā kategorijā, minimālais punktu skaits ir 4 (4/9)</w:t>
      </w:r>
    </w:p>
    <w:tbl>
      <w:tblPr>
        <w:tblW w:w="8897" w:type="dxa"/>
        <w:tblLayout w:type="fixed"/>
        <w:tblLook w:val="01E0" w:firstRow="1" w:lastRow="1" w:firstColumn="1" w:lastColumn="1" w:noHBand="0" w:noVBand="0"/>
      </w:tblPr>
      <w:tblGrid>
        <w:gridCol w:w="556"/>
        <w:gridCol w:w="2891"/>
        <w:gridCol w:w="950"/>
        <w:gridCol w:w="991"/>
        <w:gridCol w:w="3509"/>
      </w:tblGrid>
      <w:tr w:rsidR="00260864" w14:paraId="537A56CF" w14:textId="77777777">
        <w:trPr>
          <w:tblHeader/>
        </w:trPr>
        <w:tc>
          <w:tcPr>
            <w:tcW w:w="55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0B2B47D" w14:textId="77777777" w:rsidR="00260864" w:rsidRDefault="00000000">
            <w:pPr>
              <w:widowControl w:val="0"/>
              <w:jc w:val="center"/>
              <w:rPr>
                <w:b/>
                <w:sz w:val="24"/>
                <w:szCs w:val="24"/>
              </w:rPr>
            </w:pPr>
            <w:r>
              <w:rPr>
                <w:b/>
                <w:sz w:val="24"/>
                <w:szCs w:val="24"/>
              </w:rPr>
              <w:t>Nr.</w:t>
            </w:r>
          </w:p>
        </w:tc>
        <w:tc>
          <w:tcPr>
            <w:tcW w:w="28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2C2EEAE" w14:textId="77777777" w:rsidR="00260864" w:rsidRDefault="00000000">
            <w:pPr>
              <w:widowControl w:val="0"/>
              <w:jc w:val="center"/>
              <w:rPr>
                <w:b/>
              </w:rPr>
            </w:pPr>
            <w:r>
              <w:rPr>
                <w:b/>
                <w:sz w:val="24"/>
                <w:szCs w:val="24"/>
              </w:rPr>
              <w:t>Kritērijs</w:t>
            </w:r>
          </w:p>
        </w:tc>
        <w:tc>
          <w:tcPr>
            <w:tcW w:w="95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B4B9028" w14:textId="77777777" w:rsidR="00260864" w:rsidRDefault="00000000">
            <w:pPr>
              <w:widowControl w:val="0"/>
              <w:jc w:val="center"/>
              <w:rPr>
                <w:b/>
              </w:rPr>
            </w:pPr>
            <w:r>
              <w:rPr>
                <w:b/>
                <w:sz w:val="24"/>
                <w:szCs w:val="24"/>
              </w:rPr>
              <w:t>Punkti</w:t>
            </w:r>
          </w:p>
        </w:tc>
        <w:tc>
          <w:tcPr>
            <w:tcW w:w="9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CE62D9D" w14:textId="77777777" w:rsidR="00260864" w:rsidRDefault="00000000">
            <w:pPr>
              <w:widowControl w:val="0"/>
              <w:jc w:val="center"/>
              <w:rPr>
                <w:b/>
                <w:sz w:val="22"/>
                <w:szCs w:val="22"/>
              </w:rPr>
            </w:pPr>
            <w:r>
              <w:rPr>
                <w:b/>
                <w:bCs/>
                <w:sz w:val="22"/>
                <w:szCs w:val="22"/>
              </w:rPr>
              <w:t>Izpilde</w:t>
            </w:r>
          </w:p>
        </w:tc>
        <w:tc>
          <w:tcPr>
            <w:tcW w:w="35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570CD22" w14:textId="77777777" w:rsidR="00260864" w:rsidRDefault="00000000">
            <w:pPr>
              <w:widowControl w:val="0"/>
              <w:ind w:right="-143"/>
              <w:jc w:val="center"/>
              <w:rPr>
                <w:b/>
              </w:rPr>
            </w:pPr>
            <w:r>
              <w:rPr>
                <w:b/>
                <w:sz w:val="24"/>
                <w:szCs w:val="24"/>
              </w:rPr>
              <w:t>Kritērija piemērošanas prasības</w:t>
            </w:r>
          </w:p>
        </w:tc>
      </w:tr>
      <w:tr w:rsidR="00260864" w14:paraId="05D46117" w14:textId="77777777">
        <w:tc>
          <w:tcPr>
            <w:tcW w:w="8897" w:type="dxa"/>
            <w:gridSpan w:val="5"/>
            <w:tcBorders>
              <w:top w:val="single" w:sz="4" w:space="0" w:color="000000"/>
              <w:left w:val="single" w:sz="4" w:space="0" w:color="000000"/>
              <w:bottom w:val="single" w:sz="4" w:space="0" w:color="000000"/>
              <w:right w:val="single" w:sz="4" w:space="0" w:color="000000"/>
            </w:tcBorders>
          </w:tcPr>
          <w:p w14:paraId="17612BA7" w14:textId="77777777" w:rsidR="00260864" w:rsidRDefault="00000000">
            <w:pPr>
              <w:widowControl w:val="0"/>
              <w:ind w:right="-143"/>
              <w:rPr>
                <w:i/>
                <w:sz w:val="24"/>
                <w:szCs w:val="24"/>
              </w:rPr>
            </w:pPr>
            <w:r>
              <w:rPr>
                <w:b/>
                <w:i/>
                <w:sz w:val="24"/>
                <w:szCs w:val="24"/>
              </w:rPr>
              <w:t>(O) Obligātie kritēriji</w:t>
            </w:r>
          </w:p>
        </w:tc>
      </w:tr>
      <w:tr w:rsidR="00260864" w14:paraId="68B65581"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F9D6468" w14:textId="77777777" w:rsidR="00260864" w:rsidRDefault="00000000">
            <w:pPr>
              <w:widowControl w:val="0"/>
              <w:rPr>
                <w:b/>
                <w:sz w:val="24"/>
                <w:szCs w:val="24"/>
              </w:rPr>
            </w:pPr>
            <w:r>
              <w:rPr>
                <w:b/>
                <w:sz w:val="24"/>
                <w:szCs w:val="24"/>
              </w:rPr>
              <w:t>7.</w:t>
            </w:r>
          </w:p>
        </w:tc>
        <w:tc>
          <w:tcPr>
            <w:tcW w:w="2891" w:type="dxa"/>
            <w:tcBorders>
              <w:top w:val="single" w:sz="4" w:space="0" w:color="000000"/>
              <w:left w:val="single" w:sz="4" w:space="0" w:color="000000"/>
              <w:bottom w:val="single" w:sz="4" w:space="0" w:color="000000"/>
              <w:right w:val="single" w:sz="4" w:space="0" w:color="000000"/>
            </w:tcBorders>
          </w:tcPr>
          <w:p w14:paraId="1421B457" w14:textId="77777777" w:rsidR="00260864" w:rsidRDefault="00260864">
            <w:pPr>
              <w:widowControl w:val="0"/>
              <w:jc w:val="center"/>
              <w:rPr>
                <w:b/>
                <w:sz w:val="22"/>
                <w:szCs w:val="22"/>
              </w:rPr>
            </w:pPr>
          </w:p>
          <w:p w14:paraId="6C1016D0" w14:textId="77777777" w:rsidR="00260864" w:rsidRDefault="00000000">
            <w:pPr>
              <w:pStyle w:val="BodyText"/>
              <w:widowControl w:val="0"/>
              <w:spacing w:after="0"/>
              <w:jc w:val="both"/>
              <w:rPr>
                <w:b/>
                <w:sz w:val="24"/>
                <w:szCs w:val="24"/>
              </w:rPr>
            </w:pPr>
            <w:r>
              <w:rPr>
                <w:b/>
                <w:sz w:val="24"/>
                <w:szCs w:val="24"/>
              </w:rPr>
              <w:t>Regulāri tiek reģistrēts un analizēts uzņēmuma kopējais elektroenerģijas un kurināmā patēriņš, kā arī patēriņš pa atsevišķām ierīcēm vai to grupām.</w:t>
            </w:r>
          </w:p>
        </w:tc>
        <w:tc>
          <w:tcPr>
            <w:tcW w:w="950" w:type="dxa"/>
            <w:tcBorders>
              <w:top w:val="single" w:sz="4" w:space="0" w:color="000000"/>
              <w:left w:val="single" w:sz="4" w:space="0" w:color="000000"/>
              <w:bottom w:val="single" w:sz="4" w:space="0" w:color="000000"/>
              <w:right w:val="single" w:sz="4" w:space="0" w:color="000000"/>
            </w:tcBorders>
            <w:vAlign w:val="center"/>
          </w:tcPr>
          <w:p w14:paraId="40482605"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2AE75C6B"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08D13D1B" w14:textId="77777777" w:rsidR="00260864" w:rsidRDefault="00000000">
            <w:pPr>
              <w:widowControl w:val="0"/>
              <w:numPr>
                <w:ilvl w:val="0"/>
                <w:numId w:val="2"/>
              </w:numPr>
              <w:ind w:left="357" w:right="-142" w:hanging="357"/>
              <w:rPr>
                <w:sz w:val="22"/>
                <w:szCs w:val="22"/>
              </w:rPr>
            </w:pPr>
            <w:r>
              <w:rPr>
                <w:sz w:val="22"/>
                <w:szCs w:val="22"/>
              </w:rPr>
              <w:t>Dati par patērēto elektrības un energoresursu patēriņu tiek apkopoti katru mēnesi vai vismaz reizi sezonā un analizēti attiecībā pret apmeklētāju/pasākumu skaitu (piemēram, tiek uzstādīti atsevišķi mērītāji vai skaitītāji atsevišķām saimniekošanas jomām/grupām)</w:t>
            </w:r>
          </w:p>
          <w:p w14:paraId="5E21EC2E" w14:textId="77777777" w:rsidR="00260864" w:rsidRDefault="00000000">
            <w:pPr>
              <w:widowControl w:val="0"/>
              <w:numPr>
                <w:ilvl w:val="0"/>
                <w:numId w:val="2"/>
              </w:numPr>
              <w:ind w:left="357" w:right="-142" w:hanging="357"/>
              <w:rPr>
                <w:sz w:val="22"/>
                <w:szCs w:val="22"/>
              </w:rPr>
            </w:pPr>
            <w:r>
              <w:rPr>
                <w:sz w:val="22"/>
                <w:szCs w:val="22"/>
              </w:rPr>
              <w:t>Informācija ir pieejama auditoram pēc pieprasījuma;</w:t>
            </w:r>
          </w:p>
          <w:p w14:paraId="566E8377" w14:textId="77777777" w:rsidR="00260864" w:rsidRDefault="00000000">
            <w:pPr>
              <w:widowControl w:val="0"/>
              <w:numPr>
                <w:ilvl w:val="0"/>
                <w:numId w:val="2"/>
              </w:numPr>
              <w:ind w:left="357" w:right="-142" w:hanging="357"/>
              <w:rPr>
                <w:sz w:val="22"/>
                <w:szCs w:val="22"/>
              </w:rPr>
            </w:pPr>
            <w:r>
              <w:rPr>
                <w:sz w:val="22"/>
                <w:szCs w:val="22"/>
              </w:rPr>
              <w:t>Auditors var saņemt skaidrojumu/vīziju vai plānu par to, kā samazināt gan kopējo enerģijas patēriņu, gan pa atsevišķām grupām (piemēram, par dažādām virtuves tehnikas grupām - telpu apsildei, veļas mazgāšanai u.c.).</w:t>
            </w:r>
          </w:p>
        </w:tc>
      </w:tr>
      <w:tr w:rsidR="00260864" w14:paraId="08B94173"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5FB1792" w14:textId="77777777" w:rsidR="00260864" w:rsidRDefault="00000000">
            <w:pPr>
              <w:widowControl w:val="0"/>
              <w:rPr>
                <w:b/>
                <w:sz w:val="24"/>
                <w:szCs w:val="24"/>
              </w:rPr>
            </w:pPr>
            <w:r>
              <w:rPr>
                <w:b/>
                <w:sz w:val="24"/>
                <w:szCs w:val="24"/>
              </w:rPr>
              <w:t>8.</w:t>
            </w:r>
          </w:p>
        </w:tc>
        <w:tc>
          <w:tcPr>
            <w:tcW w:w="2891" w:type="dxa"/>
            <w:tcBorders>
              <w:top w:val="single" w:sz="4" w:space="0" w:color="000000"/>
              <w:left w:val="single" w:sz="4" w:space="0" w:color="000000"/>
              <w:bottom w:val="single" w:sz="4" w:space="0" w:color="000000"/>
              <w:right w:val="single" w:sz="4" w:space="0" w:color="000000"/>
            </w:tcBorders>
            <w:vAlign w:val="center"/>
          </w:tcPr>
          <w:p w14:paraId="7CC4107B" w14:textId="77777777" w:rsidR="00260864" w:rsidRDefault="00000000">
            <w:pPr>
              <w:pStyle w:val="BodyText"/>
              <w:widowControl w:val="0"/>
              <w:spacing w:after="0"/>
              <w:rPr>
                <w:b/>
                <w:sz w:val="24"/>
                <w:szCs w:val="24"/>
              </w:rPr>
            </w:pPr>
            <w:r>
              <w:rPr>
                <w:b/>
                <w:sz w:val="24"/>
                <w:szCs w:val="24"/>
              </w:rPr>
              <w:t>Ēku (t.sk. logu un durvju) siltumizolācija atbilst Latvijas būvnormatīvos noteiktajām prasībām.</w:t>
            </w:r>
          </w:p>
        </w:tc>
        <w:tc>
          <w:tcPr>
            <w:tcW w:w="950" w:type="dxa"/>
            <w:tcBorders>
              <w:top w:val="single" w:sz="4" w:space="0" w:color="000000"/>
              <w:left w:val="single" w:sz="4" w:space="0" w:color="000000"/>
              <w:bottom w:val="single" w:sz="4" w:space="0" w:color="000000"/>
              <w:right w:val="single" w:sz="4" w:space="0" w:color="000000"/>
            </w:tcBorders>
            <w:vAlign w:val="center"/>
          </w:tcPr>
          <w:p w14:paraId="08B933BA"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44020F8E"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1E1BA224" w14:textId="77777777" w:rsidR="00260864" w:rsidRDefault="00000000">
            <w:pPr>
              <w:widowControl w:val="0"/>
              <w:numPr>
                <w:ilvl w:val="0"/>
                <w:numId w:val="13"/>
              </w:numPr>
              <w:ind w:left="357" w:right="-143" w:hanging="357"/>
              <w:jc w:val="both"/>
              <w:rPr>
                <w:sz w:val="22"/>
                <w:szCs w:val="22"/>
              </w:rPr>
            </w:pPr>
            <w:r>
              <w:rPr>
                <w:bCs/>
                <w:sz w:val="22"/>
                <w:szCs w:val="22"/>
              </w:rPr>
              <w:t>Auditoram ir pieejama informācija par pasākumiem, kas veikti, lai uzlabotu ēkas siltumizolāciju</w:t>
            </w:r>
            <w:r>
              <w:rPr>
                <w:sz w:val="22"/>
                <w:szCs w:val="22"/>
              </w:rPr>
              <w:t>;</w:t>
            </w:r>
          </w:p>
          <w:p w14:paraId="2527F39B" w14:textId="77777777" w:rsidR="00260864" w:rsidRDefault="00000000">
            <w:pPr>
              <w:widowControl w:val="0"/>
              <w:numPr>
                <w:ilvl w:val="0"/>
                <w:numId w:val="13"/>
              </w:numPr>
              <w:ind w:left="357" w:right="-143" w:hanging="357"/>
              <w:jc w:val="both"/>
              <w:rPr>
                <w:sz w:val="22"/>
                <w:szCs w:val="22"/>
              </w:rPr>
            </w:pPr>
            <w:r>
              <w:rPr>
                <w:sz w:val="22"/>
                <w:szCs w:val="22"/>
              </w:rPr>
              <w:t xml:space="preserve">Ir veikts vai ir plānots veikt ēku </w:t>
            </w:r>
            <w:proofErr w:type="spellStart"/>
            <w:r>
              <w:rPr>
                <w:sz w:val="22"/>
                <w:szCs w:val="22"/>
              </w:rPr>
              <w:t>energoauditu</w:t>
            </w:r>
            <w:proofErr w:type="spellEnd"/>
            <w:r>
              <w:rPr>
                <w:sz w:val="22"/>
                <w:szCs w:val="22"/>
              </w:rPr>
              <w:t>.</w:t>
            </w:r>
          </w:p>
        </w:tc>
      </w:tr>
      <w:tr w:rsidR="00260864" w14:paraId="6389AC8E"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46109ED6" w14:textId="77777777" w:rsidR="00260864" w:rsidRDefault="00000000">
            <w:pPr>
              <w:widowControl w:val="0"/>
              <w:rPr>
                <w:b/>
                <w:sz w:val="24"/>
                <w:szCs w:val="24"/>
              </w:rPr>
            </w:pPr>
            <w:r>
              <w:rPr>
                <w:b/>
                <w:sz w:val="24"/>
                <w:szCs w:val="24"/>
              </w:rPr>
              <w:t>9.</w:t>
            </w:r>
          </w:p>
        </w:tc>
        <w:tc>
          <w:tcPr>
            <w:tcW w:w="2891" w:type="dxa"/>
            <w:tcBorders>
              <w:top w:val="single" w:sz="4" w:space="0" w:color="000000"/>
              <w:left w:val="single" w:sz="4" w:space="0" w:color="000000"/>
              <w:bottom w:val="single" w:sz="4" w:space="0" w:color="000000"/>
              <w:right w:val="single" w:sz="4" w:space="0" w:color="000000"/>
            </w:tcBorders>
            <w:vAlign w:val="center"/>
          </w:tcPr>
          <w:p w14:paraId="06AA4B37" w14:textId="77777777" w:rsidR="00260864" w:rsidRDefault="00000000">
            <w:pPr>
              <w:pStyle w:val="BodyText"/>
              <w:widowControl w:val="0"/>
              <w:spacing w:after="0"/>
              <w:rPr>
                <w:b/>
                <w:sz w:val="24"/>
                <w:szCs w:val="24"/>
              </w:rPr>
            </w:pPr>
            <w:r>
              <w:rPr>
                <w:b/>
                <w:bCs/>
                <w:sz w:val="24"/>
                <w:szCs w:val="24"/>
              </w:rPr>
              <w:t>Ne mazāk kā 75% gadījumu, telpu un āra teritorijas apgaismojumam tiek izmantotas energoefektīvās spuldzes.</w:t>
            </w:r>
          </w:p>
        </w:tc>
        <w:tc>
          <w:tcPr>
            <w:tcW w:w="950" w:type="dxa"/>
            <w:tcBorders>
              <w:top w:val="single" w:sz="4" w:space="0" w:color="000000"/>
              <w:left w:val="single" w:sz="4" w:space="0" w:color="000000"/>
              <w:bottom w:val="single" w:sz="4" w:space="0" w:color="000000"/>
              <w:right w:val="single" w:sz="4" w:space="0" w:color="000000"/>
            </w:tcBorders>
            <w:vAlign w:val="center"/>
          </w:tcPr>
          <w:p w14:paraId="4E143DCB"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79937327"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28B59A47" w14:textId="77777777" w:rsidR="00260864" w:rsidRDefault="00000000">
            <w:pPr>
              <w:widowControl w:val="0"/>
              <w:numPr>
                <w:ilvl w:val="0"/>
                <w:numId w:val="11"/>
              </w:numPr>
              <w:ind w:left="357" w:right="-143" w:hanging="357"/>
              <w:rPr>
                <w:sz w:val="22"/>
                <w:szCs w:val="22"/>
              </w:rPr>
            </w:pPr>
            <w:r>
              <w:rPr>
                <w:sz w:val="22"/>
                <w:szCs w:val="22"/>
              </w:rPr>
              <w:t>Auditoram ir pieejama informācija par</w:t>
            </w:r>
            <w:r>
              <w:rPr>
                <w:bCs/>
                <w:sz w:val="22"/>
                <w:szCs w:val="22"/>
              </w:rPr>
              <w:t xml:space="preserve"> pasākumiem, kas veikti,</w:t>
            </w:r>
            <w:r>
              <w:rPr>
                <w:sz w:val="22"/>
                <w:szCs w:val="22"/>
              </w:rPr>
              <w:t xml:space="preserve"> lai uzlabotu apgaismošanas sistēmu (iepirkto spuldžu skaits, optimizēts apgaismojums, uzstādīti kustības sensori, krēslas slēdži, taimeri u.tml.);</w:t>
            </w:r>
          </w:p>
          <w:p w14:paraId="59EC5A0D" w14:textId="77777777" w:rsidR="00260864" w:rsidRDefault="00000000">
            <w:pPr>
              <w:widowControl w:val="0"/>
              <w:numPr>
                <w:ilvl w:val="0"/>
                <w:numId w:val="11"/>
              </w:numPr>
              <w:ind w:left="357" w:right="-143" w:hanging="357"/>
              <w:rPr>
                <w:sz w:val="22"/>
                <w:szCs w:val="22"/>
              </w:rPr>
            </w:pPr>
            <w:r>
              <w:rPr>
                <w:sz w:val="22"/>
                <w:szCs w:val="22"/>
              </w:rPr>
              <w:t>Spuldzes, kuru degšanas laiks ir  ilgāk nekā piecas stundas diennaktī, atbilst vismaz A energoefektivitātes klasei. Piemēri: luminiscences (fluorescētās) spuldzes, gaismas diožu (LED) spuldzes u.c.;</w:t>
            </w:r>
          </w:p>
          <w:p w14:paraId="5B4790C5" w14:textId="77777777" w:rsidR="00260864" w:rsidRDefault="00000000">
            <w:pPr>
              <w:widowControl w:val="0"/>
              <w:numPr>
                <w:ilvl w:val="0"/>
                <w:numId w:val="11"/>
              </w:numPr>
              <w:ind w:left="357" w:right="-143" w:hanging="357"/>
              <w:rPr>
                <w:sz w:val="22"/>
                <w:szCs w:val="22"/>
              </w:rPr>
            </w:pPr>
            <w:r>
              <w:rPr>
                <w:sz w:val="22"/>
                <w:szCs w:val="22"/>
              </w:rPr>
              <w:t>Nomaiņas gadījumā spuldzes tiek nodotas atbilstošā vietā un kārtībā.</w:t>
            </w:r>
          </w:p>
        </w:tc>
      </w:tr>
      <w:tr w:rsidR="00260864" w14:paraId="28FFCF98" w14:textId="77777777">
        <w:trPr>
          <w:trHeight w:val="3957"/>
        </w:trPr>
        <w:tc>
          <w:tcPr>
            <w:tcW w:w="556" w:type="dxa"/>
            <w:tcBorders>
              <w:top w:val="single" w:sz="4" w:space="0" w:color="000000"/>
              <w:left w:val="single" w:sz="4" w:space="0" w:color="000000"/>
              <w:bottom w:val="single" w:sz="4" w:space="0" w:color="000000"/>
              <w:right w:val="single" w:sz="4" w:space="0" w:color="000000"/>
            </w:tcBorders>
            <w:vAlign w:val="center"/>
          </w:tcPr>
          <w:p w14:paraId="33ADBF5E" w14:textId="77777777" w:rsidR="00260864" w:rsidRDefault="00000000">
            <w:pPr>
              <w:widowControl w:val="0"/>
              <w:rPr>
                <w:b/>
                <w:sz w:val="24"/>
                <w:szCs w:val="24"/>
              </w:rPr>
            </w:pPr>
            <w:r>
              <w:rPr>
                <w:b/>
                <w:sz w:val="24"/>
                <w:szCs w:val="24"/>
              </w:rPr>
              <w:lastRenderedPageBreak/>
              <w:t>10.</w:t>
            </w:r>
          </w:p>
        </w:tc>
        <w:tc>
          <w:tcPr>
            <w:tcW w:w="2891" w:type="dxa"/>
            <w:tcBorders>
              <w:top w:val="single" w:sz="4" w:space="0" w:color="000000"/>
              <w:left w:val="single" w:sz="4" w:space="0" w:color="000000"/>
              <w:bottom w:val="single" w:sz="4" w:space="0" w:color="000000"/>
              <w:right w:val="single" w:sz="4" w:space="0" w:color="000000"/>
            </w:tcBorders>
            <w:vAlign w:val="center"/>
          </w:tcPr>
          <w:p w14:paraId="2B9355B0" w14:textId="77777777" w:rsidR="00260864" w:rsidRDefault="00000000">
            <w:pPr>
              <w:pStyle w:val="BodyText"/>
              <w:widowControl w:val="0"/>
              <w:spacing w:after="0"/>
              <w:rPr>
                <w:b/>
                <w:color w:val="548DD4" w:themeColor="text2" w:themeTint="99"/>
                <w:sz w:val="24"/>
                <w:szCs w:val="24"/>
              </w:rPr>
            </w:pPr>
            <w:r>
              <w:rPr>
                <w:b/>
                <w:sz w:val="24"/>
                <w:szCs w:val="24"/>
              </w:rPr>
              <w:t xml:space="preserve">Apsildes un dzesēšanas iekārtas (gaisa kondicionieri, </w:t>
            </w:r>
            <w:proofErr w:type="spellStart"/>
            <w:r>
              <w:rPr>
                <w:b/>
                <w:sz w:val="24"/>
                <w:szCs w:val="24"/>
              </w:rPr>
              <w:t>siltumsūkņi</w:t>
            </w:r>
            <w:proofErr w:type="spellEnd"/>
            <w:r>
              <w:rPr>
                <w:b/>
                <w:sz w:val="24"/>
                <w:szCs w:val="24"/>
              </w:rPr>
              <w:t xml:space="preserve">) tiek lietotas atbilstoši sezonai un/vai meteoroloģiskajiem apstākļiem. </w:t>
            </w:r>
            <w:r>
              <w:rPr>
                <w:b/>
                <w:bCs/>
                <w:sz w:val="22"/>
                <w:szCs w:val="22"/>
              </w:rPr>
              <w:t>Tiek veikti visi pasākumi, lai taupītu enerģiju un iekārtas lietotu tikai īpašas nepieciešamības gadījumā.</w:t>
            </w:r>
          </w:p>
        </w:tc>
        <w:tc>
          <w:tcPr>
            <w:tcW w:w="950" w:type="dxa"/>
            <w:tcBorders>
              <w:top w:val="single" w:sz="4" w:space="0" w:color="000000"/>
              <w:left w:val="single" w:sz="4" w:space="0" w:color="000000"/>
              <w:bottom w:val="single" w:sz="4" w:space="0" w:color="000000"/>
              <w:right w:val="single" w:sz="4" w:space="0" w:color="000000"/>
            </w:tcBorders>
            <w:vAlign w:val="center"/>
          </w:tcPr>
          <w:p w14:paraId="4E4B00ED"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2E6F6295"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0225C9D8" w14:textId="77777777" w:rsidR="00260864" w:rsidRDefault="00000000">
            <w:pPr>
              <w:widowControl w:val="0"/>
              <w:numPr>
                <w:ilvl w:val="0"/>
                <w:numId w:val="13"/>
              </w:numPr>
              <w:ind w:left="357" w:right="-143" w:hanging="357"/>
              <w:rPr>
                <w:bCs/>
                <w:sz w:val="22"/>
                <w:szCs w:val="22"/>
              </w:rPr>
            </w:pPr>
            <w:r>
              <w:rPr>
                <w:sz w:val="22"/>
                <w:szCs w:val="22"/>
              </w:rPr>
              <w:t>Ir jābūt vienai atbildīgai personai, kura seko līdzi iekārtu darbībai, rūpējas par temperatūras režīmu atbilstību klimatiskajiem apstākļiem un veic regulāras pārbaudes, kā iekārtas tiek ekspluatētas. Ja ir iespējams, nelietot mākslīgās dzesēšanas paņēmienus. To vietā izvēlēties izmantot vēdināšanu, noēnošanu un citas līdzīgas darbības.</w:t>
            </w:r>
          </w:p>
          <w:p w14:paraId="7EBD2387" w14:textId="77777777" w:rsidR="00260864" w:rsidRDefault="00000000">
            <w:pPr>
              <w:widowControl w:val="0"/>
              <w:numPr>
                <w:ilvl w:val="0"/>
                <w:numId w:val="13"/>
              </w:numPr>
              <w:ind w:left="357" w:right="-143" w:hanging="357"/>
              <w:rPr>
                <w:sz w:val="22"/>
                <w:szCs w:val="22"/>
              </w:rPr>
            </w:pPr>
            <w:r>
              <w:rPr>
                <w:bCs/>
                <w:sz w:val="22"/>
                <w:szCs w:val="22"/>
              </w:rPr>
              <w:t>Atbildīgais darbinieks seko līdzi tam, lai ir izvietotas norādes, ka logiem un durvīm ir jābūt aizvērtiem, ja tiek izmantotas apsildes vai dzesēšanas iekārtas;</w:t>
            </w:r>
          </w:p>
          <w:p w14:paraId="3908FDDD" w14:textId="77777777" w:rsidR="00260864" w:rsidRDefault="00000000">
            <w:pPr>
              <w:widowControl w:val="0"/>
              <w:numPr>
                <w:ilvl w:val="0"/>
                <w:numId w:val="13"/>
              </w:numPr>
              <w:ind w:left="357" w:right="-143" w:hanging="357"/>
              <w:rPr>
                <w:sz w:val="22"/>
                <w:szCs w:val="22"/>
              </w:rPr>
            </w:pPr>
            <w:r>
              <w:rPr>
                <w:sz w:val="22"/>
                <w:szCs w:val="22"/>
              </w:rPr>
              <w:t>Telpās iespēju robežās tiek sekots līdzi klientu izmantotajām gaisa kondicionēšanas iekārtām.</w:t>
            </w:r>
          </w:p>
        </w:tc>
      </w:tr>
      <w:tr w:rsidR="00260864" w14:paraId="11685273"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78CBB88E" w14:textId="77777777" w:rsidR="00260864" w:rsidRDefault="00000000">
            <w:pPr>
              <w:widowControl w:val="0"/>
              <w:rPr>
                <w:b/>
                <w:sz w:val="24"/>
                <w:szCs w:val="24"/>
              </w:rPr>
            </w:pPr>
            <w:r>
              <w:rPr>
                <w:b/>
                <w:sz w:val="24"/>
                <w:szCs w:val="24"/>
              </w:rPr>
              <w:t>11.</w:t>
            </w:r>
          </w:p>
        </w:tc>
        <w:tc>
          <w:tcPr>
            <w:tcW w:w="2891" w:type="dxa"/>
            <w:tcBorders>
              <w:top w:val="single" w:sz="4" w:space="0" w:color="000000"/>
              <w:left w:val="single" w:sz="4" w:space="0" w:color="000000"/>
              <w:bottom w:val="single" w:sz="4" w:space="0" w:color="000000"/>
              <w:right w:val="single" w:sz="4" w:space="0" w:color="000000"/>
            </w:tcBorders>
            <w:vAlign w:val="center"/>
          </w:tcPr>
          <w:p w14:paraId="3A742496" w14:textId="77777777" w:rsidR="00260864" w:rsidRDefault="00000000">
            <w:pPr>
              <w:pStyle w:val="BodyText"/>
              <w:widowControl w:val="0"/>
              <w:spacing w:after="0"/>
              <w:rPr>
                <w:b/>
                <w:sz w:val="24"/>
                <w:szCs w:val="24"/>
              </w:rPr>
            </w:pPr>
            <w:r>
              <w:rPr>
                <w:b/>
                <w:sz w:val="24"/>
                <w:szCs w:val="24"/>
              </w:rPr>
              <w:t xml:space="preserve">Ledusskapji un saldētavas tiek ekspluatētas tā, lai maksimāli novērstu enerģijas zudumus. </w:t>
            </w:r>
            <w:r>
              <w:rPr>
                <w:b/>
                <w:bCs/>
                <w:sz w:val="22"/>
                <w:szCs w:val="22"/>
              </w:rPr>
              <w:t>Visas virtuves iekārtas tiek darbinātas saskaņā ar labas prakses principiem. Kad tās ir jāmaina, tiek iegādātas iekārtas ar  augstāko iespējamo energoefektivitāti (A+).</w:t>
            </w:r>
          </w:p>
          <w:p w14:paraId="14AC51DB" w14:textId="77777777" w:rsidR="00260864" w:rsidRDefault="00260864">
            <w:pPr>
              <w:pStyle w:val="BodyText"/>
              <w:widowControl w:val="0"/>
              <w:spacing w:after="0"/>
              <w:rPr>
                <w:b/>
                <w:sz w:val="24"/>
                <w:szCs w:val="24"/>
              </w:rPr>
            </w:pPr>
          </w:p>
          <w:p w14:paraId="31CCFD5A" w14:textId="77777777" w:rsidR="00260864" w:rsidRDefault="00260864">
            <w:pPr>
              <w:pStyle w:val="BodyText"/>
              <w:widowControl w:val="0"/>
              <w:spacing w:after="0"/>
              <w:rPr>
                <w:b/>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2020216A"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0BAEB06F"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47B34C65" w14:textId="77777777" w:rsidR="00260864" w:rsidRDefault="00000000">
            <w:pPr>
              <w:widowControl w:val="0"/>
              <w:numPr>
                <w:ilvl w:val="0"/>
                <w:numId w:val="13"/>
              </w:numPr>
              <w:ind w:left="357" w:right="-143" w:hanging="357"/>
              <w:rPr>
                <w:sz w:val="22"/>
                <w:szCs w:val="22"/>
              </w:rPr>
            </w:pPr>
            <w:r>
              <w:rPr>
                <w:sz w:val="22"/>
                <w:szCs w:val="22"/>
              </w:rPr>
              <w:t>Šīs iekārtas novietotas tā, lai maksimāli novērstu enerģijas zudumus</w:t>
            </w:r>
            <w:r>
              <w:rPr>
                <w:bCs/>
                <w:sz w:val="22"/>
                <w:szCs w:val="22"/>
              </w:rPr>
              <w:t xml:space="preserve"> (neatrodas pārāk aukstās telpās, pārāk tuvu sienām, siltuma avotiem vai citiem priekšmetiem, kas traucē siltuma apmaiņas procesu);</w:t>
            </w:r>
          </w:p>
          <w:p w14:paraId="44868FC4" w14:textId="77777777" w:rsidR="00260864" w:rsidRDefault="00000000">
            <w:pPr>
              <w:widowControl w:val="0"/>
              <w:numPr>
                <w:ilvl w:val="0"/>
                <w:numId w:val="13"/>
              </w:numPr>
              <w:ind w:left="357" w:right="-143" w:hanging="357"/>
              <w:rPr>
                <w:sz w:val="22"/>
                <w:szCs w:val="22"/>
              </w:rPr>
            </w:pPr>
            <w:r>
              <w:rPr>
                <w:sz w:val="22"/>
                <w:szCs w:val="22"/>
              </w:rPr>
              <w:t xml:space="preserve">Iekārtas tiek pareizi ekspluatētas (ir atkausētas, nav pārblīvētas ar produktiem, izvēlēts piemērots </w:t>
            </w:r>
            <w:r>
              <w:rPr>
                <w:bCs/>
                <w:sz w:val="22"/>
                <w:szCs w:val="22"/>
              </w:rPr>
              <w:t xml:space="preserve">temperatūras režīms (noregulēts uz  4 </w:t>
            </w:r>
            <w:r>
              <w:rPr>
                <w:bCs/>
                <w:sz w:val="22"/>
                <w:szCs w:val="22"/>
                <w:vertAlign w:val="superscript"/>
              </w:rPr>
              <w:t>0</w:t>
            </w:r>
            <w:r>
              <w:rPr>
                <w:bCs/>
                <w:sz w:val="22"/>
                <w:szCs w:val="22"/>
              </w:rPr>
              <w:t xml:space="preserve"> C, saldētavā uz – 18 </w:t>
            </w:r>
            <w:r>
              <w:rPr>
                <w:bCs/>
                <w:sz w:val="22"/>
                <w:szCs w:val="22"/>
                <w:vertAlign w:val="superscript"/>
              </w:rPr>
              <w:t xml:space="preserve">0 </w:t>
            </w:r>
            <w:r>
              <w:rPr>
                <w:bCs/>
                <w:sz w:val="22"/>
                <w:szCs w:val="22"/>
              </w:rPr>
              <w:t>C);</w:t>
            </w:r>
          </w:p>
          <w:p w14:paraId="79461A35" w14:textId="77777777" w:rsidR="00260864" w:rsidRDefault="00000000">
            <w:pPr>
              <w:widowControl w:val="0"/>
              <w:numPr>
                <w:ilvl w:val="0"/>
                <w:numId w:val="13"/>
              </w:numPr>
              <w:ind w:left="357" w:right="-143" w:hanging="357"/>
              <w:rPr>
                <w:sz w:val="22"/>
                <w:szCs w:val="22"/>
              </w:rPr>
            </w:pPr>
            <w:r>
              <w:rPr>
                <w:sz w:val="22"/>
                <w:szCs w:val="22"/>
              </w:rPr>
              <w:t>Uz saldējamās iekārtas nav novietotas citas elektroierīces, piemēram, mikroviļņu krāsniņas u.tml.).</w:t>
            </w:r>
          </w:p>
        </w:tc>
      </w:tr>
      <w:tr w:rsidR="00260864" w14:paraId="47131F8E" w14:textId="77777777">
        <w:tc>
          <w:tcPr>
            <w:tcW w:w="8897" w:type="dxa"/>
            <w:gridSpan w:val="5"/>
            <w:tcBorders>
              <w:top w:val="single" w:sz="4" w:space="0" w:color="000000"/>
              <w:left w:val="single" w:sz="4" w:space="0" w:color="000000"/>
              <w:bottom w:val="single" w:sz="4" w:space="0" w:color="000000"/>
              <w:right w:val="single" w:sz="4" w:space="0" w:color="000000"/>
            </w:tcBorders>
          </w:tcPr>
          <w:p w14:paraId="6A2FCE88" w14:textId="77777777" w:rsidR="00260864" w:rsidRDefault="00000000">
            <w:pPr>
              <w:pStyle w:val="BodyText"/>
              <w:widowControl w:val="0"/>
              <w:spacing w:after="0"/>
              <w:ind w:right="-143"/>
              <w:rPr>
                <w:b/>
                <w:i/>
                <w:color w:val="008000"/>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4807ECC2"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43AE76DB" w14:textId="77777777" w:rsidR="00260864" w:rsidRDefault="00000000">
            <w:pPr>
              <w:widowControl w:val="0"/>
              <w:rPr>
                <w:b/>
                <w:sz w:val="24"/>
                <w:szCs w:val="24"/>
              </w:rPr>
            </w:pPr>
            <w:r>
              <w:rPr>
                <w:b/>
                <w:sz w:val="24"/>
                <w:szCs w:val="24"/>
              </w:rPr>
              <w:t>12.</w:t>
            </w:r>
          </w:p>
        </w:tc>
        <w:tc>
          <w:tcPr>
            <w:tcW w:w="2891" w:type="dxa"/>
            <w:tcBorders>
              <w:top w:val="single" w:sz="4" w:space="0" w:color="000000"/>
              <w:left w:val="single" w:sz="4" w:space="0" w:color="000000"/>
              <w:bottom w:val="single" w:sz="4" w:space="0" w:color="000000"/>
              <w:right w:val="single" w:sz="4" w:space="0" w:color="000000"/>
            </w:tcBorders>
            <w:vAlign w:val="center"/>
          </w:tcPr>
          <w:p w14:paraId="17129B75" w14:textId="77777777" w:rsidR="00260864" w:rsidRDefault="00000000">
            <w:pPr>
              <w:pStyle w:val="BodyText"/>
              <w:widowControl w:val="0"/>
              <w:spacing w:after="0"/>
              <w:rPr>
                <w:b/>
                <w:sz w:val="24"/>
                <w:szCs w:val="24"/>
              </w:rPr>
            </w:pPr>
            <w:r>
              <w:rPr>
                <w:b/>
                <w:sz w:val="24"/>
                <w:szCs w:val="24"/>
              </w:rPr>
              <w:t>Ēku logi ir nomazgāti</w:t>
            </w:r>
          </w:p>
        </w:tc>
        <w:tc>
          <w:tcPr>
            <w:tcW w:w="950" w:type="dxa"/>
            <w:tcBorders>
              <w:top w:val="single" w:sz="4" w:space="0" w:color="000000"/>
              <w:left w:val="single" w:sz="4" w:space="0" w:color="000000"/>
              <w:bottom w:val="single" w:sz="4" w:space="0" w:color="000000"/>
              <w:right w:val="single" w:sz="4" w:space="0" w:color="000000"/>
            </w:tcBorders>
            <w:vAlign w:val="center"/>
          </w:tcPr>
          <w:p w14:paraId="3FE2A08F" w14:textId="77777777" w:rsidR="00260864" w:rsidRDefault="00000000">
            <w:pPr>
              <w:widowControl w:val="0"/>
              <w:jc w:val="center"/>
            </w:pPr>
            <w:r>
              <w:t>1</w:t>
            </w:r>
          </w:p>
        </w:tc>
        <w:tc>
          <w:tcPr>
            <w:tcW w:w="991" w:type="dxa"/>
            <w:tcBorders>
              <w:top w:val="single" w:sz="4" w:space="0" w:color="000000"/>
              <w:left w:val="single" w:sz="4" w:space="0" w:color="000000"/>
              <w:bottom w:val="single" w:sz="4" w:space="0" w:color="000000"/>
              <w:right w:val="single" w:sz="4" w:space="0" w:color="000000"/>
            </w:tcBorders>
          </w:tcPr>
          <w:p w14:paraId="74366B9B"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66CB1B75" w14:textId="77777777" w:rsidR="00260864" w:rsidRDefault="00000000">
            <w:pPr>
              <w:pStyle w:val="Subtitle"/>
              <w:widowControl w:val="0"/>
              <w:numPr>
                <w:ilvl w:val="0"/>
                <w:numId w:val="13"/>
              </w:numPr>
              <w:spacing w:after="0"/>
              <w:ind w:right="-143"/>
              <w:jc w:val="left"/>
              <w:rPr>
                <w:rFonts w:ascii="Times New Roman" w:hAnsi="Times New Roman"/>
                <w:bCs/>
                <w:sz w:val="22"/>
                <w:szCs w:val="22"/>
              </w:rPr>
            </w:pPr>
            <w:r>
              <w:rPr>
                <w:rFonts w:ascii="Times New Roman" w:hAnsi="Times New Roman"/>
                <w:sz w:val="22"/>
                <w:szCs w:val="22"/>
              </w:rPr>
              <w:t>Mazgāšanas mērķis ir labāka gaismas caurlaidība;</w:t>
            </w:r>
          </w:p>
          <w:p w14:paraId="18E944FA" w14:textId="77777777" w:rsidR="00260864" w:rsidRDefault="00000000">
            <w:pPr>
              <w:widowControl w:val="0"/>
              <w:numPr>
                <w:ilvl w:val="0"/>
                <w:numId w:val="13"/>
              </w:numPr>
              <w:ind w:right="-143"/>
              <w:rPr>
                <w:sz w:val="22"/>
                <w:szCs w:val="22"/>
              </w:rPr>
            </w:pPr>
            <w:r>
              <w:rPr>
                <w:sz w:val="22"/>
                <w:szCs w:val="22"/>
              </w:rPr>
              <w:t>Kritēriju piemēro, ja tas ir atbilstošs (būvei ir logi)</w:t>
            </w:r>
          </w:p>
        </w:tc>
      </w:tr>
      <w:tr w:rsidR="00260864" w14:paraId="2641EA8A"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7312A252" w14:textId="77777777" w:rsidR="00260864" w:rsidRDefault="00000000">
            <w:pPr>
              <w:widowControl w:val="0"/>
              <w:rPr>
                <w:b/>
                <w:sz w:val="24"/>
                <w:szCs w:val="24"/>
              </w:rPr>
            </w:pPr>
            <w:r>
              <w:rPr>
                <w:b/>
                <w:sz w:val="24"/>
                <w:szCs w:val="24"/>
              </w:rPr>
              <w:t>13.</w:t>
            </w:r>
          </w:p>
        </w:tc>
        <w:tc>
          <w:tcPr>
            <w:tcW w:w="2891" w:type="dxa"/>
            <w:tcBorders>
              <w:top w:val="single" w:sz="4" w:space="0" w:color="000000"/>
              <w:left w:val="single" w:sz="4" w:space="0" w:color="000000"/>
              <w:bottom w:val="single" w:sz="4" w:space="0" w:color="000000"/>
              <w:right w:val="single" w:sz="4" w:space="0" w:color="000000"/>
            </w:tcBorders>
            <w:vAlign w:val="center"/>
          </w:tcPr>
          <w:p w14:paraId="2CEA0772" w14:textId="77777777" w:rsidR="00260864" w:rsidRDefault="00000000">
            <w:pPr>
              <w:pStyle w:val="BodyText"/>
              <w:widowControl w:val="0"/>
              <w:spacing w:after="0"/>
              <w:rPr>
                <w:b/>
                <w:sz w:val="24"/>
                <w:szCs w:val="24"/>
              </w:rPr>
            </w:pPr>
            <w:r>
              <w:rPr>
                <w:b/>
                <w:bCs/>
                <w:sz w:val="24"/>
                <w:szCs w:val="24"/>
              </w:rPr>
              <w:t>Individuālajā siltumapgādē netiek izmantots fosilais kurināmais.</w:t>
            </w:r>
          </w:p>
        </w:tc>
        <w:tc>
          <w:tcPr>
            <w:tcW w:w="950" w:type="dxa"/>
            <w:tcBorders>
              <w:top w:val="single" w:sz="4" w:space="0" w:color="000000"/>
              <w:left w:val="single" w:sz="4" w:space="0" w:color="000000"/>
              <w:bottom w:val="single" w:sz="4" w:space="0" w:color="000000"/>
              <w:right w:val="single" w:sz="4" w:space="0" w:color="000000"/>
            </w:tcBorders>
            <w:vAlign w:val="center"/>
          </w:tcPr>
          <w:p w14:paraId="292C6A5F" w14:textId="77777777" w:rsidR="00260864" w:rsidRDefault="00000000">
            <w:pPr>
              <w:widowControl w:val="0"/>
              <w:jc w:val="center"/>
            </w:pPr>
            <w:r>
              <w:t>2</w:t>
            </w:r>
          </w:p>
        </w:tc>
        <w:tc>
          <w:tcPr>
            <w:tcW w:w="991" w:type="dxa"/>
            <w:tcBorders>
              <w:top w:val="single" w:sz="4" w:space="0" w:color="000000"/>
              <w:left w:val="single" w:sz="4" w:space="0" w:color="000000"/>
              <w:bottom w:val="single" w:sz="4" w:space="0" w:color="000000"/>
              <w:right w:val="single" w:sz="4" w:space="0" w:color="000000"/>
            </w:tcBorders>
          </w:tcPr>
          <w:p w14:paraId="27F97CB4"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2931D617" w14:textId="77777777" w:rsidR="00260864" w:rsidRDefault="00000000">
            <w:pPr>
              <w:widowControl w:val="0"/>
              <w:numPr>
                <w:ilvl w:val="1"/>
                <w:numId w:val="12"/>
              </w:numPr>
              <w:ind w:left="357" w:right="-143" w:hanging="357"/>
              <w:rPr>
                <w:sz w:val="22"/>
                <w:szCs w:val="22"/>
              </w:rPr>
            </w:pPr>
            <w:r>
              <w:rPr>
                <w:sz w:val="22"/>
                <w:szCs w:val="22"/>
              </w:rPr>
              <w:t>Kritērijs attiecas uz uzņēmumiem, kuriem ir neatkarīga apkures sistēma;</w:t>
            </w:r>
          </w:p>
          <w:p w14:paraId="77EEFBE1" w14:textId="77777777" w:rsidR="00260864" w:rsidRDefault="00000000">
            <w:pPr>
              <w:widowControl w:val="0"/>
              <w:numPr>
                <w:ilvl w:val="1"/>
                <w:numId w:val="12"/>
              </w:numPr>
              <w:ind w:left="357" w:right="-143" w:hanging="357"/>
              <w:rPr>
                <w:sz w:val="22"/>
                <w:szCs w:val="22"/>
              </w:rPr>
            </w:pPr>
            <w:r>
              <w:rPr>
                <w:sz w:val="22"/>
                <w:szCs w:val="22"/>
              </w:rPr>
              <w:t xml:space="preserve">Šajā gadījumā ar fosilo kurināmo tiek saprasts mazuts, </w:t>
            </w:r>
            <w:proofErr w:type="spellStart"/>
            <w:r>
              <w:rPr>
                <w:sz w:val="22"/>
                <w:szCs w:val="22"/>
              </w:rPr>
              <w:t>degeļļa</w:t>
            </w:r>
            <w:proofErr w:type="spellEnd"/>
            <w:r>
              <w:rPr>
                <w:sz w:val="22"/>
                <w:szCs w:val="22"/>
              </w:rPr>
              <w:t xml:space="preserve"> un ogles, dabas gāze un saspiestā vai sašķidrinātā gāze.</w:t>
            </w:r>
          </w:p>
        </w:tc>
      </w:tr>
      <w:tr w:rsidR="00260864" w14:paraId="7321AAC9"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49CF7717" w14:textId="77777777" w:rsidR="00260864" w:rsidRDefault="00000000">
            <w:pPr>
              <w:widowControl w:val="0"/>
              <w:rPr>
                <w:b/>
                <w:sz w:val="24"/>
                <w:szCs w:val="24"/>
              </w:rPr>
            </w:pPr>
            <w:r>
              <w:rPr>
                <w:b/>
                <w:sz w:val="24"/>
                <w:szCs w:val="24"/>
              </w:rPr>
              <w:t>14.</w:t>
            </w:r>
          </w:p>
        </w:tc>
        <w:tc>
          <w:tcPr>
            <w:tcW w:w="2891" w:type="dxa"/>
            <w:tcBorders>
              <w:top w:val="single" w:sz="4" w:space="0" w:color="000000"/>
              <w:left w:val="single" w:sz="4" w:space="0" w:color="000000"/>
              <w:bottom w:val="single" w:sz="4" w:space="0" w:color="000000"/>
              <w:right w:val="single" w:sz="4" w:space="0" w:color="000000"/>
            </w:tcBorders>
            <w:vAlign w:val="center"/>
          </w:tcPr>
          <w:p w14:paraId="371887B8" w14:textId="77777777" w:rsidR="00260864" w:rsidRDefault="00000000">
            <w:pPr>
              <w:pStyle w:val="BodyText"/>
              <w:widowControl w:val="0"/>
              <w:spacing w:before="120"/>
              <w:rPr>
                <w:b/>
                <w:sz w:val="24"/>
                <w:szCs w:val="24"/>
              </w:rPr>
            </w:pPr>
            <w:r>
              <w:rPr>
                <w:b/>
                <w:sz w:val="24"/>
                <w:szCs w:val="24"/>
              </w:rPr>
              <w:t>Daļa no elektroenerģijas un siltums tiek saražota bez kurināmā patēriņa vai izmantojot atjaunojamos enerģijas resursus.</w:t>
            </w:r>
          </w:p>
        </w:tc>
        <w:tc>
          <w:tcPr>
            <w:tcW w:w="950" w:type="dxa"/>
            <w:tcBorders>
              <w:top w:val="single" w:sz="4" w:space="0" w:color="000000"/>
              <w:left w:val="single" w:sz="4" w:space="0" w:color="000000"/>
              <w:bottom w:val="single" w:sz="4" w:space="0" w:color="000000"/>
              <w:right w:val="single" w:sz="4" w:space="0" w:color="000000"/>
            </w:tcBorders>
            <w:vAlign w:val="center"/>
          </w:tcPr>
          <w:p w14:paraId="431B79EE" w14:textId="77777777" w:rsidR="00260864" w:rsidRDefault="00000000">
            <w:pPr>
              <w:widowControl w:val="0"/>
              <w:jc w:val="center"/>
              <w:rPr>
                <w:bCs/>
                <w:sz w:val="24"/>
                <w:szCs w:val="24"/>
              </w:rPr>
            </w:pPr>
            <w:r>
              <w:rPr>
                <w:bCs/>
                <w:sz w:val="24"/>
                <w:szCs w:val="24"/>
              </w:rPr>
              <w:t>3</w:t>
            </w:r>
          </w:p>
        </w:tc>
        <w:tc>
          <w:tcPr>
            <w:tcW w:w="991" w:type="dxa"/>
            <w:tcBorders>
              <w:top w:val="single" w:sz="4" w:space="0" w:color="000000"/>
              <w:left w:val="single" w:sz="4" w:space="0" w:color="000000"/>
              <w:bottom w:val="single" w:sz="4" w:space="0" w:color="000000"/>
              <w:right w:val="single" w:sz="4" w:space="0" w:color="000000"/>
            </w:tcBorders>
          </w:tcPr>
          <w:p w14:paraId="1021825F"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709320FE" w14:textId="77777777" w:rsidR="00260864" w:rsidRDefault="00000000">
            <w:pPr>
              <w:pStyle w:val="Subtitle"/>
              <w:widowControl w:val="0"/>
              <w:numPr>
                <w:ilvl w:val="0"/>
                <w:numId w:val="13"/>
              </w:numPr>
              <w:spacing w:after="0"/>
              <w:ind w:right="-143"/>
              <w:jc w:val="left"/>
              <w:rPr>
                <w:rFonts w:ascii="Times New Roman" w:hAnsi="Times New Roman"/>
                <w:sz w:val="22"/>
                <w:szCs w:val="22"/>
              </w:rPr>
            </w:pPr>
            <w:r>
              <w:rPr>
                <w:rFonts w:ascii="Times New Roman" w:hAnsi="Times New Roman"/>
                <w:sz w:val="22"/>
                <w:szCs w:val="22"/>
              </w:rPr>
              <w:t xml:space="preserve">Daļa no izmantotās elektroenerģijas un siltumenerģijas tiek ražota uz vietas - no atjaunojamiem enerģijas resursiem (ūdens, vējš, saule, ģeotermiskie resursi, biomasa, biogāze, </w:t>
            </w:r>
            <w:proofErr w:type="spellStart"/>
            <w:r>
              <w:rPr>
                <w:rFonts w:ascii="Times New Roman" w:hAnsi="Times New Roman"/>
                <w:sz w:val="22"/>
                <w:szCs w:val="22"/>
              </w:rPr>
              <w:t>siltumsūknis</w:t>
            </w:r>
            <w:proofErr w:type="spellEnd"/>
            <w:r>
              <w:rPr>
                <w:rFonts w:ascii="Times New Roman" w:hAnsi="Times New Roman"/>
                <w:sz w:val="22"/>
                <w:szCs w:val="22"/>
              </w:rPr>
              <w:t>, saules kolektori un baterijas u.tml.);</w:t>
            </w:r>
          </w:p>
          <w:p w14:paraId="5765B01A" w14:textId="77777777" w:rsidR="00260864" w:rsidRDefault="00000000">
            <w:pPr>
              <w:pStyle w:val="Subtitle"/>
              <w:widowControl w:val="0"/>
              <w:numPr>
                <w:ilvl w:val="0"/>
                <w:numId w:val="13"/>
              </w:numPr>
              <w:spacing w:after="0"/>
              <w:ind w:right="-143"/>
              <w:jc w:val="left"/>
              <w:rPr>
                <w:rFonts w:ascii="Times New Roman" w:hAnsi="Times New Roman"/>
                <w:sz w:val="22"/>
                <w:szCs w:val="22"/>
              </w:rPr>
            </w:pPr>
            <w:r>
              <w:rPr>
                <w:rFonts w:ascii="Times New Roman" w:hAnsi="Times New Roman"/>
                <w:sz w:val="22"/>
                <w:szCs w:val="22"/>
              </w:rPr>
              <w:t xml:space="preserve">Ja saimniecībā neražo </w:t>
            </w:r>
            <w:r>
              <w:rPr>
                <w:rFonts w:ascii="Times New Roman" w:hAnsi="Times New Roman"/>
                <w:sz w:val="22"/>
                <w:szCs w:val="22"/>
              </w:rPr>
              <w:lastRenderedPageBreak/>
              <w:t xml:space="preserve">elektroenerģiju, tad ir pieejams (vismaz daļai) elektroenerģijas </w:t>
            </w:r>
            <w:proofErr w:type="spellStart"/>
            <w:r>
              <w:rPr>
                <w:rFonts w:ascii="Times New Roman" w:hAnsi="Times New Roman"/>
                <w:sz w:val="22"/>
                <w:szCs w:val="22"/>
              </w:rPr>
              <w:t>ekosertifikāts</w:t>
            </w:r>
            <w:proofErr w:type="spellEnd"/>
            <w:r>
              <w:rPr>
                <w:rFonts w:ascii="Times New Roman" w:hAnsi="Times New Roman"/>
                <w:sz w:val="22"/>
                <w:szCs w:val="22"/>
              </w:rPr>
              <w:t xml:space="preserve"> vai ES izcelsmes apliecinājums, ka tā ražota videi draudzīgā veidā.</w:t>
            </w:r>
          </w:p>
        </w:tc>
      </w:tr>
      <w:tr w:rsidR="00260864" w14:paraId="179DB3B5"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6DA1DCF3" w14:textId="77777777" w:rsidR="00260864" w:rsidRDefault="00000000">
            <w:pPr>
              <w:widowControl w:val="0"/>
              <w:rPr>
                <w:b/>
                <w:sz w:val="24"/>
                <w:szCs w:val="24"/>
              </w:rPr>
            </w:pPr>
            <w:r>
              <w:rPr>
                <w:b/>
                <w:sz w:val="24"/>
                <w:szCs w:val="24"/>
              </w:rPr>
              <w:lastRenderedPageBreak/>
              <w:t>15.</w:t>
            </w:r>
          </w:p>
        </w:tc>
        <w:tc>
          <w:tcPr>
            <w:tcW w:w="2891" w:type="dxa"/>
            <w:tcBorders>
              <w:top w:val="single" w:sz="4" w:space="0" w:color="000000"/>
              <w:left w:val="single" w:sz="4" w:space="0" w:color="000000"/>
              <w:bottom w:val="single" w:sz="4" w:space="0" w:color="000000"/>
              <w:right w:val="single" w:sz="4" w:space="0" w:color="000000"/>
            </w:tcBorders>
            <w:vAlign w:val="center"/>
          </w:tcPr>
          <w:p w14:paraId="75A640E6" w14:textId="77777777" w:rsidR="00260864" w:rsidRDefault="00000000">
            <w:pPr>
              <w:pStyle w:val="BodyText"/>
              <w:widowControl w:val="0"/>
              <w:spacing w:before="120"/>
              <w:rPr>
                <w:b/>
                <w:sz w:val="24"/>
                <w:szCs w:val="24"/>
              </w:rPr>
            </w:pPr>
            <w:r>
              <w:rPr>
                <w:b/>
                <w:sz w:val="24"/>
                <w:szCs w:val="24"/>
              </w:rPr>
              <w:t xml:space="preserve">Virtuves iekārtām, veļas un trauku mazgāšanas mašīnām un biroja tehnikai ir </w:t>
            </w:r>
            <w:r>
              <w:rPr>
                <w:b/>
                <w:i/>
                <w:sz w:val="24"/>
                <w:szCs w:val="24"/>
              </w:rPr>
              <w:t>A klases</w:t>
            </w:r>
            <w:r>
              <w:rPr>
                <w:b/>
                <w:sz w:val="24"/>
                <w:szCs w:val="24"/>
              </w:rPr>
              <w:t xml:space="preserve"> energoefektivitāte vai pamatots plāns veco iekārtu nomaiņai.</w:t>
            </w:r>
          </w:p>
          <w:p w14:paraId="0614A3AE" w14:textId="77777777" w:rsidR="00260864" w:rsidRDefault="00260864">
            <w:pPr>
              <w:pStyle w:val="BodyText"/>
              <w:widowControl w:val="0"/>
              <w:spacing w:before="120"/>
              <w:rPr>
                <w:b/>
                <w:color w:val="0070C0"/>
                <w:sz w:val="24"/>
                <w:szCs w:val="24"/>
              </w:rPr>
            </w:pPr>
          </w:p>
          <w:p w14:paraId="60D801E2" w14:textId="77777777" w:rsidR="00260864" w:rsidRDefault="00260864">
            <w:pPr>
              <w:pStyle w:val="BodyText"/>
              <w:widowControl w:val="0"/>
              <w:spacing w:before="120"/>
              <w:rPr>
                <w:b/>
                <w:color w:val="0070C0"/>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59CD135E" w14:textId="77777777" w:rsidR="00260864" w:rsidRDefault="00000000">
            <w:pPr>
              <w:widowControl w:val="0"/>
              <w:jc w:val="center"/>
              <w:rPr>
                <w:bCs/>
                <w:sz w:val="24"/>
                <w:szCs w:val="24"/>
              </w:rPr>
            </w:pPr>
            <w:r>
              <w:rPr>
                <w:bCs/>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14:paraId="2B6CD5F1"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09583B65" w14:textId="77777777" w:rsidR="00260864" w:rsidRDefault="00000000">
            <w:pPr>
              <w:pStyle w:val="ColorfulList-Accent12"/>
              <w:widowControl w:val="0"/>
              <w:numPr>
                <w:ilvl w:val="0"/>
                <w:numId w:val="14"/>
              </w:numPr>
              <w:ind w:left="357" w:right="-143" w:hanging="357"/>
              <w:rPr>
                <w:sz w:val="22"/>
                <w:szCs w:val="22"/>
              </w:rPr>
            </w:pPr>
            <w:r>
              <w:rPr>
                <w:sz w:val="22"/>
                <w:szCs w:val="22"/>
              </w:rPr>
              <w:t>Auditoram ir jāuzrāda tehniskā dokumentācija vai cita veida informācija par iekārtu energoefektivitātes klasi;</w:t>
            </w:r>
          </w:p>
          <w:p w14:paraId="18EB580D" w14:textId="77777777" w:rsidR="00260864" w:rsidRDefault="00000000">
            <w:pPr>
              <w:pStyle w:val="ColorfulList-Accent12"/>
              <w:widowControl w:val="0"/>
              <w:numPr>
                <w:ilvl w:val="0"/>
                <w:numId w:val="14"/>
              </w:numPr>
              <w:ind w:right="-143"/>
              <w:rPr>
                <w:sz w:val="22"/>
                <w:szCs w:val="22"/>
              </w:rPr>
            </w:pPr>
            <w:r>
              <w:rPr>
                <w:sz w:val="22"/>
                <w:szCs w:val="22"/>
              </w:rPr>
              <w:t>Šis kritērijs attiecas uz ledusskapjiem, trauku mazgājamām mašīnām, veļas mazgāšanas mašīnām, biroja iekārtām u.c.</w:t>
            </w:r>
          </w:p>
        </w:tc>
      </w:tr>
      <w:tr w:rsidR="00260864" w14:paraId="4286EA7A"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1803D716" w14:textId="77777777" w:rsidR="00260864" w:rsidRDefault="00000000">
            <w:pPr>
              <w:widowControl w:val="0"/>
              <w:rPr>
                <w:b/>
                <w:sz w:val="24"/>
                <w:szCs w:val="24"/>
              </w:rPr>
            </w:pPr>
            <w:r>
              <w:rPr>
                <w:b/>
                <w:sz w:val="24"/>
                <w:szCs w:val="24"/>
              </w:rPr>
              <w:t>16.</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F2089" w14:textId="77777777" w:rsidR="00260864" w:rsidRDefault="00000000">
            <w:pPr>
              <w:pStyle w:val="BodyText"/>
              <w:widowControl w:val="0"/>
              <w:spacing w:before="120"/>
              <w:rPr>
                <w:b/>
                <w:color w:val="FF0000"/>
                <w:sz w:val="24"/>
                <w:szCs w:val="24"/>
              </w:rPr>
            </w:pPr>
            <w:r>
              <w:rPr>
                <w:b/>
                <w:sz w:val="24"/>
                <w:szCs w:val="24"/>
              </w:rPr>
              <w:t>Apkures un kondicionēšanas ierīces ir regulējamas, izvēloties piemērotu dzīvojamo telpu temperatūru.</w:t>
            </w:r>
          </w:p>
          <w:p w14:paraId="6A7014CA" w14:textId="77777777" w:rsidR="00260864" w:rsidRDefault="00260864">
            <w:pPr>
              <w:pStyle w:val="BodyText"/>
              <w:widowControl w:val="0"/>
              <w:spacing w:before="120"/>
              <w:rPr>
                <w:b/>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68DA6E3C" w14:textId="77777777" w:rsidR="00260864" w:rsidRDefault="00000000">
            <w:pPr>
              <w:widowControl w:val="0"/>
              <w:jc w:val="center"/>
              <w:rPr>
                <w:bCs/>
                <w:sz w:val="24"/>
                <w:szCs w:val="24"/>
              </w:rPr>
            </w:pPr>
            <w:r>
              <w:rPr>
                <w:bCs/>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1EC3E05F"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5B83578E" w14:textId="77777777" w:rsidR="00260864" w:rsidRDefault="00000000">
            <w:pPr>
              <w:pStyle w:val="NormalWeb"/>
              <w:widowControl w:val="0"/>
              <w:numPr>
                <w:ilvl w:val="0"/>
                <w:numId w:val="15"/>
              </w:numPr>
              <w:spacing w:beforeAutospacing="0" w:afterAutospacing="0"/>
              <w:ind w:left="357" w:right="-143" w:hanging="357"/>
              <w:rPr>
                <w:sz w:val="22"/>
                <w:szCs w:val="22"/>
              </w:rPr>
            </w:pPr>
            <w:r>
              <w:rPr>
                <w:sz w:val="22"/>
                <w:szCs w:val="22"/>
              </w:rPr>
              <w:t>Kritērijs attiecas tikai uz tādiem uzņēmumiem, kuri tiek apkurināti vai kondicionēti;</w:t>
            </w:r>
          </w:p>
          <w:p w14:paraId="58C2C185" w14:textId="77777777" w:rsidR="00260864" w:rsidRDefault="00000000">
            <w:pPr>
              <w:pStyle w:val="Subtitle"/>
              <w:widowControl w:val="0"/>
              <w:numPr>
                <w:ilvl w:val="0"/>
                <w:numId w:val="9"/>
              </w:numPr>
              <w:spacing w:after="0"/>
              <w:ind w:left="357" w:right="-143" w:hanging="357"/>
              <w:jc w:val="left"/>
              <w:rPr>
                <w:rFonts w:ascii="Times New Roman" w:hAnsi="Times New Roman"/>
                <w:bCs/>
                <w:sz w:val="22"/>
                <w:szCs w:val="22"/>
              </w:rPr>
            </w:pPr>
            <w:r>
              <w:rPr>
                <w:rFonts w:ascii="Times New Roman" w:hAnsi="Times New Roman"/>
                <w:sz w:val="22"/>
                <w:szCs w:val="22"/>
              </w:rPr>
              <w:t>Apkures un kondicionēšanas ierīcēm ir regulēšanas iespējas.</w:t>
            </w:r>
          </w:p>
        </w:tc>
      </w:tr>
      <w:tr w:rsidR="00260864" w14:paraId="0216E945" w14:textId="77777777">
        <w:tc>
          <w:tcPr>
            <w:tcW w:w="344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4CDE1805" w14:textId="77777777" w:rsidR="00260864" w:rsidRDefault="00000000">
            <w:pPr>
              <w:widowControl w:val="0"/>
              <w:jc w:val="right"/>
              <w:rPr>
                <w:bCs/>
                <w:sz w:val="24"/>
                <w:szCs w:val="24"/>
              </w:rPr>
            </w:pPr>
            <w:r>
              <w:rPr>
                <w:b/>
                <w:bCs/>
                <w:sz w:val="28"/>
                <w:szCs w:val="28"/>
              </w:rPr>
              <w:t>IEGŪTO PUNKTU SUMMA</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7F4C5F83" w14:textId="77777777" w:rsidR="00260864" w:rsidRDefault="00260864">
            <w:pPr>
              <w:widowControl w:val="0"/>
            </w:pPr>
          </w:p>
          <w:p w14:paraId="2FF933C7"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064437A2" w14:textId="77777777" w:rsidR="00260864" w:rsidRDefault="00260864">
            <w:pPr>
              <w:pStyle w:val="Subtitle"/>
              <w:widowControl w:val="0"/>
              <w:ind w:right="-143"/>
              <w:jc w:val="left"/>
              <w:rPr>
                <w:rFonts w:ascii="Times New Roman" w:hAnsi="Times New Roman"/>
                <w:bCs/>
                <w:sz w:val="22"/>
                <w:szCs w:val="22"/>
              </w:rPr>
            </w:pPr>
          </w:p>
        </w:tc>
      </w:tr>
      <w:tr w:rsidR="00260864" w14:paraId="71FFAC44" w14:textId="77777777">
        <w:tc>
          <w:tcPr>
            <w:tcW w:w="8897" w:type="dxa"/>
            <w:gridSpan w:val="5"/>
            <w:tcBorders>
              <w:top w:val="single" w:sz="4" w:space="0" w:color="000000"/>
              <w:left w:val="single" w:sz="4" w:space="0" w:color="000000"/>
              <w:bottom w:val="single" w:sz="4" w:space="0" w:color="000000"/>
              <w:right w:val="single" w:sz="4" w:space="0" w:color="000000"/>
            </w:tcBorders>
            <w:vAlign w:val="center"/>
          </w:tcPr>
          <w:p w14:paraId="43FF9E02"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405D976F" w14:textId="77777777" w:rsidR="00260864" w:rsidRDefault="00260864">
            <w:pPr>
              <w:pStyle w:val="Subtitle"/>
              <w:widowControl w:val="0"/>
              <w:ind w:right="-143"/>
              <w:jc w:val="left"/>
              <w:rPr>
                <w:rFonts w:ascii="Times New Roman" w:hAnsi="Times New Roman"/>
                <w:b/>
                <w:bCs/>
                <w:sz w:val="22"/>
                <w:szCs w:val="22"/>
              </w:rPr>
            </w:pPr>
          </w:p>
          <w:p w14:paraId="61874C99" w14:textId="77777777" w:rsidR="00260864" w:rsidRDefault="00260864">
            <w:pPr>
              <w:pStyle w:val="Subtitle"/>
              <w:widowControl w:val="0"/>
              <w:ind w:right="-143"/>
              <w:jc w:val="left"/>
              <w:rPr>
                <w:rFonts w:ascii="Times New Roman" w:hAnsi="Times New Roman"/>
                <w:b/>
                <w:bCs/>
                <w:sz w:val="22"/>
                <w:szCs w:val="22"/>
              </w:rPr>
            </w:pPr>
          </w:p>
          <w:p w14:paraId="1E926A2B" w14:textId="77777777" w:rsidR="00260864" w:rsidRDefault="00260864">
            <w:pPr>
              <w:pStyle w:val="Subtitle"/>
              <w:widowControl w:val="0"/>
              <w:ind w:right="-143"/>
              <w:jc w:val="left"/>
              <w:rPr>
                <w:rFonts w:ascii="Times New Roman" w:hAnsi="Times New Roman"/>
                <w:b/>
                <w:bCs/>
                <w:sz w:val="22"/>
                <w:szCs w:val="22"/>
              </w:rPr>
            </w:pPr>
          </w:p>
        </w:tc>
      </w:tr>
    </w:tbl>
    <w:p w14:paraId="788092D4" w14:textId="77777777" w:rsidR="00260864" w:rsidRDefault="00260864">
      <w:pPr>
        <w:pStyle w:val="BodyText"/>
        <w:spacing w:before="60" w:after="60"/>
        <w:rPr>
          <w:b/>
          <w:sz w:val="28"/>
          <w:szCs w:val="28"/>
        </w:rPr>
      </w:pPr>
    </w:p>
    <w:p w14:paraId="778DBF08" w14:textId="77777777" w:rsidR="00260864" w:rsidRDefault="00260864">
      <w:pPr>
        <w:pStyle w:val="BodyText"/>
        <w:spacing w:before="60" w:after="60"/>
        <w:jc w:val="center"/>
        <w:rPr>
          <w:b/>
          <w:sz w:val="28"/>
          <w:szCs w:val="28"/>
        </w:rPr>
      </w:pPr>
    </w:p>
    <w:p w14:paraId="13E68507" w14:textId="77777777" w:rsidR="00260864" w:rsidRDefault="00000000">
      <w:pPr>
        <w:pStyle w:val="BodyText"/>
        <w:spacing w:before="60" w:after="60"/>
        <w:jc w:val="center"/>
        <w:rPr>
          <w:b/>
          <w:sz w:val="28"/>
          <w:szCs w:val="28"/>
        </w:rPr>
      </w:pPr>
      <w:r>
        <w:rPr>
          <w:b/>
          <w:sz w:val="28"/>
          <w:szCs w:val="28"/>
        </w:rPr>
        <w:t>III Ūdens resursu racionāla izmantošana</w:t>
      </w:r>
    </w:p>
    <w:p w14:paraId="0D8A1F69" w14:textId="77777777" w:rsidR="00260864" w:rsidRDefault="00000000">
      <w:pPr>
        <w:pStyle w:val="Subtitle"/>
        <w:spacing w:after="120"/>
        <w:ind w:right="-96"/>
        <w:jc w:val="both"/>
        <w:rPr>
          <w:rFonts w:ascii="Times New Roman" w:hAnsi="Times New Roman"/>
          <w:b/>
          <w:i/>
          <w:color w:val="008000"/>
        </w:rPr>
      </w:pPr>
      <w:r>
        <w:rPr>
          <w:rFonts w:ascii="Times New Roman" w:hAnsi="Times New Roman"/>
          <w:b/>
          <w:i/>
          <w:color w:val="008000"/>
        </w:rPr>
        <w:t>No 8 punktiem, kurus iespējams iegūt izvēles kritēriju jomā šajā kategorijā, minimālais punktu skaits ir 3 (3/8).</w:t>
      </w:r>
    </w:p>
    <w:tbl>
      <w:tblPr>
        <w:tblW w:w="5000" w:type="pct"/>
        <w:tblLayout w:type="fixed"/>
        <w:tblLook w:val="01E0" w:firstRow="1" w:lastRow="1" w:firstColumn="1" w:lastColumn="1" w:noHBand="0" w:noVBand="0"/>
      </w:tblPr>
      <w:tblGrid>
        <w:gridCol w:w="650"/>
        <w:gridCol w:w="3375"/>
        <w:gridCol w:w="1131"/>
        <w:gridCol w:w="1016"/>
        <w:gridCol w:w="4284"/>
      </w:tblGrid>
      <w:tr w:rsidR="00260864" w14:paraId="4F4BDF64" w14:textId="77777777">
        <w:trPr>
          <w:tblHeader/>
        </w:trPr>
        <w:tc>
          <w:tcPr>
            <w:tcW w:w="6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6E3A5A9" w14:textId="77777777" w:rsidR="00260864" w:rsidRDefault="00000000">
            <w:pPr>
              <w:widowControl w:val="0"/>
              <w:jc w:val="center"/>
              <w:rPr>
                <w:b/>
                <w:sz w:val="24"/>
                <w:szCs w:val="24"/>
              </w:rPr>
            </w:pPr>
            <w:r>
              <w:rPr>
                <w:b/>
                <w:sz w:val="24"/>
                <w:szCs w:val="24"/>
              </w:rPr>
              <w:t>Nr.</w:t>
            </w:r>
          </w:p>
        </w:tc>
        <w:tc>
          <w:tcPr>
            <w:tcW w:w="337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65705CE" w14:textId="77777777" w:rsidR="00260864" w:rsidRDefault="00000000">
            <w:pPr>
              <w:widowControl w:val="0"/>
              <w:jc w:val="center"/>
              <w:rPr>
                <w:b/>
              </w:rPr>
            </w:pPr>
            <w:r>
              <w:rPr>
                <w:b/>
                <w:sz w:val="24"/>
                <w:szCs w:val="24"/>
              </w:rPr>
              <w:t>Kritērijs</w:t>
            </w:r>
          </w:p>
        </w:tc>
        <w:tc>
          <w:tcPr>
            <w:tcW w:w="113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3869FA1" w14:textId="77777777" w:rsidR="00260864" w:rsidRDefault="00000000">
            <w:pPr>
              <w:widowControl w:val="0"/>
              <w:jc w:val="center"/>
              <w:rPr>
                <w:b/>
              </w:rPr>
            </w:pPr>
            <w:r>
              <w:rPr>
                <w:b/>
                <w:sz w:val="24"/>
                <w:szCs w:val="24"/>
              </w:rPr>
              <w:t>Punkti</w:t>
            </w:r>
          </w:p>
        </w:tc>
        <w:tc>
          <w:tcPr>
            <w:tcW w:w="101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EA6BDA0" w14:textId="77777777" w:rsidR="00260864" w:rsidRDefault="00000000">
            <w:pPr>
              <w:widowControl w:val="0"/>
              <w:jc w:val="center"/>
              <w:rPr>
                <w:b/>
                <w:sz w:val="22"/>
                <w:szCs w:val="22"/>
              </w:rPr>
            </w:pPr>
            <w:r>
              <w:rPr>
                <w:b/>
                <w:bCs/>
                <w:sz w:val="22"/>
                <w:szCs w:val="22"/>
              </w:rPr>
              <w:t>Izpilde</w:t>
            </w:r>
          </w:p>
        </w:tc>
        <w:tc>
          <w:tcPr>
            <w:tcW w:w="428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DC590AB" w14:textId="77777777" w:rsidR="00260864" w:rsidRDefault="00000000">
            <w:pPr>
              <w:widowControl w:val="0"/>
              <w:jc w:val="center"/>
              <w:rPr>
                <w:b/>
              </w:rPr>
            </w:pPr>
            <w:r>
              <w:rPr>
                <w:b/>
                <w:sz w:val="24"/>
                <w:szCs w:val="24"/>
              </w:rPr>
              <w:t>Kritērija piemērošanas prasības</w:t>
            </w:r>
          </w:p>
        </w:tc>
      </w:tr>
      <w:tr w:rsidR="00260864" w14:paraId="3BA7E9A0"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2CC5CF21" w14:textId="77777777" w:rsidR="00260864" w:rsidRDefault="00000000">
            <w:pPr>
              <w:widowControl w:val="0"/>
              <w:rPr>
                <w:i/>
                <w:sz w:val="24"/>
                <w:szCs w:val="24"/>
              </w:rPr>
            </w:pPr>
            <w:r>
              <w:rPr>
                <w:b/>
                <w:i/>
                <w:sz w:val="24"/>
                <w:szCs w:val="24"/>
              </w:rPr>
              <w:t>(O) Obligātie kritēriji</w:t>
            </w:r>
          </w:p>
        </w:tc>
      </w:tr>
      <w:tr w:rsidR="00260864" w14:paraId="56290733"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33BA614A" w14:textId="77777777" w:rsidR="00260864" w:rsidRDefault="00000000">
            <w:pPr>
              <w:widowControl w:val="0"/>
              <w:rPr>
                <w:b/>
                <w:sz w:val="24"/>
                <w:szCs w:val="24"/>
              </w:rPr>
            </w:pPr>
            <w:r>
              <w:rPr>
                <w:b/>
                <w:sz w:val="24"/>
                <w:szCs w:val="24"/>
              </w:rPr>
              <w:t>18.</w:t>
            </w:r>
          </w:p>
        </w:tc>
        <w:tc>
          <w:tcPr>
            <w:tcW w:w="3378" w:type="dxa"/>
            <w:tcBorders>
              <w:top w:val="single" w:sz="4" w:space="0" w:color="000000"/>
              <w:left w:val="single" w:sz="4" w:space="0" w:color="000000"/>
              <w:bottom w:val="single" w:sz="4" w:space="0" w:color="000000"/>
              <w:right w:val="single" w:sz="4" w:space="0" w:color="000000"/>
            </w:tcBorders>
            <w:vAlign w:val="center"/>
          </w:tcPr>
          <w:p w14:paraId="10331646" w14:textId="77777777" w:rsidR="00260864" w:rsidRDefault="00000000">
            <w:pPr>
              <w:pStyle w:val="BodyText"/>
              <w:widowControl w:val="0"/>
              <w:spacing w:before="120"/>
              <w:rPr>
                <w:color w:val="000000"/>
              </w:rPr>
            </w:pPr>
            <w:r>
              <w:rPr>
                <w:b/>
                <w:bCs/>
                <w:color w:val="000000"/>
                <w:sz w:val="24"/>
                <w:szCs w:val="24"/>
              </w:rPr>
              <w:t>Tiek veikta regulāra ūdens resursu patēriņa uzraudzība.</w:t>
            </w:r>
          </w:p>
        </w:tc>
        <w:tc>
          <w:tcPr>
            <w:tcW w:w="1132" w:type="dxa"/>
            <w:tcBorders>
              <w:top w:val="single" w:sz="4" w:space="0" w:color="000000"/>
              <w:left w:val="single" w:sz="4" w:space="0" w:color="000000"/>
              <w:bottom w:val="single" w:sz="4" w:space="0" w:color="000000"/>
              <w:right w:val="single" w:sz="4" w:space="0" w:color="000000"/>
            </w:tcBorders>
            <w:vAlign w:val="center"/>
          </w:tcPr>
          <w:p w14:paraId="12EA2C5C"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3CB4905A"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761298BF" w14:textId="77777777" w:rsidR="00260864" w:rsidRDefault="00000000">
            <w:pPr>
              <w:widowControl w:val="0"/>
              <w:numPr>
                <w:ilvl w:val="0"/>
                <w:numId w:val="2"/>
              </w:numPr>
              <w:spacing w:after="60"/>
              <w:ind w:right="-55"/>
              <w:rPr>
                <w:color w:val="000000"/>
                <w:sz w:val="22"/>
                <w:szCs w:val="22"/>
                <w:lang w:eastAsia="lv-LV"/>
              </w:rPr>
            </w:pPr>
            <w:r>
              <w:rPr>
                <w:color w:val="000000"/>
                <w:sz w:val="22"/>
                <w:szCs w:val="22"/>
                <w:lang w:eastAsia="lv-LV"/>
              </w:rPr>
              <w:t>Ūdens patēriņa datus reģistrē saskaņā ar katru saņemto rēķinu vai vismaz reizi 3 mēnešos, fiksējot patērētā ūdens daudzumu;</w:t>
            </w:r>
          </w:p>
          <w:p w14:paraId="427ABF3D" w14:textId="77777777" w:rsidR="00260864" w:rsidRDefault="00000000">
            <w:pPr>
              <w:widowControl w:val="0"/>
              <w:numPr>
                <w:ilvl w:val="0"/>
                <w:numId w:val="2"/>
              </w:numPr>
              <w:spacing w:after="120"/>
              <w:ind w:left="357" w:right="-55" w:hanging="357"/>
              <w:rPr>
                <w:color w:val="000000"/>
                <w:sz w:val="22"/>
                <w:szCs w:val="22"/>
                <w:lang w:eastAsia="lv-LV"/>
              </w:rPr>
            </w:pPr>
            <w:r>
              <w:rPr>
                <w:color w:val="000000"/>
                <w:sz w:val="22"/>
                <w:szCs w:val="22"/>
                <w:lang w:eastAsia="lv-LV"/>
              </w:rPr>
              <w:t>Ja nav ūdens skaitītāju vai ūdens rēķins neatspoguļo reālo patēriņu saistībā ar viesu aktivitātēm, tiek izvēlēta darbība, kādā veidā noteikt patērētā ūdens daudzumu (pēc izsūknētajiem notekūdeņiem vai citiem rādītājiem);</w:t>
            </w:r>
          </w:p>
          <w:p w14:paraId="7A0757B4" w14:textId="77777777" w:rsidR="00260864" w:rsidRDefault="00000000">
            <w:pPr>
              <w:widowControl w:val="0"/>
              <w:numPr>
                <w:ilvl w:val="0"/>
                <w:numId w:val="2"/>
              </w:numPr>
              <w:spacing w:after="120"/>
              <w:ind w:left="357" w:right="-55" w:hanging="357"/>
              <w:rPr>
                <w:color w:val="000000"/>
                <w:sz w:val="22"/>
                <w:szCs w:val="22"/>
                <w:lang w:eastAsia="lv-LV"/>
              </w:rPr>
            </w:pPr>
            <w:r>
              <w:rPr>
                <w:color w:val="000000"/>
                <w:sz w:val="22"/>
                <w:szCs w:val="22"/>
                <w:lang w:eastAsia="lv-LV"/>
              </w:rPr>
              <w:t xml:space="preserve">Gada/vairāku gadu griezumā ir jāveic ūdens patēriņa </w:t>
            </w:r>
            <w:proofErr w:type="spellStart"/>
            <w:r>
              <w:rPr>
                <w:color w:val="000000"/>
                <w:sz w:val="22"/>
                <w:szCs w:val="22"/>
                <w:lang w:eastAsia="lv-LV"/>
              </w:rPr>
              <w:t>izvērtējums</w:t>
            </w:r>
            <w:proofErr w:type="spellEnd"/>
            <w:r>
              <w:rPr>
                <w:color w:val="000000"/>
                <w:sz w:val="22"/>
                <w:szCs w:val="22"/>
                <w:lang w:eastAsia="lv-LV"/>
              </w:rPr>
              <w:t>;</w:t>
            </w:r>
          </w:p>
          <w:p w14:paraId="06BC9EB6" w14:textId="77777777" w:rsidR="00260864" w:rsidRDefault="00000000">
            <w:pPr>
              <w:widowControl w:val="0"/>
              <w:numPr>
                <w:ilvl w:val="0"/>
                <w:numId w:val="2"/>
              </w:numPr>
              <w:spacing w:after="120"/>
              <w:ind w:left="357" w:right="-55" w:hanging="357"/>
              <w:rPr>
                <w:color w:val="000000"/>
                <w:sz w:val="22"/>
                <w:szCs w:val="22"/>
                <w:lang w:eastAsia="lv-LV"/>
              </w:rPr>
            </w:pPr>
            <w:r>
              <w:rPr>
                <w:color w:val="000000"/>
                <w:sz w:val="22"/>
                <w:szCs w:val="22"/>
                <w:lang w:eastAsia="lv-LV"/>
              </w:rPr>
              <w:t xml:space="preserve">Auditoram ir pieejama informācija par ūdens patēriņa monitoringu un uzņēmuma </w:t>
            </w:r>
            <w:r>
              <w:rPr>
                <w:color w:val="000000"/>
                <w:sz w:val="22"/>
                <w:szCs w:val="22"/>
                <w:lang w:eastAsia="lv-LV"/>
              </w:rPr>
              <w:lastRenderedPageBreak/>
              <w:t>vīziju turpmākajiem taupīšanas pasākumiem.</w:t>
            </w:r>
          </w:p>
          <w:p w14:paraId="0D216B96" w14:textId="77777777" w:rsidR="00260864" w:rsidRDefault="00000000">
            <w:pPr>
              <w:widowControl w:val="0"/>
              <w:numPr>
                <w:ilvl w:val="0"/>
                <w:numId w:val="2"/>
              </w:numPr>
              <w:spacing w:after="120"/>
              <w:ind w:left="357" w:right="-55" w:hanging="357"/>
              <w:rPr>
                <w:color w:val="000000"/>
                <w:sz w:val="22"/>
                <w:szCs w:val="22"/>
                <w:lang w:eastAsia="lv-LV"/>
              </w:rPr>
            </w:pPr>
            <w:r>
              <w:rPr>
                <w:sz w:val="24"/>
                <w:szCs w:val="24"/>
              </w:rPr>
              <w:t>Visi uzņēmuma darbinieki ir apmācīti taupīgā ūdens patēriņa principu lietošanā.</w:t>
            </w:r>
          </w:p>
        </w:tc>
      </w:tr>
      <w:tr w:rsidR="00260864" w14:paraId="3697C2AC"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7F0601B8" w14:textId="77777777" w:rsidR="00260864" w:rsidRDefault="00000000">
            <w:pPr>
              <w:widowControl w:val="0"/>
              <w:rPr>
                <w:b/>
                <w:sz w:val="24"/>
                <w:szCs w:val="24"/>
              </w:rPr>
            </w:pPr>
            <w:r>
              <w:rPr>
                <w:b/>
                <w:sz w:val="24"/>
                <w:szCs w:val="24"/>
              </w:rPr>
              <w:lastRenderedPageBreak/>
              <w:t>19.</w:t>
            </w:r>
          </w:p>
        </w:tc>
        <w:tc>
          <w:tcPr>
            <w:tcW w:w="3378" w:type="dxa"/>
            <w:tcBorders>
              <w:top w:val="single" w:sz="4" w:space="0" w:color="000000"/>
              <w:left w:val="single" w:sz="4" w:space="0" w:color="000000"/>
              <w:bottom w:val="single" w:sz="4" w:space="0" w:color="000000"/>
              <w:right w:val="single" w:sz="4" w:space="0" w:color="000000"/>
            </w:tcBorders>
            <w:vAlign w:val="center"/>
          </w:tcPr>
          <w:p w14:paraId="247CFA03" w14:textId="77777777" w:rsidR="00260864" w:rsidRDefault="00000000">
            <w:pPr>
              <w:pStyle w:val="BodyText"/>
              <w:widowControl w:val="0"/>
              <w:spacing w:before="120"/>
              <w:rPr>
                <w:b/>
                <w:sz w:val="24"/>
                <w:szCs w:val="24"/>
              </w:rPr>
            </w:pPr>
            <w:r>
              <w:rPr>
                <w:b/>
                <w:bCs/>
                <w:sz w:val="24"/>
                <w:szCs w:val="24"/>
              </w:rPr>
              <w:t>Ja uzņēmumā ir vietējā kanalizācijas sistēma, tad ir nodrošināta 100% notekūdeņu attīrīšana.</w:t>
            </w:r>
          </w:p>
        </w:tc>
        <w:tc>
          <w:tcPr>
            <w:tcW w:w="1132" w:type="dxa"/>
            <w:tcBorders>
              <w:top w:val="single" w:sz="4" w:space="0" w:color="000000"/>
              <w:left w:val="single" w:sz="4" w:space="0" w:color="000000"/>
              <w:bottom w:val="single" w:sz="4" w:space="0" w:color="000000"/>
              <w:right w:val="single" w:sz="4" w:space="0" w:color="000000"/>
            </w:tcBorders>
            <w:vAlign w:val="center"/>
          </w:tcPr>
          <w:p w14:paraId="69901CD4"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58AEE5C1"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48B0F6CD" w14:textId="77777777" w:rsidR="00260864" w:rsidRDefault="00000000">
            <w:pPr>
              <w:widowControl w:val="0"/>
              <w:numPr>
                <w:ilvl w:val="0"/>
                <w:numId w:val="8"/>
              </w:numPr>
              <w:ind w:right="-55"/>
              <w:rPr>
                <w:sz w:val="22"/>
                <w:szCs w:val="22"/>
                <w:lang w:eastAsia="lv-LV"/>
              </w:rPr>
            </w:pPr>
            <w:r>
              <w:rPr>
                <w:sz w:val="22"/>
                <w:szCs w:val="22"/>
                <w:lang w:eastAsia="lv-LV"/>
              </w:rPr>
              <w:t xml:space="preserve">Ja nav lokālās attīrīšanas iekārtas, visi notekūdeņi tiek savākti </w:t>
            </w:r>
            <w:proofErr w:type="spellStart"/>
            <w:r>
              <w:rPr>
                <w:sz w:val="22"/>
                <w:szCs w:val="22"/>
                <w:lang w:eastAsia="lv-LV"/>
              </w:rPr>
              <w:t>nosēdakās</w:t>
            </w:r>
            <w:proofErr w:type="spellEnd"/>
            <w:r>
              <w:rPr>
                <w:sz w:val="22"/>
                <w:szCs w:val="22"/>
                <w:lang w:eastAsia="lv-LV"/>
              </w:rPr>
              <w:t>;</w:t>
            </w:r>
          </w:p>
          <w:p w14:paraId="47F90092" w14:textId="77777777" w:rsidR="00260864" w:rsidRDefault="00000000">
            <w:pPr>
              <w:widowControl w:val="0"/>
              <w:numPr>
                <w:ilvl w:val="0"/>
                <w:numId w:val="8"/>
              </w:numPr>
              <w:ind w:right="-55"/>
              <w:rPr>
                <w:sz w:val="22"/>
                <w:szCs w:val="22"/>
              </w:rPr>
            </w:pPr>
            <w:r>
              <w:rPr>
                <w:sz w:val="22"/>
                <w:szCs w:val="22"/>
                <w:lang w:eastAsia="lv-LV"/>
              </w:rPr>
              <w:t>Ja ir uzstādītas notekūdeņu attīrīšanas iekārtas, tās darbojas.</w:t>
            </w:r>
          </w:p>
        </w:tc>
      </w:tr>
      <w:tr w:rsidR="00260864" w14:paraId="2F1A787C" w14:textId="77777777">
        <w:trPr>
          <w:trHeight w:val="1855"/>
        </w:trPr>
        <w:tc>
          <w:tcPr>
            <w:tcW w:w="651" w:type="dxa"/>
            <w:tcBorders>
              <w:top w:val="single" w:sz="4" w:space="0" w:color="000000"/>
              <w:left w:val="single" w:sz="4" w:space="0" w:color="000000"/>
              <w:bottom w:val="single" w:sz="4" w:space="0" w:color="000000"/>
              <w:right w:val="single" w:sz="4" w:space="0" w:color="000000"/>
            </w:tcBorders>
            <w:vAlign w:val="center"/>
          </w:tcPr>
          <w:p w14:paraId="77140DF5" w14:textId="77777777" w:rsidR="00260864" w:rsidRDefault="00000000">
            <w:pPr>
              <w:widowControl w:val="0"/>
              <w:rPr>
                <w:b/>
                <w:sz w:val="24"/>
                <w:szCs w:val="24"/>
              </w:rPr>
            </w:pPr>
            <w:r>
              <w:rPr>
                <w:b/>
                <w:sz w:val="24"/>
                <w:szCs w:val="24"/>
              </w:rPr>
              <w:t>20.</w:t>
            </w:r>
          </w:p>
        </w:tc>
        <w:tc>
          <w:tcPr>
            <w:tcW w:w="3378" w:type="dxa"/>
            <w:tcBorders>
              <w:top w:val="single" w:sz="4" w:space="0" w:color="000000"/>
              <w:left w:val="single" w:sz="4" w:space="0" w:color="000000"/>
              <w:bottom w:val="single" w:sz="4" w:space="0" w:color="000000"/>
              <w:right w:val="single" w:sz="4" w:space="0" w:color="000000"/>
            </w:tcBorders>
            <w:vAlign w:val="center"/>
          </w:tcPr>
          <w:p w14:paraId="57686929" w14:textId="77777777" w:rsidR="00260864" w:rsidRDefault="00000000">
            <w:pPr>
              <w:pStyle w:val="BodyText"/>
              <w:widowControl w:val="0"/>
              <w:spacing w:before="120"/>
              <w:rPr>
                <w:b/>
                <w:sz w:val="24"/>
                <w:szCs w:val="24"/>
              </w:rPr>
            </w:pPr>
            <w:r>
              <w:rPr>
                <w:b/>
                <w:sz w:val="24"/>
                <w:szCs w:val="24"/>
              </w:rPr>
              <w:t>75% gadījumu vidējā ūdens plūsma no krāniem klientiem izmantojamās izlietnēs nepārsniedz 8 litrus minūtē.</w:t>
            </w:r>
          </w:p>
        </w:tc>
        <w:tc>
          <w:tcPr>
            <w:tcW w:w="1132" w:type="dxa"/>
            <w:tcBorders>
              <w:top w:val="single" w:sz="4" w:space="0" w:color="000000"/>
              <w:left w:val="single" w:sz="4" w:space="0" w:color="000000"/>
              <w:bottom w:val="single" w:sz="4" w:space="0" w:color="000000"/>
              <w:right w:val="single" w:sz="4" w:space="0" w:color="000000"/>
            </w:tcBorders>
            <w:vAlign w:val="center"/>
          </w:tcPr>
          <w:p w14:paraId="5B973F28"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545EC5A2"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52D0CB77" w14:textId="77777777" w:rsidR="00260864" w:rsidRDefault="00000000">
            <w:pPr>
              <w:pStyle w:val="NormalWeb"/>
              <w:widowControl w:val="0"/>
              <w:numPr>
                <w:ilvl w:val="0"/>
                <w:numId w:val="8"/>
              </w:numPr>
              <w:spacing w:beforeAutospacing="0" w:afterAutospacing="0"/>
              <w:ind w:right="-197"/>
              <w:rPr>
                <w:sz w:val="22"/>
                <w:szCs w:val="22"/>
              </w:rPr>
            </w:pPr>
            <w:r>
              <w:rPr>
                <w:sz w:val="22"/>
                <w:szCs w:val="22"/>
              </w:rPr>
              <w:t>Kritērijs neattiecas uz vannas krāniem, veļas mazgāšanas telpām un privātām telpām.</w:t>
            </w:r>
          </w:p>
        </w:tc>
      </w:tr>
      <w:tr w:rsidR="00260864" w14:paraId="1A74BD7A"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258D083D" w14:textId="77777777" w:rsidR="00260864" w:rsidRDefault="00000000">
            <w:pPr>
              <w:widowControl w:val="0"/>
              <w:rPr>
                <w:b/>
                <w:sz w:val="24"/>
                <w:szCs w:val="24"/>
              </w:rPr>
            </w:pPr>
            <w:r>
              <w:rPr>
                <w:b/>
                <w:sz w:val="24"/>
                <w:szCs w:val="24"/>
              </w:rPr>
              <w:t>21.</w:t>
            </w:r>
          </w:p>
        </w:tc>
        <w:tc>
          <w:tcPr>
            <w:tcW w:w="3378" w:type="dxa"/>
            <w:tcBorders>
              <w:top w:val="single" w:sz="4" w:space="0" w:color="000000"/>
              <w:left w:val="single" w:sz="4" w:space="0" w:color="000000"/>
              <w:bottom w:val="single" w:sz="4" w:space="0" w:color="000000"/>
              <w:right w:val="single" w:sz="4" w:space="0" w:color="000000"/>
            </w:tcBorders>
            <w:vAlign w:val="center"/>
          </w:tcPr>
          <w:p w14:paraId="2E81C1CF" w14:textId="77777777" w:rsidR="00260864" w:rsidRDefault="00000000">
            <w:pPr>
              <w:pStyle w:val="BodyText"/>
              <w:widowControl w:val="0"/>
              <w:spacing w:before="120"/>
              <w:rPr>
                <w:b/>
                <w:bCs/>
                <w:sz w:val="24"/>
                <w:szCs w:val="24"/>
              </w:rPr>
            </w:pPr>
            <w:r>
              <w:rPr>
                <w:b/>
                <w:bCs/>
                <w:sz w:val="24"/>
                <w:szCs w:val="24"/>
              </w:rPr>
              <w:t>Uzstādītie tualetes podi ir aprīkoti ar ekonomisko ūdens patēriņa mehānismu.</w:t>
            </w:r>
          </w:p>
        </w:tc>
        <w:tc>
          <w:tcPr>
            <w:tcW w:w="1132" w:type="dxa"/>
            <w:tcBorders>
              <w:top w:val="single" w:sz="4" w:space="0" w:color="000000"/>
              <w:left w:val="single" w:sz="4" w:space="0" w:color="000000"/>
              <w:bottom w:val="single" w:sz="4" w:space="0" w:color="000000"/>
              <w:right w:val="single" w:sz="4" w:space="0" w:color="000000"/>
            </w:tcBorders>
            <w:vAlign w:val="center"/>
          </w:tcPr>
          <w:p w14:paraId="42F4FE23" w14:textId="77777777" w:rsidR="00260864" w:rsidRDefault="00000000">
            <w:pPr>
              <w:widowControl w:val="0"/>
              <w:jc w:val="center"/>
              <w:rPr>
                <w:sz w:val="24"/>
                <w:szCs w:val="24"/>
              </w:rPr>
            </w:pPr>
            <w:r>
              <w:t>X</w:t>
            </w:r>
          </w:p>
        </w:tc>
        <w:tc>
          <w:tcPr>
            <w:tcW w:w="1017" w:type="dxa"/>
            <w:tcBorders>
              <w:top w:val="single" w:sz="4" w:space="0" w:color="000000"/>
              <w:left w:val="single" w:sz="4" w:space="0" w:color="000000"/>
              <w:bottom w:val="single" w:sz="4" w:space="0" w:color="000000"/>
              <w:right w:val="single" w:sz="4" w:space="0" w:color="000000"/>
            </w:tcBorders>
          </w:tcPr>
          <w:p w14:paraId="4BC659AF"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136B67AB" w14:textId="77777777" w:rsidR="00260864" w:rsidRDefault="00000000">
            <w:pPr>
              <w:widowControl w:val="0"/>
              <w:numPr>
                <w:ilvl w:val="0"/>
                <w:numId w:val="9"/>
              </w:numPr>
              <w:rPr>
                <w:sz w:val="22"/>
                <w:szCs w:val="22"/>
              </w:rPr>
            </w:pPr>
            <w:r>
              <w:rPr>
                <w:sz w:val="22"/>
                <w:szCs w:val="22"/>
                <w:lang w:eastAsia="lv-LV"/>
              </w:rPr>
              <w:t>Tualetes podiem ir dalītais ūdens patēriņš vai cita veida ekonomēšanas mehānisms.</w:t>
            </w:r>
          </w:p>
        </w:tc>
      </w:tr>
      <w:tr w:rsidR="00260864" w14:paraId="575BB2DE"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0B95A733" w14:textId="77777777" w:rsidR="00260864" w:rsidRDefault="00000000">
            <w:pPr>
              <w:widowControl w:val="0"/>
              <w:rPr>
                <w:b/>
                <w:sz w:val="24"/>
                <w:szCs w:val="24"/>
              </w:rPr>
            </w:pPr>
            <w:r>
              <w:rPr>
                <w:b/>
                <w:sz w:val="24"/>
                <w:szCs w:val="24"/>
              </w:rPr>
              <w:t>22.</w:t>
            </w:r>
          </w:p>
        </w:tc>
        <w:tc>
          <w:tcPr>
            <w:tcW w:w="3378" w:type="dxa"/>
            <w:tcBorders>
              <w:top w:val="single" w:sz="4" w:space="0" w:color="000000"/>
              <w:left w:val="single" w:sz="4" w:space="0" w:color="000000"/>
              <w:bottom w:val="single" w:sz="4" w:space="0" w:color="000000"/>
              <w:right w:val="single" w:sz="4" w:space="0" w:color="000000"/>
            </w:tcBorders>
            <w:vAlign w:val="center"/>
          </w:tcPr>
          <w:p w14:paraId="073BF3A6" w14:textId="77777777" w:rsidR="00260864" w:rsidRDefault="00000000">
            <w:pPr>
              <w:pStyle w:val="BodyText"/>
              <w:widowControl w:val="0"/>
              <w:spacing w:before="120"/>
              <w:rPr>
                <w:b/>
                <w:bCs/>
                <w:sz w:val="24"/>
                <w:szCs w:val="24"/>
              </w:rPr>
            </w:pPr>
            <w:r>
              <w:rPr>
                <w:b/>
                <w:bCs/>
                <w:sz w:val="24"/>
                <w:szCs w:val="24"/>
              </w:rPr>
              <w:t>Trauku un veļas mazgāšanai izmantotās iekārtas atbilst A klasei.</w:t>
            </w:r>
          </w:p>
        </w:tc>
        <w:tc>
          <w:tcPr>
            <w:tcW w:w="1132" w:type="dxa"/>
            <w:tcBorders>
              <w:top w:val="single" w:sz="4" w:space="0" w:color="000000"/>
              <w:left w:val="single" w:sz="4" w:space="0" w:color="000000"/>
              <w:bottom w:val="single" w:sz="4" w:space="0" w:color="000000"/>
              <w:right w:val="single" w:sz="4" w:space="0" w:color="000000"/>
            </w:tcBorders>
            <w:vAlign w:val="center"/>
          </w:tcPr>
          <w:p w14:paraId="21FEC98D"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4686DA13"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3E68D90E" w14:textId="77777777" w:rsidR="00260864" w:rsidRDefault="00000000">
            <w:pPr>
              <w:pStyle w:val="ColorfulList-Accent11"/>
              <w:widowControl w:val="0"/>
              <w:numPr>
                <w:ilvl w:val="0"/>
                <w:numId w:val="9"/>
              </w:numPr>
              <w:rPr>
                <w:sz w:val="22"/>
                <w:szCs w:val="22"/>
              </w:rPr>
            </w:pPr>
            <w:r>
              <w:rPr>
                <w:sz w:val="22"/>
                <w:szCs w:val="22"/>
              </w:rPr>
              <w:t>Auditoram ir pieejama dokumentācija, kas apstiprina tehniskās iekārtas atbilstību minētajai klasei.</w:t>
            </w:r>
          </w:p>
        </w:tc>
      </w:tr>
      <w:tr w:rsidR="00260864" w14:paraId="6F0743AD"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73E9E51B"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4C8112A7"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04BC4241" w14:textId="77777777" w:rsidR="00260864" w:rsidRDefault="00000000">
            <w:pPr>
              <w:widowControl w:val="0"/>
              <w:rPr>
                <w:b/>
                <w:sz w:val="24"/>
                <w:szCs w:val="24"/>
              </w:rPr>
            </w:pPr>
            <w:r>
              <w:rPr>
                <w:b/>
                <w:sz w:val="24"/>
                <w:szCs w:val="24"/>
              </w:rPr>
              <w:t>23.</w:t>
            </w:r>
          </w:p>
        </w:tc>
        <w:tc>
          <w:tcPr>
            <w:tcW w:w="3378" w:type="dxa"/>
            <w:tcBorders>
              <w:top w:val="single" w:sz="4" w:space="0" w:color="000000"/>
              <w:left w:val="single" w:sz="4" w:space="0" w:color="000000"/>
              <w:bottom w:val="single" w:sz="4" w:space="0" w:color="000000"/>
              <w:right w:val="single" w:sz="4" w:space="0" w:color="000000"/>
            </w:tcBorders>
            <w:vAlign w:val="center"/>
          </w:tcPr>
          <w:p w14:paraId="45467B93" w14:textId="77777777" w:rsidR="00260864" w:rsidRDefault="00000000">
            <w:pPr>
              <w:pStyle w:val="BodyText"/>
              <w:widowControl w:val="0"/>
              <w:spacing w:before="120"/>
              <w:rPr>
                <w:b/>
                <w:sz w:val="24"/>
                <w:szCs w:val="24"/>
              </w:rPr>
            </w:pPr>
            <w:r>
              <w:rPr>
                <w:b/>
                <w:bCs/>
                <w:sz w:val="24"/>
                <w:szCs w:val="24"/>
              </w:rPr>
              <w:t>Vismaz 80% no uzstādītajiem krāniem ūdens padeves regulēšana notiek ar maisītāja (vienroča) palīdzību.</w:t>
            </w:r>
          </w:p>
        </w:tc>
        <w:tc>
          <w:tcPr>
            <w:tcW w:w="1132" w:type="dxa"/>
            <w:tcBorders>
              <w:top w:val="single" w:sz="4" w:space="0" w:color="000000"/>
              <w:left w:val="single" w:sz="4" w:space="0" w:color="000000"/>
              <w:bottom w:val="single" w:sz="4" w:space="0" w:color="000000"/>
              <w:right w:val="single" w:sz="4" w:space="0" w:color="000000"/>
            </w:tcBorders>
            <w:vAlign w:val="center"/>
          </w:tcPr>
          <w:p w14:paraId="3BFF8694" w14:textId="77777777" w:rsidR="00260864" w:rsidRDefault="00000000">
            <w:pPr>
              <w:widowControl w:val="0"/>
              <w:jc w:val="center"/>
              <w:rPr>
                <w:bCs/>
                <w:sz w:val="24"/>
                <w:szCs w:val="24"/>
              </w:rPr>
            </w:pPr>
            <w:r>
              <w:rPr>
                <w:bCs/>
                <w:sz w:val="24"/>
                <w:szCs w:val="24"/>
              </w:rPr>
              <w:t>2</w:t>
            </w:r>
          </w:p>
        </w:tc>
        <w:tc>
          <w:tcPr>
            <w:tcW w:w="1017" w:type="dxa"/>
            <w:tcBorders>
              <w:top w:val="single" w:sz="4" w:space="0" w:color="000000"/>
              <w:left w:val="single" w:sz="4" w:space="0" w:color="000000"/>
              <w:bottom w:val="single" w:sz="4" w:space="0" w:color="000000"/>
              <w:right w:val="single" w:sz="4" w:space="0" w:color="000000"/>
            </w:tcBorders>
          </w:tcPr>
          <w:p w14:paraId="54DA9CE1"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61C137A8" w14:textId="77777777" w:rsidR="00260864" w:rsidRDefault="00000000">
            <w:pPr>
              <w:widowControl w:val="0"/>
              <w:numPr>
                <w:ilvl w:val="0"/>
                <w:numId w:val="9"/>
              </w:numPr>
              <w:rPr>
                <w:sz w:val="22"/>
                <w:szCs w:val="22"/>
              </w:rPr>
            </w:pPr>
            <w:r>
              <w:rPr>
                <w:sz w:val="22"/>
                <w:szCs w:val="22"/>
                <w:lang w:eastAsia="lv-LV"/>
              </w:rPr>
              <w:t>Vismaz 80% krānu ļauj precīzi un ātri regulēt ūdens temperatūru un plūsmu.</w:t>
            </w:r>
          </w:p>
        </w:tc>
      </w:tr>
      <w:tr w:rsidR="00260864" w14:paraId="637E4F78"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0EB57CB8" w14:textId="77777777" w:rsidR="00260864" w:rsidRDefault="00000000">
            <w:pPr>
              <w:widowControl w:val="0"/>
              <w:rPr>
                <w:i/>
                <w:sz w:val="24"/>
                <w:szCs w:val="24"/>
              </w:rPr>
            </w:pPr>
            <w:r>
              <w:rPr>
                <w:b/>
                <w:i/>
                <w:sz w:val="24"/>
                <w:szCs w:val="24"/>
              </w:rPr>
              <w:t>( I )</w:t>
            </w:r>
            <w:r>
              <w:rPr>
                <w:b/>
                <w:i/>
                <w:color w:val="008000"/>
                <w:sz w:val="24"/>
                <w:szCs w:val="24"/>
              </w:rPr>
              <w:t xml:space="preserve"> </w:t>
            </w:r>
            <w:r>
              <w:rPr>
                <w:b/>
                <w:i/>
                <w:sz w:val="24"/>
                <w:szCs w:val="24"/>
              </w:rPr>
              <w:t>Ideālie kritēriji</w:t>
            </w:r>
          </w:p>
        </w:tc>
      </w:tr>
      <w:tr w:rsidR="00260864" w14:paraId="2C01686D"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7FBBAA5F" w14:textId="77777777" w:rsidR="00260864" w:rsidRDefault="00000000">
            <w:pPr>
              <w:widowControl w:val="0"/>
              <w:rPr>
                <w:b/>
                <w:sz w:val="24"/>
                <w:szCs w:val="24"/>
              </w:rPr>
            </w:pPr>
            <w:r>
              <w:rPr>
                <w:b/>
                <w:sz w:val="24"/>
                <w:szCs w:val="24"/>
              </w:rPr>
              <w:t>24.</w:t>
            </w:r>
          </w:p>
        </w:tc>
        <w:tc>
          <w:tcPr>
            <w:tcW w:w="3378" w:type="dxa"/>
            <w:tcBorders>
              <w:top w:val="single" w:sz="4" w:space="0" w:color="000000"/>
              <w:left w:val="single" w:sz="4" w:space="0" w:color="000000"/>
              <w:bottom w:val="single" w:sz="4" w:space="0" w:color="000000"/>
              <w:right w:val="single" w:sz="4" w:space="0" w:color="000000"/>
            </w:tcBorders>
            <w:vAlign w:val="center"/>
          </w:tcPr>
          <w:p w14:paraId="5D840169" w14:textId="77777777" w:rsidR="00260864" w:rsidRDefault="00000000">
            <w:pPr>
              <w:pStyle w:val="BodyText"/>
              <w:widowControl w:val="0"/>
              <w:spacing w:before="120"/>
              <w:rPr>
                <w:b/>
                <w:sz w:val="24"/>
                <w:szCs w:val="24"/>
              </w:rPr>
            </w:pPr>
            <w:r>
              <w:rPr>
                <w:b/>
                <w:sz w:val="24"/>
                <w:szCs w:val="24"/>
              </w:rPr>
              <w:t xml:space="preserve">Āra teritorijā ir izvietotas </w:t>
            </w:r>
            <w:proofErr w:type="spellStart"/>
            <w:r>
              <w:rPr>
                <w:b/>
                <w:sz w:val="24"/>
                <w:szCs w:val="24"/>
              </w:rPr>
              <w:t>seperācijas</w:t>
            </w:r>
            <w:proofErr w:type="spellEnd"/>
            <w:r>
              <w:rPr>
                <w:b/>
                <w:sz w:val="24"/>
                <w:szCs w:val="24"/>
              </w:rPr>
              <w:t xml:space="preserve"> vai ekoloģiskās sausās tualetes, ja notiek āra pasākumi.</w:t>
            </w:r>
          </w:p>
        </w:tc>
        <w:tc>
          <w:tcPr>
            <w:tcW w:w="1132" w:type="dxa"/>
            <w:tcBorders>
              <w:top w:val="single" w:sz="4" w:space="0" w:color="000000"/>
              <w:left w:val="single" w:sz="4" w:space="0" w:color="000000"/>
              <w:bottom w:val="single" w:sz="4" w:space="0" w:color="000000"/>
              <w:right w:val="single" w:sz="4" w:space="0" w:color="000000"/>
            </w:tcBorders>
            <w:vAlign w:val="center"/>
          </w:tcPr>
          <w:p w14:paraId="2C36FF93"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4F7697E"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3296DE5E" w14:textId="77777777" w:rsidR="00260864" w:rsidRDefault="00000000">
            <w:pPr>
              <w:pStyle w:val="Subtitle"/>
              <w:widowControl w:val="0"/>
              <w:numPr>
                <w:ilvl w:val="0"/>
                <w:numId w:val="9"/>
              </w:numPr>
              <w:jc w:val="both"/>
              <w:rPr>
                <w:rFonts w:ascii="Times New Roman" w:hAnsi="Times New Roman"/>
                <w:bCs/>
                <w:sz w:val="22"/>
                <w:szCs w:val="22"/>
              </w:rPr>
            </w:pPr>
            <w:r>
              <w:rPr>
                <w:rFonts w:ascii="Times New Roman" w:hAnsi="Times New Roman"/>
                <w:sz w:val="22"/>
                <w:szCs w:val="22"/>
              </w:rPr>
              <w:t xml:space="preserve">Uzņēmuma teritorijā ir iekārtotas un tiek izmantotas sausās komposta vai </w:t>
            </w:r>
            <w:proofErr w:type="spellStart"/>
            <w:r>
              <w:rPr>
                <w:rFonts w:ascii="Times New Roman" w:hAnsi="Times New Roman"/>
                <w:sz w:val="22"/>
                <w:szCs w:val="22"/>
              </w:rPr>
              <w:t>seperācijas</w:t>
            </w:r>
            <w:proofErr w:type="spellEnd"/>
            <w:r>
              <w:rPr>
                <w:rFonts w:ascii="Times New Roman" w:hAnsi="Times New Roman"/>
                <w:sz w:val="22"/>
                <w:szCs w:val="22"/>
              </w:rPr>
              <w:t xml:space="preserve"> tualetes, ja notiek āra pasākumi.</w:t>
            </w:r>
          </w:p>
          <w:p w14:paraId="60DD7C96" w14:textId="77777777" w:rsidR="00260864" w:rsidRDefault="00000000">
            <w:pPr>
              <w:pStyle w:val="Subtitle"/>
              <w:widowControl w:val="0"/>
              <w:numPr>
                <w:ilvl w:val="0"/>
                <w:numId w:val="9"/>
              </w:numPr>
              <w:jc w:val="both"/>
              <w:rPr>
                <w:rFonts w:ascii="Times New Roman" w:hAnsi="Times New Roman"/>
                <w:bCs/>
                <w:sz w:val="22"/>
                <w:szCs w:val="22"/>
              </w:rPr>
            </w:pPr>
            <w:r>
              <w:rPr>
                <w:rFonts w:ascii="Times New Roman" w:hAnsi="Times New Roman"/>
                <w:sz w:val="22"/>
                <w:szCs w:val="22"/>
              </w:rPr>
              <w:t>Tiek ievērotas visas sanitārās prasības attiecībā uz tualešu izmantošanu un apsaimniekošanu.</w:t>
            </w:r>
          </w:p>
        </w:tc>
      </w:tr>
      <w:tr w:rsidR="00260864" w14:paraId="4B24913A"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4D0FE095" w14:textId="77777777" w:rsidR="00260864" w:rsidRDefault="00000000">
            <w:pPr>
              <w:widowControl w:val="0"/>
              <w:rPr>
                <w:b/>
                <w:sz w:val="24"/>
                <w:szCs w:val="24"/>
              </w:rPr>
            </w:pPr>
            <w:r>
              <w:rPr>
                <w:b/>
                <w:sz w:val="24"/>
                <w:szCs w:val="24"/>
              </w:rPr>
              <w:t>25.</w:t>
            </w:r>
          </w:p>
        </w:tc>
        <w:tc>
          <w:tcPr>
            <w:tcW w:w="3378" w:type="dxa"/>
            <w:tcBorders>
              <w:top w:val="single" w:sz="4" w:space="0" w:color="000000"/>
              <w:left w:val="single" w:sz="4" w:space="0" w:color="000000"/>
              <w:bottom w:val="single" w:sz="4" w:space="0" w:color="000000"/>
              <w:right w:val="single" w:sz="4" w:space="0" w:color="000000"/>
            </w:tcBorders>
            <w:vAlign w:val="center"/>
          </w:tcPr>
          <w:p w14:paraId="75279CCD" w14:textId="77777777" w:rsidR="00260864" w:rsidRDefault="00000000">
            <w:pPr>
              <w:pStyle w:val="BodyText"/>
              <w:widowControl w:val="0"/>
              <w:spacing w:before="120"/>
              <w:rPr>
                <w:b/>
                <w:sz w:val="24"/>
                <w:szCs w:val="24"/>
              </w:rPr>
            </w:pPr>
            <w:r>
              <w:rPr>
                <w:b/>
                <w:bCs/>
                <w:sz w:val="24"/>
                <w:szCs w:val="24"/>
              </w:rPr>
              <w:t>Lietus notekūdeņi tiek savākti un izmantoti tehniskām vajadzībām.</w:t>
            </w:r>
          </w:p>
        </w:tc>
        <w:tc>
          <w:tcPr>
            <w:tcW w:w="1132" w:type="dxa"/>
            <w:tcBorders>
              <w:top w:val="single" w:sz="4" w:space="0" w:color="000000"/>
              <w:left w:val="single" w:sz="4" w:space="0" w:color="000000"/>
              <w:bottom w:val="single" w:sz="4" w:space="0" w:color="000000"/>
              <w:right w:val="single" w:sz="4" w:space="0" w:color="000000"/>
            </w:tcBorders>
            <w:vAlign w:val="center"/>
          </w:tcPr>
          <w:p w14:paraId="0BB75B2A" w14:textId="77777777" w:rsidR="00260864" w:rsidRDefault="00000000">
            <w:pPr>
              <w:widowControl w:val="0"/>
              <w:jc w:val="center"/>
              <w:rPr>
                <w:bCs/>
                <w:sz w:val="24"/>
                <w:szCs w:val="24"/>
              </w:rPr>
            </w:pPr>
            <w:r>
              <w:rPr>
                <w:bCs/>
                <w:sz w:val="24"/>
                <w:szCs w:val="24"/>
              </w:rPr>
              <w:t>2</w:t>
            </w:r>
          </w:p>
        </w:tc>
        <w:tc>
          <w:tcPr>
            <w:tcW w:w="1017" w:type="dxa"/>
            <w:tcBorders>
              <w:top w:val="single" w:sz="4" w:space="0" w:color="000000"/>
              <w:left w:val="single" w:sz="4" w:space="0" w:color="000000"/>
              <w:bottom w:val="single" w:sz="4" w:space="0" w:color="000000"/>
              <w:right w:val="single" w:sz="4" w:space="0" w:color="000000"/>
            </w:tcBorders>
          </w:tcPr>
          <w:p w14:paraId="143102F2"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374AC998" w14:textId="77777777" w:rsidR="00260864" w:rsidRDefault="00000000">
            <w:pPr>
              <w:widowControl w:val="0"/>
              <w:numPr>
                <w:ilvl w:val="0"/>
                <w:numId w:val="9"/>
              </w:numPr>
              <w:spacing w:after="120"/>
              <w:rPr>
                <w:sz w:val="22"/>
                <w:szCs w:val="22"/>
              </w:rPr>
            </w:pPr>
            <w:r>
              <w:rPr>
                <w:rFonts w:ascii="TimesNewRomanPSMT" w:hAnsi="TimesNewRomanPSMT" w:cs="TimesNewRomanPSMT"/>
                <w:sz w:val="22"/>
                <w:szCs w:val="22"/>
                <w:lang w:eastAsia="lv-LV"/>
              </w:rPr>
              <w:t>Lietus ūdeņi tiek izmantoti dārza, siltumnīcu laistīšanai u.c. vajadzībām.</w:t>
            </w:r>
          </w:p>
        </w:tc>
      </w:tr>
      <w:tr w:rsidR="00260864" w14:paraId="2CF10EE8"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54E44313" w14:textId="77777777" w:rsidR="00260864" w:rsidRDefault="00000000">
            <w:pPr>
              <w:widowControl w:val="0"/>
              <w:rPr>
                <w:b/>
                <w:sz w:val="24"/>
                <w:szCs w:val="24"/>
              </w:rPr>
            </w:pPr>
            <w:r>
              <w:rPr>
                <w:b/>
                <w:sz w:val="24"/>
                <w:szCs w:val="24"/>
              </w:rPr>
              <w:t>26.</w:t>
            </w:r>
          </w:p>
        </w:tc>
        <w:tc>
          <w:tcPr>
            <w:tcW w:w="3378" w:type="dxa"/>
            <w:tcBorders>
              <w:top w:val="single" w:sz="4" w:space="0" w:color="000000"/>
              <w:left w:val="single" w:sz="4" w:space="0" w:color="000000"/>
              <w:bottom w:val="single" w:sz="4" w:space="0" w:color="000000"/>
              <w:right w:val="single" w:sz="4" w:space="0" w:color="000000"/>
            </w:tcBorders>
            <w:vAlign w:val="center"/>
          </w:tcPr>
          <w:p w14:paraId="53EE040C" w14:textId="77777777" w:rsidR="00260864" w:rsidRDefault="00000000">
            <w:pPr>
              <w:pStyle w:val="BodyText"/>
              <w:widowControl w:val="0"/>
              <w:spacing w:before="120"/>
              <w:rPr>
                <w:b/>
                <w:sz w:val="24"/>
                <w:szCs w:val="24"/>
              </w:rPr>
            </w:pPr>
            <w:r>
              <w:rPr>
                <w:b/>
                <w:sz w:val="24"/>
                <w:szCs w:val="24"/>
              </w:rPr>
              <w:t>Ir izveidotas un funkcionē bioloģiskās attīrīšanas iekārtas.</w:t>
            </w:r>
          </w:p>
        </w:tc>
        <w:tc>
          <w:tcPr>
            <w:tcW w:w="1132" w:type="dxa"/>
            <w:tcBorders>
              <w:top w:val="single" w:sz="4" w:space="0" w:color="000000"/>
              <w:left w:val="single" w:sz="4" w:space="0" w:color="000000"/>
              <w:bottom w:val="single" w:sz="4" w:space="0" w:color="000000"/>
              <w:right w:val="single" w:sz="4" w:space="0" w:color="000000"/>
            </w:tcBorders>
            <w:vAlign w:val="center"/>
          </w:tcPr>
          <w:p w14:paraId="6D1E1986" w14:textId="77777777" w:rsidR="00260864" w:rsidRDefault="00000000">
            <w:pPr>
              <w:widowControl w:val="0"/>
              <w:jc w:val="center"/>
              <w:rPr>
                <w:bCs/>
                <w:sz w:val="24"/>
                <w:szCs w:val="24"/>
              </w:rPr>
            </w:pPr>
            <w:r>
              <w:rPr>
                <w:bCs/>
                <w:sz w:val="24"/>
                <w:szCs w:val="24"/>
              </w:rPr>
              <w:t>3</w:t>
            </w:r>
          </w:p>
        </w:tc>
        <w:tc>
          <w:tcPr>
            <w:tcW w:w="1017" w:type="dxa"/>
            <w:tcBorders>
              <w:top w:val="single" w:sz="4" w:space="0" w:color="000000"/>
              <w:left w:val="single" w:sz="4" w:space="0" w:color="000000"/>
              <w:bottom w:val="single" w:sz="4" w:space="0" w:color="000000"/>
              <w:right w:val="single" w:sz="4" w:space="0" w:color="000000"/>
            </w:tcBorders>
          </w:tcPr>
          <w:p w14:paraId="36C6095D"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66620CF9" w14:textId="77777777" w:rsidR="00260864" w:rsidRDefault="00000000">
            <w:pPr>
              <w:pStyle w:val="Subtitle"/>
              <w:widowControl w:val="0"/>
              <w:numPr>
                <w:ilvl w:val="0"/>
                <w:numId w:val="9"/>
              </w:numPr>
              <w:jc w:val="both"/>
              <w:rPr>
                <w:rFonts w:ascii="Times New Roman" w:hAnsi="Times New Roman"/>
                <w:bCs/>
                <w:sz w:val="22"/>
                <w:szCs w:val="22"/>
              </w:rPr>
            </w:pPr>
            <w:r>
              <w:rPr>
                <w:rFonts w:ascii="Times New Roman" w:hAnsi="Times New Roman"/>
                <w:sz w:val="22"/>
                <w:szCs w:val="22"/>
              </w:rPr>
              <w:t>Uzņēmuma notekūdeņus attīra ar sertificētām bioloģiskās attīrīšanas iekārtām;</w:t>
            </w:r>
          </w:p>
          <w:p w14:paraId="5A98A4A4" w14:textId="77777777" w:rsidR="00260864" w:rsidRDefault="00000000">
            <w:pPr>
              <w:pStyle w:val="Subtitle"/>
              <w:widowControl w:val="0"/>
              <w:numPr>
                <w:ilvl w:val="0"/>
                <w:numId w:val="9"/>
              </w:numPr>
              <w:jc w:val="both"/>
              <w:rPr>
                <w:rFonts w:ascii="Times New Roman" w:hAnsi="Times New Roman"/>
                <w:bCs/>
                <w:sz w:val="22"/>
                <w:szCs w:val="22"/>
              </w:rPr>
            </w:pPr>
            <w:r>
              <w:rPr>
                <w:rFonts w:ascii="Times New Roman" w:hAnsi="Times New Roman"/>
                <w:sz w:val="22"/>
                <w:szCs w:val="22"/>
              </w:rPr>
              <w:t>Auditoram ir pieejama atbilstoša dokumentācija.</w:t>
            </w:r>
          </w:p>
        </w:tc>
      </w:tr>
      <w:tr w:rsidR="00260864" w14:paraId="7F25E438" w14:textId="77777777">
        <w:tc>
          <w:tcPr>
            <w:tcW w:w="4029"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36D5A044" w14:textId="77777777" w:rsidR="00260864" w:rsidRDefault="00000000">
            <w:pPr>
              <w:widowControl w:val="0"/>
              <w:jc w:val="right"/>
              <w:rPr>
                <w:bCs/>
                <w:sz w:val="24"/>
                <w:szCs w:val="24"/>
              </w:rPr>
            </w:pPr>
            <w:r>
              <w:rPr>
                <w:b/>
                <w:bCs/>
                <w:sz w:val="28"/>
                <w:szCs w:val="28"/>
              </w:rPr>
              <w:t>IEGŪTO PUNKTU SUMMA</w:t>
            </w:r>
          </w:p>
        </w:tc>
        <w:tc>
          <w:tcPr>
            <w:tcW w:w="2149" w:type="dxa"/>
            <w:gridSpan w:val="2"/>
            <w:tcBorders>
              <w:top w:val="single" w:sz="4" w:space="0" w:color="000000"/>
              <w:left w:val="single" w:sz="4" w:space="0" w:color="000000"/>
              <w:bottom w:val="single" w:sz="4" w:space="0" w:color="000000"/>
              <w:right w:val="single" w:sz="4" w:space="0" w:color="000000"/>
            </w:tcBorders>
            <w:vAlign w:val="center"/>
          </w:tcPr>
          <w:p w14:paraId="3C721D35" w14:textId="77777777" w:rsidR="00260864" w:rsidRDefault="00260864">
            <w:pPr>
              <w:widowControl w:val="0"/>
            </w:pPr>
          </w:p>
          <w:p w14:paraId="00D73F31"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5C9FF279" w14:textId="77777777" w:rsidR="00260864" w:rsidRDefault="00260864">
            <w:pPr>
              <w:pStyle w:val="Subtitle"/>
              <w:widowControl w:val="0"/>
              <w:ind w:right="-108"/>
              <w:jc w:val="left"/>
              <w:rPr>
                <w:rFonts w:ascii="Times New Roman" w:hAnsi="Times New Roman"/>
                <w:bCs/>
                <w:sz w:val="22"/>
                <w:szCs w:val="22"/>
              </w:rPr>
            </w:pPr>
          </w:p>
        </w:tc>
      </w:tr>
      <w:tr w:rsidR="00260864" w14:paraId="5F77C794"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6BB142F5"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0A62B2B5" w14:textId="77777777" w:rsidR="00260864" w:rsidRDefault="00260864">
            <w:pPr>
              <w:pStyle w:val="Subtitle"/>
              <w:widowControl w:val="0"/>
              <w:ind w:right="-143"/>
              <w:jc w:val="left"/>
              <w:rPr>
                <w:rFonts w:ascii="Times New Roman" w:hAnsi="Times New Roman"/>
                <w:b/>
                <w:bCs/>
                <w:sz w:val="22"/>
                <w:szCs w:val="22"/>
              </w:rPr>
            </w:pPr>
          </w:p>
          <w:p w14:paraId="076E8D6B" w14:textId="77777777" w:rsidR="00260864" w:rsidRDefault="00260864">
            <w:pPr>
              <w:pStyle w:val="Subtitle"/>
              <w:widowControl w:val="0"/>
              <w:ind w:right="-143"/>
              <w:jc w:val="left"/>
              <w:rPr>
                <w:rFonts w:ascii="Times New Roman" w:hAnsi="Times New Roman"/>
                <w:b/>
                <w:bCs/>
                <w:sz w:val="22"/>
                <w:szCs w:val="22"/>
              </w:rPr>
            </w:pPr>
          </w:p>
          <w:p w14:paraId="3733F62C" w14:textId="77777777" w:rsidR="00260864" w:rsidRDefault="00260864">
            <w:pPr>
              <w:pStyle w:val="Subtitle"/>
              <w:widowControl w:val="0"/>
              <w:ind w:right="-143"/>
              <w:jc w:val="left"/>
              <w:rPr>
                <w:rFonts w:ascii="Times New Roman" w:hAnsi="Times New Roman"/>
                <w:b/>
                <w:bCs/>
                <w:sz w:val="22"/>
                <w:szCs w:val="22"/>
              </w:rPr>
            </w:pPr>
          </w:p>
        </w:tc>
      </w:tr>
    </w:tbl>
    <w:p w14:paraId="1130718E" w14:textId="77777777" w:rsidR="00260864" w:rsidRDefault="00260864">
      <w:pPr>
        <w:pStyle w:val="BodyText"/>
        <w:spacing w:after="60"/>
        <w:jc w:val="center"/>
        <w:rPr>
          <w:b/>
          <w:sz w:val="28"/>
          <w:szCs w:val="28"/>
        </w:rPr>
      </w:pPr>
    </w:p>
    <w:p w14:paraId="0A810093" w14:textId="77777777" w:rsidR="00260864" w:rsidRDefault="00000000">
      <w:pPr>
        <w:pStyle w:val="BodyText"/>
        <w:spacing w:after="60"/>
        <w:jc w:val="center"/>
        <w:rPr>
          <w:rFonts w:ascii="Arial" w:hAnsi="Arial" w:cs="Arial"/>
          <w:b/>
          <w:sz w:val="22"/>
          <w:szCs w:val="22"/>
        </w:rPr>
      </w:pPr>
      <w:r>
        <w:rPr>
          <w:b/>
          <w:sz w:val="28"/>
          <w:szCs w:val="28"/>
        </w:rPr>
        <w:t>IV Atkritumu apsaimniekošana</w:t>
      </w:r>
    </w:p>
    <w:p w14:paraId="11FFAC6C" w14:textId="77777777" w:rsidR="00260864" w:rsidRDefault="00000000">
      <w:pPr>
        <w:pStyle w:val="BodyText"/>
        <w:jc w:val="both"/>
        <w:rPr>
          <w:b/>
          <w:i/>
          <w:color w:val="008000"/>
          <w:sz w:val="24"/>
          <w:szCs w:val="24"/>
        </w:rPr>
      </w:pPr>
      <w:r>
        <w:rPr>
          <w:b/>
          <w:i/>
          <w:color w:val="008000"/>
          <w:sz w:val="24"/>
          <w:szCs w:val="24"/>
        </w:rPr>
        <w:t>No 6 punktiem, kurus iespējams iegūt izvēles un ideālo kritēriju jomā šajā kategorijā, minimālais punktu skaits ir 3 (3/6).</w:t>
      </w:r>
    </w:p>
    <w:tbl>
      <w:tblPr>
        <w:tblW w:w="5000" w:type="pct"/>
        <w:tblLayout w:type="fixed"/>
        <w:tblLook w:val="01E0" w:firstRow="1" w:lastRow="1" w:firstColumn="1" w:lastColumn="1" w:noHBand="0" w:noVBand="0"/>
      </w:tblPr>
      <w:tblGrid>
        <w:gridCol w:w="652"/>
        <w:gridCol w:w="3331"/>
        <w:gridCol w:w="1414"/>
        <w:gridCol w:w="1016"/>
        <w:gridCol w:w="4043"/>
      </w:tblGrid>
      <w:tr w:rsidR="00260864" w14:paraId="3C29A44D" w14:textId="77777777">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886545F" w14:textId="77777777" w:rsidR="00260864" w:rsidRDefault="00000000">
            <w:pPr>
              <w:widowControl w:val="0"/>
              <w:jc w:val="center"/>
              <w:rPr>
                <w:b/>
                <w:sz w:val="24"/>
                <w:szCs w:val="24"/>
              </w:rPr>
            </w:pPr>
            <w:r>
              <w:rPr>
                <w:b/>
                <w:sz w:val="24"/>
                <w:szCs w:val="24"/>
              </w:rPr>
              <w:t>Nr.</w:t>
            </w:r>
          </w:p>
        </w:tc>
        <w:tc>
          <w:tcPr>
            <w:tcW w:w="33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45F8FA2" w14:textId="77777777" w:rsidR="00260864" w:rsidRDefault="00000000">
            <w:pPr>
              <w:widowControl w:val="0"/>
              <w:jc w:val="center"/>
              <w:rPr>
                <w:b/>
              </w:rPr>
            </w:pPr>
            <w:r>
              <w:rPr>
                <w:b/>
                <w:sz w:val="24"/>
                <w:szCs w:val="24"/>
              </w:rPr>
              <w:t>Kritērijs</w:t>
            </w:r>
          </w:p>
        </w:tc>
        <w:tc>
          <w:tcPr>
            <w:tcW w:w="141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11632DD" w14:textId="77777777" w:rsidR="00260864" w:rsidRDefault="00000000">
            <w:pPr>
              <w:widowControl w:val="0"/>
              <w:jc w:val="center"/>
              <w:rPr>
                <w:b/>
              </w:rPr>
            </w:pPr>
            <w:r>
              <w:rPr>
                <w:b/>
                <w:sz w:val="24"/>
                <w:szCs w:val="24"/>
              </w:rPr>
              <w:t>Punkti</w:t>
            </w:r>
          </w:p>
        </w:tc>
        <w:tc>
          <w:tcPr>
            <w:tcW w:w="101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BAA0940" w14:textId="77777777" w:rsidR="00260864" w:rsidRDefault="00000000">
            <w:pPr>
              <w:widowControl w:val="0"/>
              <w:jc w:val="center"/>
              <w:rPr>
                <w:b/>
                <w:sz w:val="22"/>
                <w:szCs w:val="22"/>
              </w:rPr>
            </w:pPr>
            <w:r>
              <w:rPr>
                <w:b/>
                <w:bCs/>
                <w:sz w:val="22"/>
                <w:szCs w:val="22"/>
              </w:rPr>
              <w:t>Izpilde</w:t>
            </w:r>
          </w:p>
        </w:tc>
        <w:tc>
          <w:tcPr>
            <w:tcW w:w="404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531A23B" w14:textId="77777777" w:rsidR="00260864" w:rsidRDefault="00000000">
            <w:pPr>
              <w:widowControl w:val="0"/>
              <w:jc w:val="center"/>
              <w:rPr>
                <w:b/>
              </w:rPr>
            </w:pPr>
            <w:r>
              <w:rPr>
                <w:b/>
                <w:sz w:val="24"/>
                <w:szCs w:val="24"/>
              </w:rPr>
              <w:t>Kritērija piemērošanas prasības</w:t>
            </w:r>
          </w:p>
        </w:tc>
      </w:tr>
      <w:tr w:rsidR="00260864" w14:paraId="655DBC50"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2490E2E9" w14:textId="77777777" w:rsidR="00260864" w:rsidRDefault="00000000">
            <w:pPr>
              <w:widowControl w:val="0"/>
              <w:rPr>
                <w:i/>
                <w:sz w:val="24"/>
                <w:szCs w:val="24"/>
              </w:rPr>
            </w:pPr>
            <w:r>
              <w:rPr>
                <w:b/>
                <w:i/>
                <w:sz w:val="24"/>
                <w:szCs w:val="24"/>
              </w:rPr>
              <w:t>(O) Obligātie kritēriji</w:t>
            </w:r>
          </w:p>
        </w:tc>
      </w:tr>
      <w:tr w:rsidR="00260864" w14:paraId="003B1BCC"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80E47B1" w14:textId="77777777" w:rsidR="00260864" w:rsidRDefault="00000000">
            <w:pPr>
              <w:widowControl w:val="0"/>
              <w:rPr>
                <w:b/>
                <w:sz w:val="24"/>
                <w:szCs w:val="24"/>
              </w:rPr>
            </w:pPr>
            <w:r>
              <w:rPr>
                <w:b/>
                <w:sz w:val="24"/>
                <w:szCs w:val="24"/>
              </w:rPr>
              <w:t>27.</w:t>
            </w:r>
          </w:p>
        </w:tc>
        <w:tc>
          <w:tcPr>
            <w:tcW w:w="3334" w:type="dxa"/>
            <w:tcBorders>
              <w:top w:val="single" w:sz="4" w:space="0" w:color="000000"/>
              <w:left w:val="single" w:sz="4" w:space="0" w:color="000000"/>
              <w:bottom w:val="single" w:sz="4" w:space="0" w:color="000000"/>
              <w:right w:val="single" w:sz="4" w:space="0" w:color="000000"/>
            </w:tcBorders>
            <w:vAlign w:val="center"/>
          </w:tcPr>
          <w:p w14:paraId="36E12A17" w14:textId="77777777" w:rsidR="00260864" w:rsidRDefault="00000000">
            <w:pPr>
              <w:pStyle w:val="BodyText"/>
              <w:widowControl w:val="0"/>
              <w:spacing w:before="120"/>
              <w:jc w:val="both"/>
              <w:rPr>
                <w:b/>
                <w:sz w:val="24"/>
                <w:szCs w:val="24"/>
              </w:rPr>
            </w:pPr>
            <w:r>
              <w:rPr>
                <w:b/>
                <w:sz w:val="24"/>
                <w:szCs w:val="24"/>
              </w:rPr>
              <w:t>Uzņēmumam ir vīzija (redzējums), kādā veidā samazināt atkritumu daudzumu nākotnē.</w:t>
            </w:r>
          </w:p>
        </w:tc>
        <w:tc>
          <w:tcPr>
            <w:tcW w:w="1415" w:type="dxa"/>
            <w:tcBorders>
              <w:top w:val="single" w:sz="4" w:space="0" w:color="000000"/>
              <w:left w:val="single" w:sz="4" w:space="0" w:color="000000"/>
              <w:bottom w:val="single" w:sz="4" w:space="0" w:color="000000"/>
              <w:right w:val="single" w:sz="4" w:space="0" w:color="000000"/>
            </w:tcBorders>
            <w:vAlign w:val="center"/>
          </w:tcPr>
          <w:p w14:paraId="7718978F"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057B35AD"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62C6D08A" w14:textId="77777777" w:rsidR="00260864" w:rsidRDefault="00000000">
            <w:pPr>
              <w:pStyle w:val="BodyText"/>
              <w:widowControl w:val="0"/>
              <w:numPr>
                <w:ilvl w:val="0"/>
                <w:numId w:val="10"/>
              </w:numPr>
              <w:ind w:left="357" w:right="-143" w:hanging="357"/>
              <w:rPr>
                <w:sz w:val="22"/>
                <w:szCs w:val="22"/>
              </w:rPr>
            </w:pPr>
            <w:r>
              <w:rPr>
                <w:sz w:val="22"/>
                <w:szCs w:val="22"/>
              </w:rPr>
              <w:t>Auditoram izklāstāms viedoklis, kādā veidā uzņēmums nākotnē plāno samazināt gan kopējo atkritumu daudzumu, gan arī pa atsevišķām grupām un uzlabot šķirošanas procesu.</w:t>
            </w:r>
          </w:p>
        </w:tc>
      </w:tr>
      <w:tr w:rsidR="00260864" w14:paraId="656FF5C1"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76A61688" w14:textId="77777777" w:rsidR="00260864" w:rsidRDefault="00000000">
            <w:pPr>
              <w:widowControl w:val="0"/>
              <w:rPr>
                <w:b/>
                <w:sz w:val="24"/>
                <w:szCs w:val="24"/>
              </w:rPr>
            </w:pPr>
            <w:r>
              <w:rPr>
                <w:b/>
                <w:sz w:val="24"/>
                <w:szCs w:val="24"/>
              </w:rPr>
              <w:t>28.</w:t>
            </w:r>
          </w:p>
        </w:tc>
        <w:tc>
          <w:tcPr>
            <w:tcW w:w="3334" w:type="dxa"/>
            <w:tcBorders>
              <w:top w:val="single" w:sz="4" w:space="0" w:color="000000"/>
              <w:left w:val="single" w:sz="4" w:space="0" w:color="000000"/>
              <w:bottom w:val="single" w:sz="4" w:space="0" w:color="000000"/>
              <w:right w:val="single" w:sz="4" w:space="0" w:color="000000"/>
            </w:tcBorders>
            <w:vAlign w:val="center"/>
          </w:tcPr>
          <w:p w14:paraId="5CBB4CCD" w14:textId="77777777" w:rsidR="00260864" w:rsidRDefault="00000000">
            <w:pPr>
              <w:pStyle w:val="BodyText"/>
              <w:widowControl w:val="0"/>
              <w:spacing w:before="120"/>
              <w:rPr>
                <w:b/>
                <w:sz w:val="24"/>
                <w:szCs w:val="24"/>
              </w:rPr>
            </w:pPr>
            <w:r>
              <w:rPr>
                <w:b/>
                <w:bCs/>
                <w:sz w:val="24"/>
                <w:szCs w:val="24"/>
              </w:rPr>
              <w:t xml:space="preserve">Uzņēmumam vai telpu izīrētājam ir noslēgts līgums ar atkritumu </w:t>
            </w:r>
            <w:proofErr w:type="spellStart"/>
            <w:r>
              <w:rPr>
                <w:b/>
                <w:bCs/>
                <w:sz w:val="24"/>
                <w:szCs w:val="24"/>
              </w:rPr>
              <w:t>apsaimniekotāju</w:t>
            </w:r>
            <w:proofErr w:type="spellEnd"/>
            <w:r>
              <w:rPr>
                <w:b/>
                <w:bCs/>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tcPr>
          <w:p w14:paraId="187E4432"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3F0ADEF9"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1F18C1C3" w14:textId="77777777" w:rsidR="00260864" w:rsidRDefault="00000000">
            <w:pPr>
              <w:widowControl w:val="0"/>
              <w:numPr>
                <w:ilvl w:val="0"/>
                <w:numId w:val="2"/>
              </w:numPr>
              <w:ind w:left="357" w:right="-143" w:hanging="357"/>
              <w:rPr>
                <w:color w:val="000000"/>
                <w:sz w:val="22"/>
                <w:szCs w:val="22"/>
                <w:lang w:eastAsia="lv-LV"/>
              </w:rPr>
            </w:pPr>
            <w:r>
              <w:rPr>
                <w:sz w:val="22"/>
                <w:szCs w:val="22"/>
                <w:lang w:eastAsia="lv-LV"/>
              </w:rPr>
              <w:t>Auditoram uzrādāms līgums;</w:t>
            </w:r>
          </w:p>
          <w:p w14:paraId="13CE1E60" w14:textId="77777777" w:rsidR="00260864" w:rsidRDefault="00000000">
            <w:pPr>
              <w:widowControl w:val="0"/>
              <w:numPr>
                <w:ilvl w:val="0"/>
                <w:numId w:val="2"/>
              </w:numPr>
              <w:ind w:left="357" w:right="-143" w:hanging="357"/>
              <w:rPr>
                <w:color w:val="000000"/>
                <w:sz w:val="22"/>
                <w:szCs w:val="22"/>
                <w:lang w:eastAsia="lv-LV"/>
              </w:rPr>
            </w:pPr>
            <w:r>
              <w:rPr>
                <w:bCs/>
                <w:sz w:val="22"/>
                <w:szCs w:val="22"/>
              </w:rPr>
              <w:t>Atkritumu izvešana notiek regulāri.</w:t>
            </w:r>
          </w:p>
        </w:tc>
      </w:tr>
      <w:tr w:rsidR="00260864" w14:paraId="65AD1DC0"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1333E5C0" w14:textId="77777777" w:rsidR="00260864" w:rsidRDefault="00000000">
            <w:pPr>
              <w:widowControl w:val="0"/>
              <w:rPr>
                <w:b/>
                <w:sz w:val="24"/>
                <w:szCs w:val="24"/>
              </w:rPr>
            </w:pPr>
            <w:r>
              <w:rPr>
                <w:b/>
                <w:sz w:val="24"/>
                <w:szCs w:val="24"/>
              </w:rPr>
              <w:t>29.</w:t>
            </w:r>
          </w:p>
        </w:tc>
        <w:tc>
          <w:tcPr>
            <w:tcW w:w="3334" w:type="dxa"/>
            <w:tcBorders>
              <w:top w:val="single" w:sz="4" w:space="0" w:color="000000"/>
              <w:left w:val="single" w:sz="4" w:space="0" w:color="000000"/>
              <w:bottom w:val="single" w:sz="4" w:space="0" w:color="000000"/>
              <w:right w:val="single" w:sz="4" w:space="0" w:color="000000"/>
            </w:tcBorders>
          </w:tcPr>
          <w:p w14:paraId="4901BB29" w14:textId="77777777" w:rsidR="00260864" w:rsidRDefault="00000000">
            <w:pPr>
              <w:pStyle w:val="BodyText"/>
              <w:widowControl w:val="0"/>
              <w:spacing w:before="120"/>
              <w:rPr>
                <w:b/>
                <w:sz w:val="24"/>
                <w:szCs w:val="24"/>
              </w:rPr>
            </w:pPr>
            <w:r>
              <w:rPr>
                <w:b/>
                <w:bCs/>
                <w:sz w:val="24"/>
                <w:szCs w:val="24"/>
              </w:rPr>
              <w:t>Uzņēmuma darbinieki ir informēti par atkritumu šķirošanas, savākšanas un nodošanas kārtību.</w:t>
            </w:r>
          </w:p>
        </w:tc>
        <w:tc>
          <w:tcPr>
            <w:tcW w:w="1415" w:type="dxa"/>
            <w:tcBorders>
              <w:top w:val="single" w:sz="4" w:space="0" w:color="000000"/>
              <w:left w:val="single" w:sz="4" w:space="0" w:color="000000"/>
              <w:bottom w:val="single" w:sz="4" w:space="0" w:color="000000"/>
              <w:right w:val="single" w:sz="4" w:space="0" w:color="000000"/>
            </w:tcBorders>
            <w:vAlign w:val="center"/>
          </w:tcPr>
          <w:p w14:paraId="6275E783"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603F81B3" w14:textId="77777777" w:rsidR="00260864" w:rsidRDefault="00260864">
            <w:pPr>
              <w:widowControl w:val="0"/>
            </w:pPr>
          </w:p>
          <w:p w14:paraId="7F5FAC8E" w14:textId="77777777" w:rsidR="00260864" w:rsidRDefault="00260864">
            <w:pPr>
              <w:widowControl w:val="0"/>
            </w:pPr>
          </w:p>
          <w:p w14:paraId="146BBF72" w14:textId="77777777" w:rsidR="00260864" w:rsidRDefault="00260864">
            <w:pPr>
              <w:widowControl w:val="0"/>
            </w:pPr>
          </w:p>
          <w:p w14:paraId="049C35A2" w14:textId="77777777" w:rsidR="00260864" w:rsidRDefault="00260864">
            <w:pPr>
              <w:widowControl w:val="0"/>
            </w:pPr>
          </w:p>
          <w:p w14:paraId="77C24AAF"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73B81CAC" w14:textId="77777777" w:rsidR="00260864" w:rsidRDefault="00000000">
            <w:pPr>
              <w:pStyle w:val="ColorfulList-Accent12"/>
              <w:widowControl w:val="0"/>
              <w:numPr>
                <w:ilvl w:val="0"/>
                <w:numId w:val="8"/>
              </w:numPr>
              <w:ind w:left="357" w:hanging="357"/>
              <w:jc w:val="both"/>
              <w:rPr>
                <w:bCs/>
                <w:sz w:val="22"/>
                <w:szCs w:val="22"/>
              </w:rPr>
            </w:pPr>
            <w:r>
              <w:rPr>
                <w:sz w:val="22"/>
                <w:szCs w:val="22"/>
              </w:rPr>
              <w:t>Ir nodrošināti nepieciešamie apstākļi un nosacījumi noteiktu atkritumu veidu šķirošanai;</w:t>
            </w:r>
          </w:p>
          <w:p w14:paraId="7930F17C" w14:textId="77777777" w:rsidR="00260864" w:rsidRDefault="00000000">
            <w:pPr>
              <w:pStyle w:val="ColorfulList-Accent12"/>
              <w:widowControl w:val="0"/>
              <w:numPr>
                <w:ilvl w:val="0"/>
                <w:numId w:val="8"/>
              </w:numPr>
              <w:ind w:left="357" w:hanging="357"/>
              <w:jc w:val="both"/>
              <w:rPr>
                <w:bCs/>
                <w:sz w:val="22"/>
                <w:szCs w:val="22"/>
              </w:rPr>
            </w:pPr>
            <w:r>
              <w:rPr>
                <w:sz w:val="22"/>
                <w:szCs w:val="22"/>
              </w:rPr>
              <w:t>Ja uzņēmumā strādā vairāki darbinieki, auditors var pajautāt, cik tie ir informēti par uzņēmuma politiku un rīcību minētajā jomā.</w:t>
            </w:r>
          </w:p>
        </w:tc>
      </w:tr>
      <w:tr w:rsidR="00260864" w14:paraId="23BD7426"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D5B4AC2" w14:textId="77777777" w:rsidR="00260864" w:rsidRDefault="00000000">
            <w:pPr>
              <w:widowControl w:val="0"/>
              <w:rPr>
                <w:b/>
                <w:sz w:val="24"/>
                <w:szCs w:val="24"/>
              </w:rPr>
            </w:pPr>
            <w:r>
              <w:rPr>
                <w:b/>
                <w:sz w:val="24"/>
                <w:szCs w:val="24"/>
              </w:rPr>
              <w:t>30.</w:t>
            </w:r>
          </w:p>
        </w:tc>
        <w:tc>
          <w:tcPr>
            <w:tcW w:w="3334" w:type="dxa"/>
            <w:tcBorders>
              <w:top w:val="single" w:sz="4" w:space="0" w:color="000000"/>
              <w:left w:val="single" w:sz="4" w:space="0" w:color="000000"/>
              <w:bottom w:val="single" w:sz="4" w:space="0" w:color="000000"/>
              <w:right w:val="single" w:sz="4" w:space="0" w:color="000000"/>
            </w:tcBorders>
          </w:tcPr>
          <w:p w14:paraId="724FBF8D" w14:textId="77777777" w:rsidR="00260864" w:rsidRDefault="00000000">
            <w:pPr>
              <w:pStyle w:val="BodyText"/>
              <w:widowControl w:val="0"/>
              <w:spacing w:before="120"/>
              <w:rPr>
                <w:b/>
                <w:sz w:val="24"/>
                <w:szCs w:val="24"/>
              </w:rPr>
            </w:pPr>
            <w:r>
              <w:rPr>
                <w:b/>
                <w:bCs/>
                <w:sz w:val="24"/>
                <w:szCs w:val="24"/>
              </w:rPr>
              <w:t>Uzņēmumā šķiro un nodod kritērija piemērošanas prasībās uzskaitīto veidu atkritumus.</w:t>
            </w:r>
          </w:p>
        </w:tc>
        <w:tc>
          <w:tcPr>
            <w:tcW w:w="1415" w:type="dxa"/>
            <w:tcBorders>
              <w:top w:val="single" w:sz="4" w:space="0" w:color="000000"/>
              <w:left w:val="single" w:sz="4" w:space="0" w:color="000000"/>
              <w:bottom w:val="single" w:sz="4" w:space="0" w:color="000000"/>
              <w:right w:val="single" w:sz="4" w:space="0" w:color="000000"/>
            </w:tcBorders>
            <w:vAlign w:val="center"/>
          </w:tcPr>
          <w:p w14:paraId="78748492"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290EDB16" w14:textId="77777777" w:rsidR="00260864" w:rsidRDefault="00260864">
            <w:pPr>
              <w:widowControl w:val="0"/>
            </w:pPr>
          </w:p>
          <w:p w14:paraId="39F7B32F" w14:textId="77777777" w:rsidR="00260864" w:rsidRDefault="00260864">
            <w:pPr>
              <w:widowControl w:val="0"/>
            </w:pPr>
          </w:p>
          <w:p w14:paraId="6EA1E3E5" w14:textId="77777777" w:rsidR="00260864" w:rsidRDefault="00260864">
            <w:pPr>
              <w:widowControl w:val="0"/>
            </w:pPr>
          </w:p>
          <w:p w14:paraId="53B0AF84" w14:textId="77777777" w:rsidR="00260864" w:rsidRDefault="00260864">
            <w:pPr>
              <w:widowControl w:val="0"/>
            </w:pPr>
          </w:p>
          <w:p w14:paraId="3C4A4760"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08A10159" w14:textId="77777777" w:rsidR="00260864" w:rsidRDefault="00000000">
            <w:pPr>
              <w:pStyle w:val="NormalWeb"/>
              <w:widowControl w:val="0"/>
              <w:numPr>
                <w:ilvl w:val="0"/>
                <w:numId w:val="8"/>
              </w:numPr>
              <w:spacing w:beforeAutospacing="0" w:afterAutospacing="0"/>
              <w:ind w:left="357" w:hanging="357"/>
              <w:jc w:val="both"/>
              <w:rPr>
                <w:bCs/>
                <w:sz w:val="22"/>
                <w:szCs w:val="22"/>
              </w:rPr>
            </w:pPr>
            <w:r>
              <w:rPr>
                <w:sz w:val="22"/>
                <w:szCs w:val="22"/>
              </w:rPr>
              <w:t>Iespēju robežās tiek šķiroti vismaz šādi atkritumi: plastmasa un papīrs/kartons, metāla iepakojums, stikls, organiskie atkritumi, baterijas, elektriskie un elektroniskie atkritumi un bioloģiskie/pārtikas  atkritumi.</w:t>
            </w:r>
          </w:p>
        </w:tc>
      </w:tr>
      <w:tr w:rsidR="00260864" w14:paraId="7014898E"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61D8DDA" w14:textId="77777777" w:rsidR="00260864" w:rsidRDefault="00000000">
            <w:pPr>
              <w:widowControl w:val="0"/>
              <w:rPr>
                <w:b/>
                <w:sz w:val="24"/>
                <w:szCs w:val="24"/>
              </w:rPr>
            </w:pPr>
            <w:r>
              <w:rPr>
                <w:b/>
                <w:sz w:val="24"/>
                <w:szCs w:val="24"/>
              </w:rPr>
              <w:t>31.</w:t>
            </w:r>
          </w:p>
        </w:tc>
        <w:tc>
          <w:tcPr>
            <w:tcW w:w="3334" w:type="dxa"/>
            <w:tcBorders>
              <w:top w:val="single" w:sz="4" w:space="0" w:color="000000"/>
              <w:left w:val="single" w:sz="4" w:space="0" w:color="000000"/>
              <w:bottom w:val="single" w:sz="4" w:space="0" w:color="000000"/>
              <w:right w:val="single" w:sz="4" w:space="0" w:color="000000"/>
            </w:tcBorders>
          </w:tcPr>
          <w:p w14:paraId="26D7B8F1" w14:textId="77777777" w:rsidR="00260864" w:rsidRDefault="00000000">
            <w:pPr>
              <w:pStyle w:val="BodyText"/>
              <w:widowControl w:val="0"/>
              <w:spacing w:before="120"/>
              <w:rPr>
                <w:b/>
                <w:sz w:val="24"/>
                <w:szCs w:val="24"/>
              </w:rPr>
            </w:pPr>
            <w:r>
              <w:rPr>
                <w:b/>
                <w:bCs/>
                <w:sz w:val="24"/>
                <w:szCs w:val="24"/>
              </w:rPr>
              <w:t>Klienti tiek informēti par atkritumu šķirošanas kārtību.</w:t>
            </w:r>
          </w:p>
        </w:tc>
        <w:tc>
          <w:tcPr>
            <w:tcW w:w="1415" w:type="dxa"/>
            <w:tcBorders>
              <w:top w:val="single" w:sz="4" w:space="0" w:color="000000"/>
              <w:left w:val="single" w:sz="4" w:space="0" w:color="000000"/>
              <w:bottom w:val="single" w:sz="4" w:space="0" w:color="000000"/>
              <w:right w:val="single" w:sz="4" w:space="0" w:color="000000"/>
            </w:tcBorders>
            <w:vAlign w:val="center"/>
          </w:tcPr>
          <w:p w14:paraId="3CDEB9BC"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47884660" w14:textId="77777777" w:rsidR="00260864" w:rsidRDefault="00260864">
            <w:pPr>
              <w:widowControl w:val="0"/>
            </w:pPr>
          </w:p>
          <w:p w14:paraId="5200ABFD" w14:textId="77777777" w:rsidR="00260864" w:rsidRDefault="00260864">
            <w:pPr>
              <w:widowControl w:val="0"/>
            </w:pPr>
          </w:p>
          <w:p w14:paraId="7ED2DDF3" w14:textId="77777777" w:rsidR="00260864" w:rsidRDefault="00260864">
            <w:pPr>
              <w:widowControl w:val="0"/>
            </w:pPr>
          </w:p>
          <w:p w14:paraId="7A99B9B2" w14:textId="77777777" w:rsidR="00260864" w:rsidRDefault="00260864">
            <w:pPr>
              <w:widowControl w:val="0"/>
            </w:pPr>
          </w:p>
          <w:p w14:paraId="7675DCC5"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22A35C31" w14:textId="77777777" w:rsidR="00260864" w:rsidRDefault="00000000">
            <w:pPr>
              <w:pStyle w:val="NormalWeb"/>
              <w:widowControl w:val="0"/>
              <w:numPr>
                <w:ilvl w:val="0"/>
                <w:numId w:val="8"/>
              </w:numPr>
              <w:spacing w:beforeAutospacing="0" w:afterAutospacing="0"/>
              <w:ind w:left="357" w:hanging="357"/>
              <w:jc w:val="both"/>
              <w:rPr>
                <w:sz w:val="22"/>
                <w:szCs w:val="22"/>
              </w:rPr>
            </w:pPr>
            <w:r>
              <w:rPr>
                <w:sz w:val="22"/>
                <w:szCs w:val="22"/>
              </w:rPr>
              <w:t>Klienti tiek informēti par atkritumu šķirošanas iespējām ar speciālu uzlīmju, informatīvu zīmju un savstarpējas komunikācijas palīdzību.</w:t>
            </w:r>
          </w:p>
        </w:tc>
      </w:tr>
      <w:tr w:rsidR="00260864" w14:paraId="0142D6B1"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EEE10E8" w14:textId="77777777" w:rsidR="00260864" w:rsidRDefault="00000000">
            <w:pPr>
              <w:widowControl w:val="0"/>
              <w:rPr>
                <w:b/>
                <w:sz w:val="24"/>
                <w:szCs w:val="24"/>
              </w:rPr>
            </w:pPr>
            <w:r>
              <w:rPr>
                <w:b/>
                <w:sz w:val="24"/>
                <w:szCs w:val="24"/>
              </w:rPr>
              <w:t>32.</w:t>
            </w:r>
          </w:p>
        </w:tc>
        <w:tc>
          <w:tcPr>
            <w:tcW w:w="3334" w:type="dxa"/>
            <w:tcBorders>
              <w:top w:val="single" w:sz="4" w:space="0" w:color="000000"/>
              <w:left w:val="single" w:sz="4" w:space="0" w:color="000000"/>
              <w:bottom w:val="single" w:sz="4" w:space="0" w:color="000000"/>
              <w:right w:val="single" w:sz="4" w:space="0" w:color="000000"/>
            </w:tcBorders>
            <w:vAlign w:val="center"/>
          </w:tcPr>
          <w:p w14:paraId="6E0B8C17" w14:textId="77777777" w:rsidR="00260864" w:rsidRDefault="00000000">
            <w:pPr>
              <w:pStyle w:val="BodyText"/>
              <w:widowControl w:val="0"/>
              <w:spacing w:before="120"/>
              <w:rPr>
                <w:b/>
                <w:sz w:val="24"/>
                <w:szCs w:val="24"/>
              </w:rPr>
            </w:pPr>
            <w:r>
              <w:rPr>
                <w:b/>
                <w:bCs/>
                <w:sz w:val="24"/>
                <w:szCs w:val="24"/>
              </w:rPr>
              <w:t>Izlietotās baterijas, akumulatori un spuldzes tiek krāti atsevišķā kārbā.</w:t>
            </w:r>
          </w:p>
        </w:tc>
        <w:tc>
          <w:tcPr>
            <w:tcW w:w="1415" w:type="dxa"/>
            <w:tcBorders>
              <w:top w:val="single" w:sz="4" w:space="0" w:color="000000"/>
              <w:left w:val="single" w:sz="4" w:space="0" w:color="000000"/>
              <w:bottom w:val="single" w:sz="4" w:space="0" w:color="000000"/>
              <w:right w:val="single" w:sz="4" w:space="0" w:color="000000"/>
            </w:tcBorders>
            <w:vAlign w:val="center"/>
          </w:tcPr>
          <w:p w14:paraId="4C0A3934"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3F415AA1"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493EAB0E" w14:textId="77777777" w:rsidR="00260864" w:rsidRDefault="00000000">
            <w:pPr>
              <w:pStyle w:val="Subtitle"/>
              <w:widowControl w:val="0"/>
              <w:numPr>
                <w:ilvl w:val="0"/>
                <w:numId w:val="9"/>
              </w:numPr>
              <w:spacing w:after="0"/>
              <w:ind w:left="357" w:right="-143" w:hanging="357"/>
              <w:jc w:val="left"/>
              <w:rPr>
                <w:rFonts w:ascii="Times New Roman" w:hAnsi="Times New Roman"/>
                <w:bCs/>
                <w:sz w:val="22"/>
                <w:szCs w:val="22"/>
              </w:rPr>
            </w:pPr>
            <w:r>
              <w:rPr>
                <w:rFonts w:ascii="Times New Roman" w:hAnsi="Times New Roman"/>
                <w:bCs/>
                <w:sz w:val="22"/>
                <w:szCs w:val="22"/>
              </w:rPr>
              <w:t>Klientiem ir pieejama informācija un atbilstoši konteineri izlietotajām baterijām;</w:t>
            </w:r>
          </w:p>
          <w:p w14:paraId="04350664" w14:textId="77777777" w:rsidR="00260864" w:rsidRDefault="00000000">
            <w:pPr>
              <w:pStyle w:val="Subtitle"/>
              <w:widowControl w:val="0"/>
              <w:numPr>
                <w:ilvl w:val="0"/>
                <w:numId w:val="9"/>
              </w:numPr>
              <w:spacing w:after="0"/>
              <w:ind w:left="357" w:right="-143" w:hanging="357"/>
              <w:jc w:val="left"/>
              <w:rPr>
                <w:rFonts w:ascii="Times New Roman" w:hAnsi="Times New Roman"/>
                <w:bCs/>
                <w:sz w:val="22"/>
                <w:szCs w:val="22"/>
              </w:rPr>
            </w:pPr>
            <w:r>
              <w:rPr>
                <w:rFonts w:ascii="Times New Roman" w:hAnsi="Times New Roman"/>
                <w:bCs/>
                <w:sz w:val="22"/>
                <w:szCs w:val="22"/>
              </w:rPr>
              <w:t>Uzņēmuma darbinieki izlietotās baterijas savāc atsevišķi un nogādā tās uz centralizētajiem savākšanas punktiem.</w:t>
            </w:r>
          </w:p>
        </w:tc>
      </w:tr>
      <w:tr w:rsidR="00260864" w14:paraId="7BBBA8E1"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7C32E5CA" w14:textId="77777777" w:rsidR="00260864" w:rsidRDefault="00000000">
            <w:pPr>
              <w:widowControl w:val="0"/>
              <w:rPr>
                <w:b/>
                <w:sz w:val="24"/>
                <w:szCs w:val="24"/>
              </w:rPr>
            </w:pPr>
            <w:r>
              <w:rPr>
                <w:b/>
                <w:sz w:val="24"/>
                <w:szCs w:val="24"/>
              </w:rPr>
              <w:t>33.</w:t>
            </w:r>
          </w:p>
        </w:tc>
        <w:tc>
          <w:tcPr>
            <w:tcW w:w="3334" w:type="dxa"/>
            <w:tcBorders>
              <w:top w:val="single" w:sz="4" w:space="0" w:color="000000"/>
              <w:left w:val="single" w:sz="4" w:space="0" w:color="000000"/>
              <w:bottom w:val="single" w:sz="4" w:space="0" w:color="000000"/>
              <w:right w:val="single" w:sz="4" w:space="0" w:color="000000"/>
            </w:tcBorders>
            <w:vAlign w:val="center"/>
          </w:tcPr>
          <w:p w14:paraId="47A67E01" w14:textId="77777777" w:rsidR="00260864" w:rsidRDefault="00000000">
            <w:pPr>
              <w:pStyle w:val="BodyText"/>
              <w:widowControl w:val="0"/>
              <w:spacing w:before="120"/>
              <w:rPr>
                <w:b/>
                <w:sz w:val="24"/>
                <w:szCs w:val="24"/>
              </w:rPr>
            </w:pPr>
            <w:r>
              <w:rPr>
                <w:b/>
                <w:bCs/>
                <w:sz w:val="24"/>
                <w:szCs w:val="24"/>
              </w:rPr>
              <w:t xml:space="preserve">Saimnieciskās darbības rezultātā radušies bīstamie atkritumi un izmantotās ķīmiskās vielas un produkti (dzīvsudrabs, azbests, medikamenti, krāsas, lakas, sadzīves ķīmija, augu aizsardzības līdzekļi, degviela u.c.) vai liela mēroga atkritumi un nolietojušās tehniskās iekārtas tiek </w:t>
            </w:r>
            <w:r>
              <w:rPr>
                <w:b/>
                <w:bCs/>
                <w:sz w:val="24"/>
                <w:szCs w:val="24"/>
              </w:rPr>
              <w:lastRenderedPageBreak/>
              <w:t>nodotas atbilstoši pastāvošajai kārtībai.</w:t>
            </w:r>
          </w:p>
        </w:tc>
        <w:tc>
          <w:tcPr>
            <w:tcW w:w="1415" w:type="dxa"/>
            <w:tcBorders>
              <w:top w:val="single" w:sz="4" w:space="0" w:color="000000"/>
              <w:left w:val="single" w:sz="4" w:space="0" w:color="000000"/>
              <w:bottom w:val="single" w:sz="4" w:space="0" w:color="000000"/>
              <w:right w:val="single" w:sz="4" w:space="0" w:color="000000"/>
            </w:tcBorders>
            <w:vAlign w:val="center"/>
          </w:tcPr>
          <w:p w14:paraId="593CC8E6" w14:textId="77777777" w:rsidR="00260864" w:rsidRDefault="00000000">
            <w:pPr>
              <w:widowControl w:val="0"/>
              <w:jc w:val="center"/>
            </w:pPr>
            <w:r>
              <w:lastRenderedPageBreak/>
              <w:t>X</w:t>
            </w:r>
          </w:p>
        </w:tc>
        <w:tc>
          <w:tcPr>
            <w:tcW w:w="1017" w:type="dxa"/>
            <w:tcBorders>
              <w:top w:val="single" w:sz="4" w:space="0" w:color="000000"/>
              <w:left w:val="single" w:sz="4" w:space="0" w:color="000000"/>
              <w:bottom w:val="single" w:sz="4" w:space="0" w:color="000000"/>
              <w:right w:val="single" w:sz="4" w:space="0" w:color="000000"/>
            </w:tcBorders>
          </w:tcPr>
          <w:p w14:paraId="0BF405E9"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2B9373C4" w14:textId="77777777" w:rsidR="00260864" w:rsidRDefault="00000000">
            <w:pPr>
              <w:pStyle w:val="Subtitle"/>
              <w:widowControl w:val="0"/>
              <w:numPr>
                <w:ilvl w:val="0"/>
                <w:numId w:val="9"/>
              </w:numPr>
              <w:spacing w:after="0"/>
              <w:ind w:left="357" w:right="-143" w:hanging="357"/>
              <w:jc w:val="left"/>
              <w:rPr>
                <w:rFonts w:ascii="Times New Roman" w:hAnsi="Times New Roman"/>
                <w:bCs/>
                <w:sz w:val="22"/>
                <w:szCs w:val="22"/>
              </w:rPr>
            </w:pPr>
            <w:r>
              <w:rPr>
                <w:rFonts w:ascii="Times New Roman" w:hAnsi="Times New Roman"/>
                <w:bCs/>
                <w:sz w:val="22"/>
                <w:szCs w:val="22"/>
              </w:rPr>
              <w:t>Uzņēmuma personāls ir informēts par sadzīves un bīstamo atkritumu specializētu savākšanu un uzglabāšanas kārtību;</w:t>
            </w:r>
          </w:p>
          <w:p w14:paraId="52CD01EA" w14:textId="77777777" w:rsidR="00260864" w:rsidRDefault="00000000">
            <w:pPr>
              <w:widowControl w:val="0"/>
              <w:numPr>
                <w:ilvl w:val="0"/>
                <w:numId w:val="10"/>
              </w:numPr>
              <w:ind w:left="357" w:hanging="357"/>
              <w:rPr>
                <w:bCs/>
                <w:sz w:val="22"/>
                <w:szCs w:val="22"/>
              </w:rPr>
            </w:pPr>
            <w:r>
              <w:rPr>
                <w:sz w:val="22"/>
                <w:szCs w:val="22"/>
              </w:rPr>
              <w:t>Uzņēmuma atbildīgā persona par atkritumu savākšanu ir informēta par konkrētai situācijai atbilstošām iespējām par sadzīves bīstamo atkritumu nogādāšanu pārstrādei;</w:t>
            </w:r>
          </w:p>
          <w:p w14:paraId="1DCF5470" w14:textId="77777777" w:rsidR="00260864" w:rsidRDefault="00000000">
            <w:pPr>
              <w:widowControl w:val="0"/>
              <w:numPr>
                <w:ilvl w:val="0"/>
                <w:numId w:val="10"/>
              </w:numPr>
              <w:ind w:left="357" w:hanging="357"/>
              <w:rPr>
                <w:bCs/>
                <w:sz w:val="22"/>
                <w:szCs w:val="22"/>
              </w:rPr>
            </w:pPr>
            <w:r>
              <w:rPr>
                <w:sz w:val="22"/>
                <w:szCs w:val="22"/>
              </w:rPr>
              <w:t>Atbildīgā persona var izklāstīt auditoram uzņēmuma atkritumu apsaimniekošanas pieredzi;</w:t>
            </w:r>
          </w:p>
          <w:p w14:paraId="35E70BC7" w14:textId="77777777" w:rsidR="00260864" w:rsidRDefault="00000000">
            <w:pPr>
              <w:widowControl w:val="0"/>
              <w:numPr>
                <w:ilvl w:val="0"/>
                <w:numId w:val="10"/>
              </w:numPr>
              <w:ind w:left="357" w:hanging="357"/>
              <w:rPr>
                <w:bCs/>
                <w:sz w:val="22"/>
                <w:szCs w:val="22"/>
              </w:rPr>
            </w:pPr>
            <w:r>
              <w:rPr>
                <w:sz w:val="22"/>
                <w:szCs w:val="22"/>
              </w:rPr>
              <w:lastRenderedPageBreak/>
              <w:t>Iespēju robežās iekārtas ir jāremontē un/vai jāatdod lietošanā kādam, kuram nav nepieciešama tik intensīva to lietošana.</w:t>
            </w:r>
          </w:p>
        </w:tc>
      </w:tr>
      <w:tr w:rsidR="00260864" w14:paraId="27E711E9"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94ACCE7" w14:textId="77777777" w:rsidR="00260864" w:rsidRDefault="00000000">
            <w:pPr>
              <w:widowControl w:val="0"/>
              <w:rPr>
                <w:b/>
                <w:sz w:val="24"/>
                <w:szCs w:val="24"/>
              </w:rPr>
            </w:pPr>
            <w:r>
              <w:rPr>
                <w:b/>
                <w:sz w:val="24"/>
                <w:szCs w:val="24"/>
              </w:rPr>
              <w:lastRenderedPageBreak/>
              <w:t>34.</w:t>
            </w:r>
          </w:p>
        </w:tc>
        <w:tc>
          <w:tcPr>
            <w:tcW w:w="3334" w:type="dxa"/>
            <w:tcBorders>
              <w:top w:val="single" w:sz="4" w:space="0" w:color="000000"/>
              <w:left w:val="single" w:sz="4" w:space="0" w:color="000000"/>
              <w:bottom w:val="single" w:sz="4" w:space="0" w:color="000000"/>
              <w:right w:val="single" w:sz="4" w:space="0" w:color="000000"/>
            </w:tcBorders>
            <w:vAlign w:val="center"/>
          </w:tcPr>
          <w:p w14:paraId="75A39BD9" w14:textId="77777777" w:rsidR="00260864" w:rsidRDefault="00000000">
            <w:pPr>
              <w:pStyle w:val="BodyText"/>
              <w:widowControl w:val="0"/>
              <w:spacing w:before="120"/>
              <w:jc w:val="both"/>
              <w:rPr>
                <w:b/>
                <w:sz w:val="24"/>
                <w:szCs w:val="24"/>
              </w:rPr>
            </w:pPr>
            <w:r>
              <w:rPr>
                <w:b/>
                <w:bCs/>
                <w:sz w:val="24"/>
                <w:szCs w:val="24"/>
              </w:rPr>
              <w:t xml:space="preserve">Uzņēmuma </w:t>
            </w:r>
            <w:proofErr w:type="spellStart"/>
            <w:r>
              <w:rPr>
                <w:b/>
                <w:bCs/>
                <w:sz w:val="24"/>
                <w:szCs w:val="24"/>
              </w:rPr>
              <w:t>apsaimniekotājam</w:t>
            </w:r>
            <w:proofErr w:type="spellEnd"/>
            <w:r>
              <w:rPr>
                <w:b/>
                <w:bCs/>
                <w:sz w:val="24"/>
                <w:szCs w:val="24"/>
              </w:rPr>
              <w:t xml:space="preserve"> ir zināšanas un izpratne par nolietotu dzesēšanas iekārtu, gaisa kondicionēšanas iekārtu, </w:t>
            </w:r>
            <w:proofErr w:type="spellStart"/>
            <w:r>
              <w:rPr>
                <w:b/>
                <w:bCs/>
                <w:sz w:val="24"/>
                <w:szCs w:val="24"/>
              </w:rPr>
              <w:t>siltumsūkņu</w:t>
            </w:r>
            <w:proofErr w:type="spellEnd"/>
            <w:r>
              <w:rPr>
                <w:b/>
                <w:bCs/>
                <w:sz w:val="24"/>
                <w:szCs w:val="24"/>
              </w:rPr>
              <w:t>, ugunsaizsardzības iekārtu, elektrības sadales iekārtu apsaimniekošanu.</w:t>
            </w:r>
          </w:p>
        </w:tc>
        <w:tc>
          <w:tcPr>
            <w:tcW w:w="1415" w:type="dxa"/>
            <w:tcBorders>
              <w:top w:val="single" w:sz="4" w:space="0" w:color="000000"/>
              <w:left w:val="single" w:sz="4" w:space="0" w:color="000000"/>
              <w:bottom w:val="single" w:sz="4" w:space="0" w:color="000000"/>
              <w:right w:val="single" w:sz="4" w:space="0" w:color="000000"/>
            </w:tcBorders>
            <w:vAlign w:val="center"/>
          </w:tcPr>
          <w:p w14:paraId="209EBD2F" w14:textId="77777777" w:rsidR="00260864" w:rsidRDefault="00000000">
            <w:pPr>
              <w:widowControl w:val="0"/>
              <w:jc w:val="center"/>
              <w:rPr>
                <w:sz w:val="24"/>
                <w:szCs w:val="24"/>
              </w:rPr>
            </w:pPr>
            <w:r>
              <w:rPr>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04CC768A"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32EC4408" w14:textId="77777777" w:rsidR="00260864" w:rsidRDefault="00000000">
            <w:pPr>
              <w:pStyle w:val="BodyText"/>
              <w:widowControl w:val="0"/>
              <w:numPr>
                <w:ilvl w:val="0"/>
                <w:numId w:val="10"/>
              </w:numPr>
              <w:ind w:left="357" w:right="-143" w:hanging="357"/>
            </w:pPr>
            <w:r>
              <w:rPr>
                <w:sz w:val="22"/>
                <w:szCs w:val="22"/>
              </w:rPr>
              <w:t>Auditors gūst pārliecību (intervijas rezultāts), ka nolietotās iekārtas tiks nodotas komersantam, kuram ir atļauja šādu iekārtu apsaimniekošanai;</w:t>
            </w:r>
          </w:p>
          <w:p w14:paraId="2CFAADB7" w14:textId="77777777" w:rsidR="00260864" w:rsidRDefault="00000000">
            <w:pPr>
              <w:pStyle w:val="BodyText"/>
              <w:widowControl w:val="0"/>
              <w:numPr>
                <w:ilvl w:val="0"/>
                <w:numId w:val="10"/>
              </w:numPr>
              <w:ind w:left="357" w:right="-143" w:hanging="357"/>
              <w:rPr>
                <w:sz w:val="22"/>
                <w:szCs w:val="22"/>
              </w:rPr>
            </w:pPr>
            <w:r>
              <w:rPr>
                <w:sz w:val="22"/>
                <w:szCs w:val="22"/>
              </w:rPr>
              <w:t xml:space="preserve"> Saimniecībā ir zināms par atkritumu savākšanas un šķirošanas vietām un noteiktās teritorijas (pašvaldības) atkritumu apsaimniekošanas kārtību (dalītās sadzīves atkritumu savākšanas kārtība, elektrisko un elektronisko atkritumu nodošanas vietas un tml.).</w:t>
            </w:r>
          </w:p>
        </w:tc>
      </w:tr>
      <w:tr w:rsidR="00260864" w14:paraId="419A23E6"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6A6D59C" w14:textId="77777777" w:rsidR="00260864" w:rsidRDefault="00000000">
            <w:pPr>
              <w:widowControl w:val="0"/>
              <w:rPr>
                <w:b/>
                <w:sz w:val="24"/>
                <w:szCs w:val="24"/>
              </w:rPr>
            </w:pPr>
            <w:r>
              <w:rPr>
                <w:b/>
                <w:sz w:val="24"/>
                <w:szCs w:val="24"/>
              </w:rPr>
              <w:t>35.</w:t>
            </w:r>
          </w:p>
        </w:tc>
        <w:tc>
          <w:tcPr>
            <w:tcW w:w="3334" w:type="dxa"/>
            <w:tcBorders>
              <w:top w:val="single" w:sz="4" w:space="0" w:color="000000"/>
              <w:left w:val="single" w:sz="4" w:space="0" w:color="000000"/>
              <w:bottom w:val="single" w:sz="4" w:space="0" w:color="000000"/>
              <w:right w:val="single" w:sz="4" w:space="0" w:color="000000"/>
            </w:tcBorders>
            <w:vAlign w:val="center"/>
          </w:tcPr>
          <w:p w14:paraId="295DA3D4" w14:textId="77777777" w:rsidR="00260864" w:rsidRDefault="00000000">
            <w:pPr>
              <w:pStyle w:val="BodyText"/>
              <w:widowControl w:val="0"/>
              <w:spacing w:before="120"/>
              <w:jc w:val="both"/>
              <w:rPr>
                <w:b/>
                <w:sz w:val="24"/>
                <w:szCs w:val="24"/>
              </w:rPr>
            </w:pPr>
            <w:r>
              <w:rPr>
                <w:b/>
                <w:sz w:val="24"/>
                <w:szCs w:val="24"/>
              </w:rPr>
              <w:t>Katrā tualetē/vannas istabā ir atkritumu savākšanas urna.</w:t>
            </w:r>
          </w:p>
        </w:tc>
        <w:tc>
          <w:tcPr>
            <w:tcW w:w="1415" w:type="dxa"/>
            <w:tcBorders>
              <w:top w:val="single" w:sz="4" w:space="0" w:color="000000"/>
              <w:left w:val="single" w:sz="4" w:space="0" w:color="000000"/>
              <w:bottom w:val="single" w:sz="4" w:space="0" w:color="000000"/>
              <w:right w:val="single" w:sz="4" w:space="0" w:color="000000"/>
            </w:tcBorders>
            <w:vAlign w:val="center"/>
          </w:tcPr>
          <w:p w14:paraId="0862D3E9" w14:textId="77777777" w:rsidR="00260864" w:rsidRDefault="00000000">
            <w:pPr>
              <w:widowControl w:val="0"/>
              <w:jc w:val="center"/>
              <w:rPr>
                <w:sz w:val="24"/>
                <w:szCs w:val="24"/>
              </w:rPr>
            </w:pPr>
            <w:r>
              <w:rPr>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52684798"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058F63AB" w14:textId="77777777" w:rsidR="00260864" w:rsidRDefault="00000000">
            <w:pPr>
              <w:pStyle w:val="BodyText"/>
              <w:widowControl w:val="0"/>
              <w:numPr>
                <w:ilvl w:val="0"/>
                <w:numId w:val="10"/>
              </w:numPr>
              <w:ind w:left="357" w:right="-143" w:hanging="357"/>
              <w:rPr>
                <w:sz w:val="22"/>
                <w:szCs w:val="22"/>
              </w:rPr>
            </w:pPr>
            <w:r>
              <w:rPr>
                <w:sz w:val="22"/>
                <w:szCs w:val="22"/>
              </w:rPr>
              <w:t>Urna nepieciešama, lai cietie atkritumi (salvetes, tualetes papīrs, higiēnas preces u.c.) nenonāktu ūdensvadā un tālāk – attīrīšanas iekārtās;</w:t>
            </w:r>
          </w:p>
          <w:p w14:paraId="68EF5B9A" w14:textId="77777777" w:rsidR="00260864" w:rsidRDefault="00000000">
            <w:pPr>
              <w:pStyle w:val="BodyText"/>
              <w:widowControl w:val="0"/>
              <w:numPr>
                <w:ilvl w:val="0"/>
                <w:numId w:val="10"/>
              </w:numPr>
              <w:ind w:left="357" w:right="-143" w:hanging="357"/>
              <w:rPr>
                <w:sz w:val="22"/>
                <w:szCs w:val="22"/>
              </w:rPr>
            </w:pPr>
            <w:r>
              <w:rPr>
                <w:sz w:val="22"/>
                <w:szCs w:val="22"/>
              </w:rPr>
              <w:t>Tualetē nepieciešamas norādes (informācija), kas ir jādara ar attiecīgā veida atkritumiem.</w:t>
            </w:r>
          </w:p>
        </w:tc>
      </w:tr>
      <w:tr w:rsidR="00260864" w14:paraId="29FFB873"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15FF92F" w14:textId="77777777" w:rsidR="00260864" w:rsidRDefault="00000000">
            <w:pPr>
              <w:widowControl w:val="0"/>
              <w:rPr>
                <w:b/>
                <w:sz w:val="24"/>
                <w:szCs w:val="24"/>
              </w:rPr>
            </w:pPr>
            <w:r>
              <w:rPr>
                <w:b/>
                <w:sz w:val="24"/>
                <w:szCs w:val="24"/>
              </w:rPr>
              <w:t>36.</w:t>
            </w:r>
          </w:p>
        </w:tc>
        <w:tc>
          <w:tcPr>
            <w:tcW w:w="3334" w:type="dxa"/>
            <w:tcBorders>
              <w:top w:val="single" w:sz="4" w:space="0" w:color="000000"/>
              <w:left w:val="single" w:sz="4" w:space="0" w:color="000000"/>
              <w:bottom w:val="single" w:sz="4" w:space="0" w:color="000000"/>
              <w:right w:val="single" w:sz="4" w:space="0" w:color="000000"/>
            </w:tcBorders>
            <w:vAlign w:val="center"/>
          </w:tcPr>
          <w:p w14:paraId="69E7569D" w14:textId="77777777" w:rsidR="00260864" w:rsidRDefault="00000000">
            <w:pPr>
              <w:pStyle w:val="BodyText"/>
              <w:widowControl w:val="0"/>
              <w:spacing w:before="120"/>
              <w:jc w:val="both"/>
              <w:rPr>
                <w:b/>
                <w:sz w:val="24"/>
                <w:szCs w:val="24"/>
              </w:rPr>
            </w:pPr>
            <w:r>
              <w:rPr>
                <w:b/>
                <w:sz w:val="24"/>
                <w:szCs w:val="24"/>
              </w:rPr>
              <w:t xml:space="preserve">Produktu pirmapstrādes, pārstrādes un ēdienu pagatavošanas un pasniegšanas gaitā, kā arī  pasākumos uzņēmums neizmanto vienreiz lietojamos izstrādājumus (traukus un galda piederumus), izņemot, ja tie ir no </w:t>
            </w:r>
            <w:proofErr w:type="spellStart"/>
            <w:r>
              <w:rPr>
                <w:b/>
                <w:sz w:val="24"/>
                <w:szCs w:val="24"/>
              </w:rPr>
              <w:t>biosabrūkošiem</w:t>
            </w:r>
            <w:proofErr w:type="spellEnd"/>
            <w:r>
              <w:rPr>
                <w:b/>
                <w:sz w:val="24"/>
                <w:szCs w:val="24"/>
              </w:rPr>
              <w:t xml:space="preserve"> materiāliem.</w:t>
            </w:r>
          </w:p>
        </w:tc>
        <w:tc>
          <w:tcPr>
            <w:tcW w:w="1415" w:type="dxa"/>
            <w:tcBorders>
              <w:top w:val="single" w:sz="4" w:space="0" w:color="000000"/>
              <w:left w:val="single" w:sz="4" w:space="0" w:color="000000"/>
              <w:bottom w:val="single" w:sz="4" w:space="0" w:color="000000"/>
              <w:right w:val="single" w:sz="4" w:space="0" w:color="000000"/>
            </w:tcBorders>
            <w:vAlign w:val="center"/>
          </w:tcPr>
          <w:p w14:paraId="6AF2BD5E"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7D57B468"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28B10453" w14:textId="77777777" w:rsidR="00260864" w:rsidRDefault="00000000">
            <w:pPr>
              <w:pStyle w:val="BodyText"/>
              <w:widowControl w:val="0"/>
              <w:numPr>
                <w:ilvl w:val="0"/>
                <w:numId w:val="10"/>
              </w:numPr>
              <w:ind w:left="357" w:right="-143" w:hanging="357"/>
              <w:rPr>
                <w:sz w:val="22"/>
                <w:szCs w:val="22"/>
              </w:rPr>
            </w:pPr>
            <w:r>
              <w:rPr>
                <w:sz w:val="22"/>
                <w:szCs w:val="22"/>
              </w:rPr>
              <w:t>Izņēmums var būt gumijas cimdi, ja darbiniekam ir lakoti nagi</w:t>
            </w:r>
            <w:r>
              <w:rPr>
                <w:color w:val="FF0000"/>
                <w:sz w:val="22"/>
                <w:szCs w:val="22"/>
              </w:rPr>
              <w:t>.</w:t>
            </w:r>
          </w:p>
        </w:tc>
      </w:tr>
      <w:tr w:rsidR="00260864" w14:paraId="750CA364"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5253D484"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6E68534C"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00E53290" w14:textId="77777777" w:rsidR="00260864" w:rsidRDefault="00000000">
            <w:pPr>
              <w:widowControl w:val="0"/>
              <w:rPr>
                <w:b/>
                <w:sz w:val="24"/>
                <w:szCs w:val="24"/>
              </w:rPr>
            </w:pPr>
            <w:r>
              <w:rPr>
                <w:b/>
                <w:sz w:val="24"/>
                <w:szCs w:val="24"/>
              </w:rPr>
              <w:t>37.</w:t>
            </w:r>
          </w:p>
        </w:tc>
        <w:tc>
          <w:tcPr>
            <w:tcW w:w="3334" w:type="dxa"/>
            <w:tcBorders>
              <w:top w:val="single" w:sz="4" w:space="0" w:color="000000"/>
              <w:left w:val="single" w:sz="4" w:space="0" w:color="000000"/>
              <w:bottom w:val="single" w:sz="4" w:space="0" w:color="000000"/>
              <w:right w:val="single" w:sz="4" w:space="0" w:color="000000"/>
            </w:tcBorders>
            <w:vAlign w:val="center"/>
          </w:tcPr>
          <w:p w14:paraId="73D15BE8" w14:textId="77777777" w:rsidR="00260864" w:rsidRDefault="00000000">
            <w:pPr>
              <w:pStyle w:val="BodyText"/>
              <w:widowControl w:val="0"/>
              <w:spacing w:before="120"/>
              <w:rPr>
                <w:b/>
                <w:color w:val="FF0000"/>
                <w:sz w:val="24"/>
                <w:szCs w:val="24"/>
              </w:rPr>
            </w:pPr>
            <w:r>
              <w:rPr>
                <w:b/>
                <w:sz w:val="24"/>
                <w:szCs w:val="24"/>
              </w:rPr>
              <w:t>Organiskas izcelsmes virtuves atkritumi un dārza atkritumi (ja tādi ir) tiek šķiroti BIO tvertnēs/novietnēs.</w:t>
            </w:r>
          </w:p>
        </w:tc>
        <w:tc>
          <w:tcPr>
            <w:tcW w:w="1415" w:type="dxa"/>
            <w:tcBorders>
              <w:top w:val="single" w:sz="4" w:space="0" w:color="000000"/>
              <w:left w:val="single" w:sz="4" w:space="0" w:color="000000"/>
              <w:bottom w:val="single" w:sz="4" w:space="0" w:color="000000"/>
              <w:right w:val="single" w:sz="4" w:space="0" w:color="000000"/>
            </w:tcBorders>
            <w:vAlign w:val="center"/>
          </w:tcPr>
          <w:p w14:paraId="41BFC9D2"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75AE49F0"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3A57756C" w14:textId="77777777" w:rsidR="00260864" w:rsidRDefault="00000000">
            <w:pPr>
              <w:pStyle w:val="Subtitle"/>
              <w:widowControl w:val="0"/>
              <w:numPr>
                <w:ilvl w:val="0"/>
                <w:numId w:val="10"/>
              </w:numPr>
              <w:spacing w:after="0"/>
              <w:jc w:val="left"/>
            </w:pPr>
            <w:r>
              <w:rPr>
                <w:rFonts w:ascii="Times New Roman" w:hAnsi="Times New Roman"/>
                <w:sz w:val="22"/>
                <w:szCs w:val="22"/>
              </w:rPr>
              <w:t>Personāls un klienti ir informēti par organiskās izcelsmes atkritumu šķirošanu BIO novietnēs.</w:t>
            </w:r>
          </w:p>
          <w:p w14:paraId="4840862D" w14:textId="77777777" w:rsidR="00260864" w:rsidRDefault="00000000">
            <w:pPr>
              <w:pStyle w:val="Subtitle"/>
              <w:widowControl w:val="0"/>
              <w:numPr>
                <w:ilvl w:val="0"/>
                <w:numId w:val="10"/>
              </w:numPr>
              <w:spacing w:after="0"/>
              <w:jc w:val="left"/>
            </w:pPr>
            <w:r>
              <w:rPr>
                <w:rFonts w:ascii="Times New Roman" w:hAnsi="Times New Roman"/>
              </w:rPr>
              <w:t>Organiskās izcelsmes atkritumi tiek šķiroti saskaņā ar PVD noteikumiem.</w:t>
            </w:r>
          </w:p>
        </w:tc>
      </w:tr>
      <w:tr w:rsidR="00260864" w14:paraId="0DC91556"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3507A7A" w14:textId="77777777" w:rsidR="00260864" w:rsidRDefault="00260864">
            <w:pPr>
              <w:widowControl w:val="0"/>
              <w:rPr>
                <w:b/>
                <w:sz w:val="24"/>
                <w:szCs w:val="24"/>
              </w:rPr>
            </w:pPr>
          </w:p>
        </w:tc>
        <w:tc>
          <w:tcPr>
            <w:tcW w:w="3334" w:type="dxa"/>
            <w:tcBorders>
              <w:top w:val="single" w:sz="4" w:space="0" w:color="000000"/>
              <w:left w:val="single" w:sz="4" w:space="0" w:color="000000"/>
              <w:bottom w:val="single" w:sz="4" w:space="0" w:color="000000"/>
              <w:right w:val="single" w:sz="4" w:space="0" w:color="000000"/>
            </w:tcBorders>
            <w:vAlign w:val="center"/>
          </w:tcPr>
          <w:p w14:paraId="31777B81" w14:textId="77777777" w:rsidR="00260864" w:rsidRDefault="00260864">
            <w:pPr>
              <w:pStyle w:val="BodyText"/>
              <w:widowControl w:val="0"/>
              <w:spacing w:before="120"/>
              <w:jc w:val="both"/>
              <w:rPr>
                <w:b/>
                <w:sz w:val="24"/>
                <w:szCs w:val="24"/>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4FC9CDE4" w14:textId="77777777" w:rsidR="00260864" w:rsidRDefault="00260864">
            <w:pPr>
              <w:widowControl w:val="0"/>
              <w:jc w:val="center"/>
              <w:rPr>
                <w:bCs/>
                <w:sz w:val="24"/>
                <w:szCs w:val="24"/>
              </w:rPr>
            </w:pPr>
          </w:p>
        </w:tc>
        <w:tc>
          <w:tcPr>
            <w:tcW w:w="1017" w:type="dxa"/>
            <w:tcBorders>
              <w:top w:val="single" w:sz="4" w:space="0" w:color="000000"/>
              <w:left w:val="single" w:sz="4" w:space="0" w:color="000000"/>
              <w:bottom w:val="single" w:sz="4" w:space="0" w:color="000000"/>
              <w:right w:val="single" w:sz="4" w:space="0" w:color="000000"/>
            </w:tcBorders>
          </w:tcPr>
          <w:p w14:paraId="0BEC8F5B"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0D443C47" w14:textId="77777777" w:rsidR="00260864" w:rsidRDefault="00260864">
            <w:pPr>
              <w:pStyle w:val="BodyText"/>
              <w:widowControl w:val="0"/>
              <w:numPr>
                <w:ilvl w:val="0"/>
                <w:numId w:val="10"/>
              </w:numPr>
              <w:ind w:left="357" w:right="-143" w:hanging="357"/>
              <w:rPr>
                <w:sz w:val="22"/>
                <w:szCs w:val="22"/>
              </w:rPr>
            </w:pPr>
          </w:p>
        </w:tc>
      </w:tr>
      <w:tr w:rsidR="00260864" w14:paraId="56313D75"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764437CA" w14:textId="77777777" w:rsidR="00260864" w:rsidRDefault="00000000">
            <w:pPr>
              <w:widowControl w:val="0"/>
              <w:rPr>
                <w:b/>
                <w:sz w:val="24"/>
                <w:szCs w:val="24"/>
              </w:rPr>
            </w:pPr>
            <w:r>
              <w:rPr>
                <w:b/>
                <w:sz w:val="24"/>
                <w:szCs w:val="24"/>
              </w:rPr>
              <w:t>38.</w:t>
            </w:r>
          </w:p>
        </w:tc>
        <w:tc>
          <w:tcPr>
            <w:tcW w:w="3334" w:type="dxa"/>
            <w:tcBorders>
              <w:top w:val="single" w:sz="4" w:space="0" w:color="000000"/>
              <w:left w:val="single" w:sz="4" w:space="0" w:color="000000"/>
              <w:bottom w:val="single" w:sz="4" w:space="0" w:color="000000"/>
              <w:right w:val="single" w:sz="4" w:space="0" w:color="000000"/>
            </w:tcBorders>
            <w:vAlign w:val="center"/>
          </w:tcPr>
          <w:p w14:paraId="321D3F63" w14:textId="77777777" w:rsidR="00260864" w:rsidRDefault="00000000">
            <w:pPr>
              <w:pStyle w:val="BodyText"/>
              <w:widowControl w:val="0"/>
              <w:spacing w:before="120"/>
              <w:jc w:val="both"/>
              <w:rPr>
                <w:b/>
                <w:sz w:val="24"/>
                <w:szCs w:val="24"/>
              </w:rPr>
            </w:pPr>
            <w:r>
              <w:rPr>
                <w:b/>
                <w:sz w:val="24"/>
                <w:szCs w:val="24"/>
              </w:rPr>
              <w:t xml:space="preserve">Saimniecībā tiek lietoti </w:t>
            </w:r>
            <w:proofErr w:type="spellStart"/>
            <w:r>
              <w:rPr>
                <w:b/>
                <w:sz w:val="24"/>
                <w:szCs w:val="24"/>
              </w:rPr>
              <w:t>biosabrūkošie</w:t>
            </w:r>
            <w:proofErr w:type="spellEnd"/>
            <w:r>
              <w:rPr>
                <w:b/>
                <w:sz w:val="24"/>
                <w:szCs w:val="24"/>
              </w:rPr>
              <w:t xml:space="preserve"> polimēra atkritumu maisi.</w:t>
            </w:r>
          </w:p>
        </w:tc>
        <w:tc>
          <w:tcPr>
            <w:tcW w:w="1415" w:type="dxa"/>
            <w:tcBorders>
              <w:top w:val="single" w:sz="4" w:space="0" w:color="000000"/>
              <w:left w:val="single" w:sz="4" w:space="0" w:color="000000"/>
              <w:bottom w:val="single" w:sz="4" w:space="0" w:color="000000"/>
              <w:right w:val="single" w:sz="4" w:space="0" w:color="000000"/>
            </w:tcBorders>
            <w:vAlign w:val="center"/>
          </w:tcPr>
          <w:p w14:paraId="27158E4F"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01014246"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2858152E" w14:textId="77777777" w:rsidR="00260864" w:rsidRDefault="00000000">
            <w:pPr>
              <w:pStyle w:val="BodyText"/>
              <w:widowControl w:val="0"/>
              <w:numPr>
                <w:ilvl w:val="0"/>
                <w:numId w:val="10"/>
              </w:numPr>
              <w:ind w:left="357" w:right="-143" w:hanging="357"/>
              <w:rPr>
                <w:sz w:val="22"/>
                <w:szCs w:val="22"/>
              </w:rPr>
            </w:pPr>
            <w:r>
              <w:rPr>
                <w:sz w:val="22"/>
                <w:szCs w:val="22"/>
              </w:rPr>
              <w:t xml:space="preserve">Kur tas iespējams, tiek lietoti </w:t>
            </w:r>
            <w:proofErr w:type="spellStart"/>
            <w:r>
              <w:rPr>
                <w:sz w:val="24"/>
                <w:szCs w:val="24"/>
              </w:rPr>
              <w:t>biosabrūkošie</w:t>
            </w:r>
            <w:proofErr w:type="spellEnd"/>
            <w:r>
              <w:rPr>
                <w:sz w:val="24"/>
                <w:szCs w:val="24"/>
              </w:rPr>
              <w:t xml:space="preserve"> maisi atkritumu savākšanai (10 – 60 l).</w:t>
            </w:r>
          </w:p>
        </w:tc>
      </w:tr>
      <w:tr w:rsidR="00260864" w14:paraId="03E9B385"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3A0F9C3D" w14:textId="77777777" w:rsidR="00260864" w:rsidRDefault="00000000">
            <w:pPr>
              <w:widowControl w:val="0"/>
              <w:rPr>
                <w:i/>
                <w:lang w:eastAsia="lv-LV"/>
              </w:rPr>
            </w:pPr>
            <w:r>
              <w:rPr>
                <w:b/>
                <w:i/>
                <w:sz w:val="24"/>
                <w:szCs w:val="24"/>
              </w:rPr>
              <w:t>( I )</w:t>
            </w:r>
            <w:r>
              <w:rPr>
                <w:b/>
                <w:i/>
                <w:color w:val="008000"/>
                <w:sz w:val="24"/>
                <w:szCs w:val="24"/>
              </w:rPr>
              <w:t xml:space="preserve"> </w:t>
            </w:r>
            <w:r>
              <w:rPr>
                <w:b/>
                <w:i/>
                <w:sz w:val="24"/>
                <w:szCs w:val="24"/>
              </w:rPr>
              <w:t>Ideālie kritēriji</w:t>
            </w:r>
          </w:p>
        </w:tc>
      </w:tr>
      <w:tr w:rsidR="00260864" w14:paraId="4225861E"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798A340" w14:textId="77777777" w:rsidR="00260864" w:rsidRDefault="00000000">
            <w:pPr>
              <w:widowControl w:val="0"/>
              <w:rPr>
                <w:b/>
                <w:sz w:val="24"/>
                <w:szCs w:val="24"/>
              </w:rPr>
            </w:pPr>
            <w:r>
              <w:rPr>
                <w:b/>
                <w:sz w:val="24"/>
                <w:szCs w:val="24"/>
              </w:rPr>
              <w:t>39.</w:t>
            </w:r>
          </w:p>
        </w:tc>
        <w:tc>
          <w:tcPr>
            <w:tcW w:w="3334" w:type="dxa"/>
            <w:tcBorders>
              <w:top w:val="single" w:sz="4" w:space="0" w:color="000000"/>
              <w:left w:val="single" w:sz="4" w:space="0" w:color="000000"/>
              <w:bottom w:val="single" w:sz="4" w:space="0" w:color="000000"/>
              <w:right w:val="single" w:sz="4" w:space="0" w:color="000000"/>
            </w:tcBorders>
            <w:vAlign w:val="center"/>
          </w:tcPr>
          <w:p w14:paraId="75BB8EFC" w14:textId="77777777" w:rsidR="00260864" w:rsidRDefault="00000000">
            <w:pPr>
              <w:pStyle w:val="BodyText"/>
              <w:widowControl w:val="0"/>
              <w:spacing w:before="120"/>
              <w:rPr>
                <w:b/>
                <w:sz w:val="24"/>
                <w:szCs w:val="24"/>
              </w:rPr>
            </w:pPr>
            <w:r>
              <w:rPr>
                <w:b/>
                <w:sz w:val="24"/>
                <w:szCs w:val="24"/>
              </w:rPr>
              <w:t xml:space="preserve">Uzņēmumā netiek lietoti pārtikas produkti mazos iepakojumos, izņemot, ja iepakojums ir ražots no </w:t>
            </w:r>
            <w:proofErr w:type="spellStart"/>
            <w:r>
              <w:rPr>
                <w:b/>
                <w:sz w:val="24"/>
                <w:szCs w:val="24"/>
              </w:rPr>
              <w:t>biosabrūkoša</w:t>
            </w:r>
            <w:proofErr w:type="spellEnd"/>
            <w:r>
              <w:rPr>
                <w:b/>
                <w:sz w:val="24"/>
                <w:szCs w:val="24"/>
              </w:rPr>
              <w:t xml:space="preserve"> materiāla.</w:t>
            </w:r>
          </w:p>
        </w:tc>
        <w:tc>
          <w:tcPr>
            <w:tcW w:w="1415" w:type="dxa"/>
            <w:tcBorders>
              <w:top w:val="single" w:sz="4" w:space="0" w:color="000000"/>
              <w:left w:val="single" w:sz="4" w:space="0" w:color="000000"/>
              <w:bottom w:val="single" w:sz="4" w:space="0" w:color="000000"/>
              <w:right w:val="single" w:sz="4" w:space="0" w:color="000000"/>
            </w:tcBorders>
            <w:vAlign w:val="center"/>
          </w:tcPr>
          <w:p w14:paraId="3769575A"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F48F0A2"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0C4467FF" w14:textId="77777777" w:rsidR="00260864" w:rsidRDefault="00000000">
            <w:pPr>
              <w:widowControl w:val="0"/>
              <w:numPr>
                <w:ilvl w:val="0"/>
                <w:numId w:val="3"/>
              </w:numPr>
              <w:ind w:right="-141"/>
              <w:rPr>
                <w:sz w:val="22"/>
                <w:szCs w:val="22"/>
              </w:rPr>
            </w:pPr>
            <w:r>
              <w:rPr>
                <w:sz w:val="22"/>
                <w:szCs w:val="22"/>
              </w:rPr>
              <w:t xml:space="preserve">Restorāns, vienojoties ar piegādātājiem, izejvielas un produktus saņem </w:t>
            </w:r>
            <w:proofErr w:type="spellStart"/>
            <w:r>
              <w:rPr>
                <w:sz w:val="22"/>
                <w:szCs w:val="22"/>
              </w:rPr>
              <w:t>transportiepakojumā</w:t>
            </w:r>
            <w:proofErr w:type="spellEnd"/>
            <w:r>
              <w:rPr>
                <w:sz w:val="22"/>
                <w:szCs w:val="22"/>
              </w:rPr>
              <w:t xml:space="preserve"> vai lielākā iepakojumā (piemēram, alus </w:t>
            </w:r>
            <w:proofErr w:type="spellStart"/>
            <w:r>
              <w:rPr>
                <w:sz w:val="22"/>
                <w:szCs w:val="22"/>
              </w:rPr>
              <w:t>kegos</w:t>
            </w:r>
            <w:proofErr w:type="spellEnd"/>
            <w:r>
              <w:rPr>
                <w:sz w:val="22"/>
                <w:szCs w:val="22"/>
              </w:rPr>
              <w:t>);</w:t>
            </w:r>
          </w:p>
          <w:p w14:paraId="37565FC1" w14:textId="77777777" w:rsidR="00260864" w:rsidRDefault="00000000">
            <w:pPr>
              <w:widowControl w:val="0"/>
              <w:numPr>
                <w:ilvl w:val="0"/>
                <w:numId w:val="3"/>
              </w:numPr>
              <w:ind w:right="-141"/>
              <w:rPr>
                <w:sz w:val="22"/>
                <w:szCs w:val="22"/>
              </w:rPr>
            </w:pPr>
            <w:r>
              <w:rPr>
                <w:sz w:val="22"/>
                <w:szCs w:val="22"/>
              </w:rPr>
              <w:t xml:space="preserve">Tiek izmantoti inovatīvi risinājumi ēdiena iesaiņošanai līdzņemšanai (piemēram, par depozīta maksu piedāvā </w:t>
            </w:r>
            <w:proofErr w:type="spellStart"/>
            <w:r>
              <w:rPr>
                <w:sz w:val="22"/>
                <w:szCs w:val="22"/>
              </w:rPr>
              <w:lastRenderedPageBreak/>
              <w:t>daudzkārtlietojamu</w:t>
            </w:r>
            <w:proofErr w:type="spellEnd"/>
            <w:r>
              <w:rPr>
                <w:sz w:val="22"/>
                <w:szCs w:val="22"/>
              </w:rPr>
              <w:t xml:space="preserve"> iepakojumu) vai dod atlaidi, ja pircējs ierodas ar saviem traukiem;</w:t>
            </w:r>
          </w:p>
          <w:p w14:paraId="07A438D9" w14:textId="77777777" w:rsidR="00260864" w:rsidRDefault="00000000">
            <w:pPr>
              <w:widowControl w:val="0"/>
              <w:numPr>
                <w:ilvl w:val="0"/>
                <w:numId w:val="3"/>
              </w:numPr>
              <w:ind w:right="-141"/>
              <w:rPr>
                <w:sz w:val="22"/>
                <w:szCs w:val="22"/>
              </w:rPr>
            </w:pPr>
            <w:r>
              <w:rPr>
                <w:sz w:val="22"/>
                <w:szCs w:val="22"/>
                <w:lang w:eastAsia="lv-LV"/>
              </w:rPr>
              <w:t>Uzņēmuma prakse ir tāda, ka tiek izvēlētas preces, kas nav pārmērīgi iepakotas, vai iepakojums (piemēram, trauki), kurus var uzpildīt atkārtoti.</w:t>
            </w:r>
          </w:p>
        </w:tc>
      </w:tr>
      <w:tr w:rsidR="00260864" w14:paraId="4CB98758"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49709F6" w14:textId="77777777" w:rsidR="00260864" w:rsidRDefault="00000000">
            <w:pPr>
              <w:widowControl w:val="0"/>
              <w:rPr>
                <w:b/>
                <w:sz w:val="24"/>
                <w:szCs w:val="24"/>
              </w:rPr>
            </w:pPr>
            <w:r>
              <w:rPr>
                <w:b/>
                <w:sz w:val="24"/>
                <w:szCs w:val="24"/>
              </w:rPr>
              <w:lastRenderedPageBreak/>
              <w:t>40.</w:t>
            </w:r>
          </w:p>
        </w:tc>
        <w:tc>
          <w:tcPr>
            <w:tcW w:w="3334" w:type="dxa"/>
            <w:tcBorders>
              <w:top w:val="single" w:sz="4" w:space="0" w:color="000000"/>
              <w:left w:val="single" w:sz="4" w:space="0" w:color="000000"/>
              <w:bottom w:val="single" w:sz="4" w:space="0" w:color="000000"/>
              <w:right w:val="single" w:sz="4" w:space="0" w:color="000000"/>
            </w:tcBorders>
            <w:vAlign w:val="center"/>
          </w:tcPr>
          <w:p w14:paraId="2165ECC6" w14:textId="77777777" w:rsidR="00260864" w:rsidRDefault="00000000">
            <w:pPr>
              <w:pStyle w:val="BodyText"/>
              <w:widowControl w:val="0"/>
              <w:spacing w:before="120"/>
              <w:rPr>
                <w:b/>
                <w:sz w:val="24"/>
                <w:szCs w:val="24"/>
              </w:rPr>
            </w:pPr>
            <w:r>
              <w:rPr>
                <w:b/>
                <w:sz w:val="24"/>
                <w:szCs w:val="24"/>
              </w:rPr>
              <w:t>Nevajadzīgās mēbeles, tekstilmateriālus, elektropreces un citus priekšmetus, kas ir funkcionāli, pārdod vai atdod labdarības iestādēm vai citiem interesentiem.</w:t>
            </w:r>
          </w:p>
        </w:tc>
        <w:tc>
          <w:tcPr>
            <w:tcW w:w="1415" w:type="dxa"/>
            <w:tcBorders>
              <w:top w:val="single" w:sz="4" w:space="0" w:color="000000"/>
              <w:left w:val="single" w:sz="4" w:space="0" w:color="000000"/>
              <w:bottom w:val="single" w:sz="4" w:space="0" w:color="000000"/>
              <w:right w:val="single" w:sz="4" w:space="0" w:color="000000"/>
            </w:tcBorders>
            <w:vAlign w:val="center"/>
          </w:tcPr>
          <w:p w14:paraId="5E392991"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1FC7E02"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5E7B06DD" w14:textId="77777777" w:rsidR="00260864" w:rsidRDefault="00000000">
            <w:pPr>
              <w:widowControl w:val="0"/>
              <w:numPr>
                <w:ilvl w:val="0"/>
                <w:numId w:val="10"/>
              </w:numPr>
              <w:rPr>
                <w:sz w:val="22"/>
                <w:szCs w:val="22"/>
              </w:rPr>
            </w:pPr>
            <w:r>
              <w:rPr>
                <w:sz w:val="22"/>
                <w:szCs w:val="22"/>
                <w:lang w:eastAsia="lv-LV"/>
              </w:rPr>
              <w:t>Priekšmeti, kas uzņēmumā vairs netiek lietoti, tiek pārdoti vai atdoti atkārtotai izmantošanai;</w:t>
            </w:r>
          </w:p>
          <w:p w14:paraId="30C33AF5" w14:textId="77777777" w:rsidR="00260864" w:rsidRDefault="00000000">
            <w:pPr>
              <w:widowControl w:val="0"/>
              <w:numPr>
                <w:ilvl w:val="0"/>
                <w:numId w:val="10"/>
              </w:numPr>
              <w:rPr>
                <w:sz w:val="22"/>
                <w:szCs w:val="22"/>
              </w:rPr>
            </w:pPr>
            <w:r>
              <w:rPr>
                <w:sz w:val="22"/>
                <w:szCs w:val="22"/>
                <w:lang w:eastAsia="lv-LV"/>
              </w:rPr>
              <w:t>Vecās segas, drēbes un mēteļi tiek aizvesti uz dzīvnieku patversmēm.</w:t>
            </w:r>
          </w:p>
        </w:tc>
      </w:tr>
      <w:tr w:rsidR="00260864" w14:paraId="75792287"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048A199B" w14:textId="77777777" w:rsidR="00260864" w:rsidRDefault="00000000">
            <w:pPr>
              <w:widowControl w:val="0"/>
              <w:rPr>
                <w:b/>
                <w:sz w:val="24"/>
                <w:szCs w:val="24"/>
              </w:rPr>
            </w:pPr>
            <w:r>
              <w:rPr>
                <w:b/>
                <w:sz w:val="24"/>
                <w:szCs w:val="24"/>
              </w:rPr>
              <w:t>41.</w:t>
            </w:r>
          </w:p>
          <w:p w14:paraId="41051298" w14:textId="77777777" w:rsidR="00260864" w:rsidRDefault="00260864">
            <w:pPr>
              <w:widowControl w:val="0"/>
              <w:rPr>
                <w:b/>
                <w:sz w:val="24"/>
                <w:szCs w:val="24"/>
              </w:rPr>
            </w:pPr>
          </w:p>
          <w:p w14:paraId="7AA72F66" w14:textId="77777777" w:rsidR="00260864" w:rsidRDefault="00260864">
            <w:pPr>
              <w:widowControl w:val="0"/>
              <w:rPr>
                <w:b/>
                <w:sz w:val="24"/>
                <w:szCs w:val="24"/>
              </w:rPr>
            </w:pPr>
          </w:p>
        </w:tc>
        <w:tc>
          <w:tcPr>
            <w:tcW w:w="3334" w:type="dxa"/>
            <w:tcBorders>
              <w:top w:val="single" w:sz="4" w:space="0" w:color="000000"/>
              <w:left w:val="single" w:sz="4" w:space="0" w:color="000000"/>
              <w:bottom w:val="single" w:sz="4" w:space="0" w:color="000000"/>
              <w:right w:val="single" w:sz="4" w:space="0" w:color="000000"/>
            </w:tcBorders>
            <w:vAlign w:val="center"/>
          </w:tcPr>
          <w:p w14:paraId="7AD2689E" w14:textId="77777777" w:rsidR="00260864" w:rsidRDefault="00000000">
            <w:pPr>
              <w:pStyle w:val="BodyText"/>
              <w:widowControl w:val="0"/>
              <w:spacing w:before="120"/>
              <w:rPr>
                <w:b/>
                <w:sz w:val="24"/>
                <w:szCs w:val="24"/>
              </w:rPr>
            </w:pPr>
            <w:r>
              <w:rPr>
                <w:b/>
                <w:sz w:val="24"/>
                <w:szCs w:val="24"/>
              </w:rPr>
              <w:t>Uzņēmuma vajadzībām papīrs tiek drukāts no abām lapas pusēm.</w:t>
            </w:r>
          </w:p>
          <w:p w14:paraId="75046C4F" w14:textId="77777777" w:rsidR="00260864" w:rsidRDefault="00260864">
            <w:pPr>
              <w:pStyle w:val="BodyText"/>
              <w:widowControl w:val="0"/>
              <w:spacing w:before="120"/>
              <w:rPr>
                <w:b/>
                <w:sz w:val="24"/>
                <w:szCs w:val="24"/>
              </w:rPr>
            </w:pPr>
          </w:p>
          <w:p w14:paraId="45BBF6BA" w14:textId="77777777" w:rsidR="00260864" w:rsidRDefault="00260864">
            <w:pPr>
              <w:pStyle w:val="BodyText"/>
              <w:widowControl w:val="0"/>
              <w:spacing w:before="120"/>
              <w:rPr>
                <w:b/>
                <w:sz w:val="24"/>
                <w:szCs w:val="24"/>
              </w:rPr>
            </w:pPr>
          </w:p>
          <w:p w14:paraId="56F52A4A" w14:textId="77777777" w:rsidR="00260864" w:rsidRDefault="00260864">
            <w:pPr>
              <w:pStyle w:val="BodyText"/>
              <w:widowControl w:val="0"/>
              <w:spacing w:before="120"/>
              <w:rPr>
                <w:b/>
                <w:sz w:val="24"/>
                <w:szCs w:val="24"/>
              </w:rPr>
            </w:pPr>
          </w:p>
          <w:p w14:paraId="1664483B" w14:textId="77777777" w:rsidR="00260864" w:rsidRDefault="00260864">
            <w:pPr>
              <w:pStyle w:val="BodyText"/>
              <w:widowControl w:val="0"/>
              <w:spacing w:before="120"/>
              <w:rPr>
                <w:b/>
                <w:sz w:val="24"/>
                <w:szCs w:val="24"/>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2033AFC4"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79EAABBF"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3ACBAB68" w14:textId="77777777" w:rsidR="00260864" w:rsidRDefault="00000000">
            <w:pPr>
              <w:widowControl w:val="0"/>
              <w:numPr>
                <w:ilvl w:val="0"/>
                <w:numId w:val="3"/>
              </w:numPr>
              <w:ind w:right="-141"/>
              <w:rPr>
                <w:sz w:val="22"/>
                <w:szCs w:val="22"/>
              </w:rPr>
            </w:pPr>
            <w:r>
              <w:rPr>
                <w:sz w:val="22"/>
                <w:szCs w:val="22"/>
                <w:lang w:eastAsia="lv-LV"/>
              </w:rPr>
              <w:t>Tiek izmantotas jau no vienas puses lietotas (drukātas, aprakstītas) lapas;</w:t>
            </w:r>
          </w:p>
          <w:p w14:paraId="327B99B6" w14:textId="77777777" w:rsidR="00260864" w:rsidRDefault="00000000">
            <w:pPr>
              <w:widowControl w:val="0"/>
              <w:numPr>
                <w:ilvl w:val="0"/>
                <w:numId w:val="3"/>
              </w:numPr>
              <w:ind w:right="-141"/>
              <w:rPr>
                <w:sz w:val="22"/>
                <w:szCs w:val="22"/>
              </w:rPr>
            </w:pPr>
            <w:r>
              <w:rPr>
                <w:sz w:val="22"/>
                <w:szCs w:val="22"/>
                <w:lang w:eastAsia="lv-LV"/>
              </w:rPr>
              <w:t>Ir uzstādīta kaste izlietotā papīra materiāla savākšanai.</w:t>
            </w:r>
          </w:p>
          <w:p w14:paraId="4AC4A84B" w14:textId="77777777" w:rsidR="00260864" w:rsidRDefault="00260864">
            <w:pPr>
              <w:pStyle w:val="NormalWeb"/>
              <w:widowControl w:val="0"/>
              <w:spacing w:beforeAutospacing="0" w:afterAutospacing="0"/>
              <w:ind w:right="-141"/>
              <w:jc w:val="both"/>
              <w:rPr>
                <w:sz w:val="22"/>
                <w:szCs w:val="22"/>
              </w:rPr>
            </w:pPr>
          </w:p>
        </w:tc>
      </w:tr>
      <w:tr w:rsidR="00260864" w14:paraId="369E57D2"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432E9AB7" w14:textId="77777777" w:rsidR="00260864" w:rsidRDefault="00000000">
            <w:pPr>
              <w:widowControl w:val="0"/>
              <w:rPr>
                <w:b/>
                <w:sz w:val="24"/>
                <w:szCs w:val="24"/>
              </w:rPr>
            </w:pPr>
            <w:r>
              <w:rPr>
                <w:b/>
                <w:sz w:val="24"/>
                <w:szCs w:val="24"/>
              </w:rPr>
              <w:t>42.</w:t>
            </w:r>
          </w:p>
        </w:tc>
        <w:tc>
          <w:tcPr>
            <w:tcW w:w="3334" w:type="dxa"/>
            <w:tcBorders>
              <w:top w:val="single" w:sz="4" w:space="0" w:color="000000"/>
              <w:left w:val="single" w:sz="4" w:space="0" w:color="000000"/>
              <w:bottom w:val="single" w:sz="4" w:space="0" w:color="000000"/>
              <w:right w:val="single" w:sz="4" w:space="0" w:color="000000"/>
            </w:tcBorders>
            <w:vAlign w:val="center"/>
          </w:tcPr>
          <w:p w14:paraId="6DF23A1E" w14:textId="77777777" w:rsidR="00260864" w:rsidRDefault="00000000">
            <w:pPr>
              <w:pStyle w:val="BodyText"/>
              <w:widowControl w:val="0"/>
              <w:spacing w:before="120"/>
              <w:rPr>
                <w:b/>
                <w:sz w:val="24"/>
                <w:szCs w:val="24"/>
              </w:rPr>
            </w:pPr>
            <w:r>
              <w:rPr>
                <w:b/>
                <w:sz w:val="24"/>
                <w:szCs w:val="24"/>
              </w:rPr>
              <w:t>Pēc iespējas galdu klāšanai tiek lietoti auduma galdauti un salvetes.</w:t>
            </w:r>
          </w:p>
        </w:tc>
        <w:tc>
          <w:tcPr>
            <w:tcW w:w="1415" w:type="dxa"/>
            <w:tcBorders>
              <w:top w:val="single" w:sz="4" w:space="0" w:color="000000"/>
              <w:left w:val="single" w:sz="4" w:space="0" w:color="000000"/>
              <w:bottom w:val="single" w:sz="4" w:space="0" w:color="000000"/>
              <w:right w:val="single" w:sz="4" w:space="0" w:color="000000"/>
            </w:tcBorders>
            <w:vAlign w:val="center"/>
          </w:tcPr>
          <w:p w14:paraId="00AC705C"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725F3CC8"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4AABA9CF" w14:textId="77777777" w:rsidR="00260864" w:rsidRDefault="00000000">
            <w:pPr>
              <w:widowControl w:val="0"/>
              <w:numPr>
                <w:ilvl w:val="0"/>
                <w:numId w:val="3"/>
              </w:numPr>
              <w:ind w:right="-141"/>
              <w:rPr>
                <w:sz w:val="22"/>
                <w:szCs w:val="22"/>
                <w:lang w:eastAsia="lv-LV"/>
              </w:rPr>
            </w:pPr>
            <w:r>
              <w:rPr>
                <w:sz w:val="22"/>
                <w:szCs w:val="22"/>
                <w:lang w:eastAsia="lv-LV"/>
              </w:rPr>
              <w:t>Tiek izmantots galda klājums no dabīgiem materiāliem, piemēram, kokvilnas, lina, bambusa u.c. Tādā veidā izvairoties no papildus piesārņojuma, kas rodas, izmantojot vienreizlietojamos galda klāšanas piederumus.</w:t>
            </w:r>
          </w:p>
        </w:tc>
      </w:tr>
      <w:tr w:rsidR="00260864" w14:paraId="085FB375" w14:textId="77777777">
        <w:tc>
          <w:tcPr>
            <w:tcW w:w="398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739BE329" w14:textId="77777777" w:rsidR="00260864" w:rsidRDefault="00000000">
            <w:pPr>
              <w:widowControl w:val="0"/>
              <w:jc w:val="right"/>
              <w:rPr>
                <w:sz w:val="24"/>
                <w:szCs w:val="24"/>
              </w:rPr>
            </w:pPr>
            <w:r>
              <w:rPr>
                <w:b/>
                <w:bCs/>
                <w:sz w:val="28"/>
                <w:szCs w:val="28"/>
              </w:rPr>
              <w:t>IEGŪTO PUNKTU SUMMA</w:t>
            </w:r>
          </w:p>
        </w:tc>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3E668DDC" w14:textId="77777777" w:rsidR="00260864" w:rsidRDefault="00260864">
            <w:pPr>
              <w:widowControl w:val="0"/>
            </w:pPr>
          </w:p>
          <w:p w14:paraId="7F5D1566"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310ADA26" w14:textId="77777777" w:rsidR="00260864" w:rsidRDefault="00260864">
            <w:pPr>
              <w:widowControl w:val="0"/>
            </w:pPr>
          </w:p>
        </w:tc>
      </w:tr>
      <w:tr w:rsidR="00260864" w14:paraId="4216277C"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5A744633"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39B6034C" w14:textId="77777777" w:rsidR="00260864" w:rsidRDefault="00260864">
            <w:pPr>
              <w:pStyle w:val="Subtitle"/>
              <w:widowControl w:val="0"/>
              <w:ind w:right="-143"/>
              <w:jc w:val="left"/>
              <w:rPr>
                <w:rFonts w:ascii="Times New Roman" w:hAnsi="Times New Roman"/>
                <w:b/>
                <w:bCs/>
                <w:sz w:val="22"/>
                <w:szCs w:val="22"/>
              </w:rPr>
            </w:pPr>
          </w:p>
          <w:p w14:paraId="16A93C40" w14:textId="77777777" w:rsidR="00260864" w:rsidRDefault="00260864">
            <w:pPr>
              <w:pStyle w:val="Subtitle"/>
              <w:widowControl w:val="0"/>
              <w:ind w:right="-143"/>
              <w:jc w:val="left"/>
              <w:rPr>
                <w:rFonts w:ascii="Times New Roman" w:hAnsi="Times New Roman"/>
                <w:b/>
                <w:bCs/>
                <w:sz w:val="22"/>
                <w:szCs w:val="22"/>
              </w:rPr>
            </w:pPr>
          </w:p>
          <w:p w14:paraId="75791B38" w14:textId="77777777" w:rsidR="00260864" w:rsidRDefault="00260864">
            <w:pPr>
              <w:pStyle w:val="Subtitle"/>
              <w:widowControl w:val="0"/>
              <w:ind w:right="-143"/>
              <w:jc w:val="left"/>
              <w:rPr>
                <w:rFonts w:ascii="Times New Roman" w:hAnsi="Times New Roman"/>
                <w:b/>
                <w:bCs/>
                <w:sz w:val="22"/>
                <w:szCs w:val="22"/>
              </w:rPr>
            </w:pPr>
          </w:p>
        </w:tc>
      </w:tr>
    </w:tbl>
    <w:p w14:paraId="66F58880" w14:textId="77777777" w:rsidR="00260864" w:rsidRDefault="00260864">
      <w:pPr>
        <w:pStyle w:val="BodyText"/>
        <w:spacing w:before="60" w:after="60"/>
        <w:jc w:val="center"/>
        <w:rPr>
          <w:b/>
          <w:sz w:val="28"/>
          <w:szCs w:val="28"/>
        </w:rPr>
      </w:pPr>
    </w:p>
    <w:p w14:paraId="74828923" w14:textId="77777777" w:rsidR="00260864" w:rsidRDefault="00000000">
      <w:pPr>
        <w:pStyle w:val="BodyText"/>
        <w:spacing w:before="60" w:after="60"/>
        <w:jc w:val="center"/>
        <w:rPr>
          <w:b/>
          <w:sz w:val="28"/>
          <w:szCs w:val="28"/>
        </w:rPr>
      </w:pPr>
      <w:r>
        <w:rPr>
          <w:b/>
          <w:sz w:val="28"/>
          <w:szCs w:val="28"/>
        </w:rPr>
        <w:t>V Tīrīšanas, mazgāšanas un dezinfekcijas līdzekļu racionāla izmantošana</w:t>
      </w:r>
    </w:p>
    <w:p w14:paraId="4ED40078"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2 punktiem, kurus iespējams iegūt izvēles un ideālo kritēriju jomā šajā kategorijā, minimālais punktu skaits ir 1 (1/2).</w:t>
      </w:r>
    </w:p>
    <w:tbl>
      <w:tblPr>
        <w:tblW w:w="5000" w:type="pct"/>
        <w:tblLayout w:type="fixed"/>
        <w:tblLook w:val="01E0" w:firstRow="1" w:lastRow="1" w:firstColumn="1" w:lastColumn="1" w:noHBand="0" w:noVBand="0"/>
      </w:tblPr>
      <w:tblGrid>
        <w:gridCol w:w="652"/>
        <w:gridCol w:w="3444"/>
        <w:gridCol w:w="1069"/>
        <w:gridCol w:w="1016"/>
        <w:gridCol w:w="4275"/>
      </w:tblGrid>
      <w:tr w:rsidR="00260864" w14:paraId="07BF7FE4" w14:textId="77777777">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622E611" w14:textId="77777777" w:rsidR="00260864" w:rsidRDefault="00000000">
            <w:pPr>
              <w:widowControl w:val="0"/>
              <w:jc w:val="center"/>
              <w:rPr>
                <w:b/>
                <w:sz w:val="24"/>
                <w:szCs w:val="24"/>
              </w:rPr>
            </w:pPr>
            <w:r>
              <w:rPr>
                <w:b/>
                <w:sz w:val="24"/>
                <w:szCs w:val="24"/>
              </w:rPr>
              <w:t>Nr.</w:t>
            </w:r>
          </w:p>
        </w:tc>
        <w:tc>
          <w:tcPr>
            <w:tcW w:w="344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3E0F848" w14:textId="77777777" w:rsidR="00260864" w:rsidRDefault="00000000">
            <w:pPr>
              <w:widowControl w:val="0"/>
              <w:jc w:val="center"/>
              <w:rPr>
                <w:b/>
              </w:rPr>
            </w:pPr>
            <w:r>
              <w:rPr>
                <w:b/>
                <w:sz w:val="24"/>
                <w:szCs w:val="24"/>
              </w:rPr>
              <w:t>Kritērijs</w:t>
            </w:r>
          </w:p>
        </w:tc>
        <w:tc>
          <w:tcPr>
            <w:tcW w:w="1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8A1E7C2" w14:textId="77777777" w:rsidR="00260864" w:rsidRDefault="00000000">
            <w:pPr>
              <w:widowControl w:val="0"/>
              <w:jc w:val="center"/>
              <w:rPr>
                <w:b/>
              </w:rPr>
            </w:pPr>
            <w:r>
              <w:rPr>
                <w:b/>
                <w:sz w:val="24"/>
                <w:szCs w:val="24"/>
              </w:rPr>
              <w:t>Punkti</w:t>
            </w:r>
          </w:p>
        </w:tc>
        <w:tc>
          <w:tcPr>
            <w:tcW w:w="101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644ABDC" w14:textId="77777777" w:rsidR="00260864" w:rsidRDefault="00000000">
            <w:pPr>
              <w:widowControl w:val="0"/>
              <w:jc w:val="center"/>
              <w:rPr>
                <w:b/>
                <w:sz w:val="22"/>
                <w:szCs w:val="22"/>
              </w:rPr>
            </w:pPr>
            <w:r>
              <w:rPr>
                <w:b/>
                <w:bCs/>
                <w:sz w:val="22"/>
                <w:szCs w:val="22"/>
              </w:rPr>
              <w:t>Izpilde</w:t>
            </w:r>
          </w:p>
        </w:tc>
        <w:tc>
          <w:tcPr>
            <w:tcW w:w="427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381DB1B" w14:textId="77777777" w:rsidR="00260864" w:rsidRDefault="00000000">
            <w:pPr>
              <w:widowControl w:val="0"/>
              <w:jc w:val="center"/>
              <w:rPr>
                <w:b/>
              </w:rPr>
            </w:pPr>
            <w:r>
              <w:rPr>
                <w:b/>
                <w:sz w:val="24"/>
                <w:szCs w:val="24"/>
              </w:rPr>
              <w:t>Kritērija piemērošanas prasības</w:t>
            </w:r>
          </w:p>
        </w:tc>
      </w:tr>
      <w:tr w:rsidR="00260864" w14:paraId="2761BCD0"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589A0294" w14:textId="77777777" w:rsidR="00260864" w:rsidRDefault="00000000">
            <w:pPr>
              <w:widowControl w:val="0"/>
              <w:rPr>
                <w:i/>
                <w:sz w:val="24"/>
                <w:szCs w:val="24"/>
              </w:rPr>
            </w:pPr>
            <w:r>
              <w:rPr>
                <w:b/>
                <w:i/>
                <w:sz w:val="24"/>
                <w:szCs w:val="24"/>
              </w:rPr>
              <w:t>(O) Obligātie kritēriji</w:t>
            </w:r>
          </w:p>
        </w:tc>
      </w:tr>
      <w:tr w:rsidR="00260864" w14:paraId="22EC6049"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B953141" w14:textId="77777777" w:rsidR="00260864" w:rsidRDefault="00000000">
            <w:pPr>
              <w:widowControl w:val="0"/>
              <w:rPr>
                <w:b/>
                <w:sz w:val="24"/>
                <w:szCs w:val="24"/>
              </w:rPr>
            </w:pPr>
            <w:r>
              <w:rPr>
                <w:b/>
                <w:sz w:val="24"/>
                <w:szCs w:val="24"/>
              </w:rPr>
              <w:t>43.</w:t>
            </w:r>
          </w:p>
        </w:tc>
        <w:tc>
          <w:tcPr>
            <w:tcW w:w="3447" w:type="dxa"/>
            <w:tcBorders>
              <w:top w:val="single" w:sz="4" w:space="0" w:color="000000"/>
              <w:left w:val="single" w:sz="4" w:space="0" w:color="000000"/>
              <w:bottom w:val="single" w:sz="4" w:space="0" w:color="000000"/>
              <w:right w:val="single" w:sz="4" w:space="0" w:color="000000"/>
            </w:tcBorders>
            <w:vAlign w:val="center"/>
          </w:tcPr>
          <w:p w14:paraId="558F8592" w14:textId="77777777" w:rsidR="00260864" w:rsidRDefault="00000000">
            <w:pPr>
              <w:pStyle w:val="BodyText"/>
              <w:widowControl w:val="0"/>
              <w:spacing w:before="120"/>
              <w:rPr>
                <w:b/>
                <w:sz w:val="24"/>
                <w:szCs w:val="24"/>
              </w:rPr>
            </w:pPr>
            <w:r>
              <w:rPr>
                <w:b/>
                <w:bCs/>
                <w:sz w:val="24"/>
                <w:szCs w:val="24"/>
              </w:rPr>
              <w:t>Dezinfekcijas līdzekļi tiek izmantoti atbilstoši tiesību aktiem un ražotāja instrukcijai.</w:t>
            </w:r>
          </w:p>
        </w:tc>
        <w:tc>
          <w:tcPr>
            <w:tcW w:w="1070" w:type="dxa"/>
            <w:tcBorders>
              <w:top w:val="single" w:sz="4" w:space="0" w:color="000000"/>
              <w:left w:val="single" w:sz="4" w:space="0" w:color="000000"/>
              <w:bottom w:val="single" w:sz="4" w:space="0" w:color="000000"/>
              <w:right w:val="single" w:sz="4" w:space="0" w:color="000000"/>
            </w:tcBorders>
            <w:vAlign w:val="center"/>
          </w:tcPr>
          <w:p w14:paraId="7E040EB9"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7CB5C37E"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6419B561" w14:textId="77777777" w:rsidR="00260864" w:rsidRDefault="00000000">
            <w:pPr>
              <w:widowControl w:val="0"/>
              <w:numPr>
                <w:ilvl w:val="0"/>
                <w:numId w:val="2"/>
              </w:numPr>
              <w:spacing w:after="120"/>
              <w:ind w:left="357" w:hanging="357"/>
              <w:jc w:val="both"/>
              <w:rPr>
                <w:sz w:val="22"/>
                <w:szCs w:val="22"/>
                <w:lang w:eastAsia="lv-LV"/>
              </w:rPr>
            </w:pPr>
            <w:r>
              <w:rPr>
                <w:sz w:val="22"/>
                <w:szCs w:val="22"/>
              </w:rPr>
              <w:t>Auditors tiek informēts par to, kur, kad, kādus un kādā veidā uzņēmumā izmanto dezinfekcijas līdzekļus. Auditors var pārliecināties, ka darbinieks/i, kura darba pienākumos ir strādāt ar dezinfekcijas un tīrīšanas līdzekļiem, ir apmācīts un stingri vadās pēc Zaļā sertifikāta darbības principiem;</w:t>
            </w:r>
          </w:p>
          <w:p w14:paraId="495026C6" w14:textId="77777777" w:rsidR="00260864" w:rsidRDefault="00000000">
            <w:pPr>
              <w:widowControl w:val="0"/>
              <w:numPr>
                <w:ilvl w:val="0"/>
                <w:numId w:val="2"/>
              </w:numPr>
              <w:spacing w:after="120"/>
              <w:ind w:left="357" w:hanging="357"/>
              <w:jc w:val="both"/>
              <w:rPr>
                <w:color w:val="000000"/>
                <w:sz w:val="22"/>
                <w:szCs w:val="22"/>
                <w:lang w:eastAsia="lv-LV"/>
              </w:rPr>
            </w:pPr>
            <w:r>
              <w:rPr>
                <w:sz w:val="22"/>
                <w:szCs w:val="22"/>
                <w:lang w:eastAsia="lv-LV"/>
              </w:rPr>
              <w:t xml:space="preserve">Šādu līdzekļu izlietotais iepakojums ir jāapsaimnieko kā produkts, kurš bijis </w:t>
            </w:r>
            <w:r>
              <w:rPr>
                <w:sz w:val="22"/>
                <w:szCs w:val="22"/>
                <w:lang w:eastAsia="lv-LV"/>
              </w:rPr>
              <w:lastRenderedPageBreak/>
              <w:t>saskarē ar bīstamām vielām.</w:t>
            </w:r>
          </w:p>
        </w:tc>
      </w:tr>
      <w:tr w:rsidR="00260864" w14:paraId="0BE6A5BA"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13688A4" w14:textId="77777777" w:rsidR="00260864" w:rsidRDefault="00000000">
            <w:pPr>
              <w:widowControl w:val="0"/>
              <w:rPr>
                <w:b/>
                <w:sz w:val="24"/>
                <w:szCs w:val="24"/>
              </w:rPr>
            </w:pPr>
            <w:r>
              <w:rPr>
                <w:b/>
                <w:sz w:val="24"/>
                <w:szCs w:val="24"/>
              </w:rPr>
              <w:lastRenderedPageBreak/>
              <w:t>44.</w:t>
            </w:r>
          </w:p>
        </w:tc>
        <w:tc>
          <w:tcPr>
            <w:tcW w:w="3447" w:type="dxa"/>
            <w:tcBorders>
              <w:top w:val="single" w:sz="4" w:space="0" w:color="000000"/>
              <w:left w:val="single" w:sz="4" w:space="0" w:color="000000"/>
              <w:bottom w:val="single" w:sz="4" w:space="0" w:color="000000"/>
              <w:right w:val="single" w:sz="4" w:space="0" w:color="000000"/>
            </w:tcBorders>
            <w:vAlign w:val="center"/>
          </w:tcPr>
          <w:p w14:paraId="0424D74B" w14:textId="77777777" w:rsidR="00260864" w:rsidRDefault="00000000">
            <w:pPr>
              <w:pStyle w:val="BodyText"/>
              <w:widowControl w:val="0"/>
              <w:spacing w:before="120"/>
              <w:rPr>
                <w:b/>
                <w:sz w:val="24"/>
                <w:szCs w:val="24"/>
              </w:rPr>
            </w:pPr>
            <w:r>
              <w:rPr>
                <w:b/>
                <w:sz w:val="24"/>
                <w:szCs w:val="24"/>
              </w:rPr>
              <w:t>Izmantotie mazgāšanas līdzekļi ir videi un cilvēka veselībai draudzīgi.</w:t>
            </w:r>
          </w:p>
        </w:tc>
        <w:tc>
          <w:tcPr>
            <w:tcW w:w="1070" w:type="dxa"/>
            <w:tcBorders>
              <w:top w:val="single" w:sz="4" w:space="0" w:color="000000"/>
              <w:left w:val="single" w:sz="4" w:space="0" w:color="000000"/>
              <w:bottom w:val="single" w:sz="4" w:space="0" w:color="000000"/>
              <w:right w:val="single" w:sz="4" w:space="0" w:color="000000"/>
            </w:tcBorders>
            <w:vAlign w:val="center"/>
          </w:tcPr>
          <w:p w14:paraId="14641850"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5F057427"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6F45D3C2" w14:textId="77777777" w:rsidR="00260864" w:rsidRDefault="00000000">
            <w:pPr>
              <w:pStyle w:val="NormalWeb"/>
              <w:widowControl w:val="0"/>
              <w:numPr>
                <w:ilvl w:val="0"/>
                <w:numId w:val="3"/>
              </w:numPr>
              <w:spacing w:beforeAutospacing="0" w:afterAutospacing="0"/>
              <w:ind w:right="-96"/>
              <w:rPr>
                <w:sz w:val="22"/>
                <w:szCs w:val="22"/>
              </w:rPr>
            </w:pPr>
            <w:r>
              <w:rPr>
                <w:sz w:val="22"/>
                <w:szCs w:val="22"/>
              </w:rPr>
              <w:t>Tiek izmantoti mazgāšanas un dezinfekcijas līdzekļi ar samazinātu fosfora daudzumu;</w:t>
            </w:r>
          </w:p>
          <w:p w14:paraId="64D9A047" w14:textId="77777777" w:rsidR="00260864" w:rsidRDefault="00000000">
            <w:pPr>
              <w:pStyle w:val="NormalWeb"/>
              <w:widowControl w:val="0"/>
              <w:numPr>
                <w:ilvl w:val="0"/>
                <w:numId w:val="3"/>
              </w:numPr>
              <w:spacing w:beforeAutospacing="0" w:afterAutospacing="0"/>
              <w:ind w:right="-96"/>
              <w:rPr>
                <w:sz w:val="22"/>
                <w:szCs w:val="22"/>
              </w:rPr>
            </w:pPr>
            <w:r>
              <w:rPr>
                <w:sz w:val="22"/>
                <w:szCs w:val="22"/>
              </w:rPr>
              <w:t>Auditoram tiek uzrādīti lietotie mazgāšanas un dezinfekcijas līdzekļi oriģinālajā iepakojumā vai izplatītāja/ražotāja izsniegts sertifikāts. Ja lielā iepakojuma sadalīšanas gadījumā tiek izmantotas mazāka tilpuma tvertnes, tām jābūt marķētām atbilstoši visām drošības prasībām.</w:t>
            </w:r>
          </w:p>
        </w:tc>
      </w:tr>
      <w:tr w:rsidR="00260864" w14:paraId="1F571DC0"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2A70938F" w14:textId="77777777" w:rsidR="00260864" w:rsidRDefault="00000000">
            <w:pPr>
              <w:widowControl w:val="0"/>
              <w:rPr>
                <w:b/>
                <w:sz w:val="24"/>
                <w:szCs w:val="24"/>
              </w:rPr>
            </w:pPr>
            <w:r>
              <w:rPr>
                <w:b/>
                <w:sz w:val="24"/>
                <w:szCs w:val="24"/>
              </w:rPr>
              <w:t>45.</w:t>
            </w:r>
          </w:p>
        </w:tc>
        <w:tc>
          <w:tcPr>
            <w:tcW w:w="3447" w:type="dxa"/>
            <w:tcBorders>
              <w:top w:val="single" w:sz="4" w:space="0" w:color="000000"/>
              <w:left w:val="single" w:sz="4" w:space="0" w:color="000000"/>
              <w:bottom w:val="single" w:sz="4" w:space="0" w:color="000000"/>
              <w:right w:val="single" w:sz="4" w:space="0" w:color="000000"/>
            </w:tcBorders>
            <w:vAlign w:val="center"/>
          </w:tcPr>
          <w:p w14:paraId="3BD99743" w14:textId="77777777" w:rsidR="00260864" w:rsidRDefault="00000000">
            <w:pPr>
              <w:pStyle w:val="BodyText"/>
              <w:widowControl w:val="0"/>
              <w:spacing w:before="120"/>
              <w:jc w:val="both"/>
              <w:rPr>
                <w:b/>
                <w:sz w:val="24"/>
                <w:szCs w:val="24"/>
              </w:rPr>
            </w:pPr>
            <w:r>
              <w:rPr>
                <w:b/>
                <w:sz w:val="24"/>
                <w:szCs w:val="24"/>
              </w:rPr>
              <w:t>Pie ārdurvīm ir novietoti kājslauķi.</w:t>
            </w:r>
          </w:p>
        </w:tc>
        <w:tc>
          <w:tcPr>
            <w:tcW w:w="1070" w:type="dxa"/>
            <w:tcBorders>
              <w:top w:val="single" w:sz="4" w:space="0" w:color="000000"/>
              <w:left w:val="single" w:sz="4" w:space="0" w:color="000000"/>
              <w:bottom w:val="single" w:sz="4" w:space="0" w:color="000000"/>
              <w:right w:val="single" w:sz="4" w:space="0" w:color="000000"/>
            </w:tcBorders>
            <w:vAlign w:val="center"/>
          </w:tcPr>
          <w:p w14:paraId="258CB5AA" w14:textId="77777777" w:rsidR="00260864" w:rsidRDefault="00000000">
            <w:pPr>
              <w:widowControl w:val="0"/>
              <w:jc w:val="center"/>
              <w:rPr>
                <w:sz w:val="24"/>
                <w:szCs w:val="24"/>
              </w:rPr>
            </w:pPr>
            <w:r>
              <w:rPr>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222209CF"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0EDF15E1" w14:textId="77777777" w:rsidR="00260864" w:rsidRDefault="00000000">
            <w:pPr>
              <w:pStyle w:val="Subtitle"/>
              <w:widowControl w:val="0"/>
              <w:numPr>
                <w:ilvl w:val="0"/>
                <w:numId w:val="3"/>
              </w:numPr>
              <w:spacing w:after="0"/>
              <w:ind w:left="357" w:right="-141" w:hanging="357"/>
              <w:jc w:val="left"/>
              <w:rPr>
                <w:rFonts w:ascii="Times New Roman" w:hAnsi="Times New Roman"/>
                <w:bCs/>
                <w:sz w:val="22"/>
                <w:szCs w:val="22"/>
              </w:rPr>
            </w:pPr>
            <w:r>
              <w:rPr>
                <w:rFonts w:ascii="Times New Roman" w:hAnsi="Times New Roman"/>
                <w:bCs/>
                <w:sz w:val="22"/>
                <w:szCs w:val="22"/>
              </w:rPr>
              <w:t>Pie visām ārdurvīm ir novietoti kājslauķi netīrumu, sniega, ūdens savākšanai.</w:t>
            </w:r>
          </w:p>
        </w:tc>
      </w:tr>
      <w:tr w:rsidR="00260864" w14:paraId="2616DDF7"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C1D0D63" w14:textId="77777777" w:rsidR="00260864" w:rsidRDefault="00000000">
            <w:pPr>
              <w:widowControl w:val="0"/>
              <w:rPr>
                <w:b/>
                <w:sz w:val="24"/>
                <w:szCs w:val="24"/>
              </w:rPr>
            </w:pPr>
            <w:r>
              <w:rPr>
                <w:b/>
                <w:sz w:val="24"/>
                <w:szCs w:val="24"/>
              </w:rPr>
              <w:t>46.</w:t>
            </w:r>
          </w:p>
        </w:tc>
        <w:tc>
          <w:tcPr>
            <w:tcW w:w="3447" w:type="dxa"/>
            <w:tcBorders>
              <w:top w:val="single" w:sz="4" w:space="0" w:color="000000"/>
              <w:left w:val="single" w:sz="4" w:space="0" w:color="000000"/>
              <w:bottom w:val="single" w:sz="4" w:space="0" w:color="000000"/>
              <w:right w:val="single" w:sz="4" w:space="0" w:color="000000"/>
            </w:tcBorders>
            <w:vAlign w:val="center"/>
          </w:tcPr>
          <w:p w14:paraId="31978979" w14:textId="77777777" w:rsidR="00260864" w:rsidRDefault="00000000">
            <w:pPr>
              <w:pStyle w:val="BodyText"/>
              <w:widowControl w:val="0"/>
              <w:spacing w:before="120"/>
              <w:rPr>
                <w:b/>
                <w:sz w:val="24"/>
                <w:szCs w:val="24"/>
              </w:rPr>
            </w:pPr>
            <w:r>
              <w:rPr>
                <w:b/>
                <w:bCs/>
                <w:sz w:val="24"/>
                <w:szCs w:val="24"/>
              </w:rPr>
              <w:t>Vismaz 50% no izmantotajiem mazgāšanas un tīrīšanas līdzekļiem ir ekomarķējums.</w:t>
            </w:r>
          </w:p>
        </w:tc>
        <w:tc>
          <w:tcPr>
            <w:tcW w:w="1070" w:type="dxa"/>
            <w:tcBorders>
              <w:top w:val="single" w:sz="4" w:space="0" w:color="000000"/>
              <w:left w:val="single" w:sz="4" w:space="0" w:color="000000"/>
              <w:bottom w:val="single" w:sz="4" w:space="0" w:color="000000"/>
              <w:right w:val="single" w:sz="4" w:space="0" w:color="000000"/>
            </w:tcBorders>
            <w:vAlign w:val="center"/>
          </w:tcPr>
          <w:p w14:paraId="1D81C033"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15B724D2"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2E0C39EC" w14:textId="77777777" w:rsidR="00260864" w:rsidRDefault="00000000">
            <w:pPr>
              <w:pStyle w:val="Subtitle"/>
              <w:widowControl w:val="0"/>
              <w:numPr>
                <w:ilvl w:val="0"/>
                <w:numId w:val="3"/>
              </w:numPr>
              <w:ind w:right="-96"/>
              <w:jc w:val="left"/>
              <w:rPr>
                <w:rFonts w:ascii="Times New Roman" w:hAnsi="Times New Roman"/>
                <w:bCs/>
                <w:sz w:val="22"/>
                <w:szCs w:val="22"/>
              </w:rPr>
            </w:pPr>
            <w:r>
              <w:rPr>
                <w:rFonts w:ascii="Times New Roman" w:hAnsi="Times New Roman"/>
                <w:sz w:val="22"/>
                <w:szCs w:val="22"/>
              </w:rPr>
              <w:t>Mazgāšanas līdzekļi atrodas oriģinālajos iepakojumos vai arī ir uzrādāms sertifikāts (čeks, cits dokuments), kas apstiprina līdzeklim piešķirto sertifikātu. Lielos iepakojumus sadalot, skat. 44. punktu.</w:t>
            </w:r>
          </w:p>
        </w:tc>
      </w:tr>
      <w:tr w:rsidR="00260864" w14:paraId="4FD8347B"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64E0E4B" w14:textId="77777777" w:rsidR="00260864" w:rsidRDefault="00000000">
            <w:pPr>
              <w:widowControl w:val="0"/>
              <w:rPr>
                <w:b/>
                <w:sz w:val="24"/>
                <w:szCs w:val="24"/>
              </w:rPr>
            </w:pPr>
            <w:r>
              <w:rPr>
                <w:b/>
                <w:sz w:val="24"/>
                <w:szCs w:val="24"/>
              </w:rPr>
              <w:t>47.</w:t>
            </w:r>
          </w:p>
        </w:tc>
        <w:tc>
          <w:tcPr>
            <w:tcW w:w="3447" w:type="dxa"/>
            <w:tcBorders>
              <w:top w:val="single" w:sz="4" w:space="0" w:color="000000"/>
              <w:left w:val="single" w:sz="4" w:space="0" w:color="000000"/>
              <w:bottom w:val="single" w:sz="4" w:space="0" w:color="000000"/>
              <w:right w:val="single" w:sz="4" w:space="0" w:color="000000"/>
            </w:tcBorders>
            <w:vAlign w:val="center"/>
          </w:tcPr>
          <w:p w14:paraId="0B872A9E" w14:textId="77777777" w:rsidR="00260864" w:rsidRDefault="00000000">
            <w:pPr>
              <w:pStyle w:val="BodyText"/>
              <w:widowControl w:val="0"/>
              <w:spacing w:before="120"/>
              <w:rPr>
                <w:b/>
                <w:sz w:val="24"/>
                <w:szCs w:val="24"/>
              </w:rPr>
            </w:pPr>
            <w:r>
              <w:rPr>
                <w:b/>
                <w:bCs/>
                <w:sz w:val="24"/>
                <w:szCs w:val="24"/>
              </w:rPr>
              <w:t>Netiek izmantoti videi un cilvēka veselībai kaitīgi gaisa atsvaidzinātāji.</w:t>
            </w:r>
          </w:p>
        </w:tc>
        <w:tc>
          <w:tcPr>
            <w:tcW w:w="1070" w:type="dxa"/>
            <w:tcBorders>
              <w:top w:val="single" w:sz="4" w:space="0" w:color="000000"/>
              <w:left w:val="single" w:sz="4" w:space="0" w:color="000000"/>
              <w:bottom w:val="single" w:sz="4" w:space="0" w:color="000000"/>
              <w:right w:val="single" w:sz="4" w:space="0" w:color="000000"/>
            </w:tcBorders>
            <w:vAlign w:val="center"/>
          </w:tcPr>
          <w:p w14:paraId="5B7A9AEE"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09968AC2"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6F55F656" w14:textId="77777777" w:rsidR="00260864" w:rsidRDefault="00000000">
            <w:pPr>
              <w:pStyle w:val="NormalWeb"/>
              <w:widowControl w:val="0"/>
              <w:numPr>
                <w:ilvl w:val="0"/>
                <w:numId w:val="3"/>
              </w:numPr>
              <w:spacing w:beforeAutospacing="0" w:afterAutospacing="0"/>
              <w:ind w:right="-96"/>
              <w:rPr>
                <w:sz w:val="22"/>
                <w:szCs w:val="22"/>
              </w:rPr>
            </w:pPr>
            <w:r>
              <w:rPr>
                <w:sz w:val="22"/>
                <w:szCs w:val="22"/>
              </w:rPr>
              <w:t>Tualetēs un telpās netiek izmantoti gaisa atsvaidzinātāji, izņemot, ja tie ir dabiskas izcelsmes un videi un cilvēka veselībai draudzīgi (auditors var par to pārliecināties).</w:t>
            </w:r>
          </w:p>
        </w:tc>
      </w:tr>
      <w:tr w:rsidR="00260864" w14:paraId="376F4A0A"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34623A9C" w14:textId="77777777" w:rsidR="00260864" w:rsidRDefault="00000000">
            <w:pPr>
              <w:widowControl w:val="0"/>
              <w:ind w:right="-96"/>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388495D5"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43783388" w14:textId="77777777" w:rsidR="00260864" w:rsidRDefault="00000000">
            <w:pPr>
              <w:widowControl w:val="0"/>
              <w:rPr>
                <w:b/>
                <w:sz w:val="24"/>
                <w:szCs w:val="24"/>
              </w:rPr>
            </w:pPr>
            <w:r>
              <w:rPr>
                <w:b/>
                <w:sz w:val="24"/>
                <w:szCs w:val="24"/>
              </w:rPr>
              <w:t>48.</w:t>
            </w:r>
          </w:p>
        </w:tc>
        <w:tc>
          <w:tcPr>
            <w:tcW w:w="3447" w:type="dxa"/>
            <w:tcBorders>
              <w:top w:val="single" w:sz="4" w:space="0" w:color="000000"/>
              <w:left w:val="single" w:sz="4" w:space="0" w:color="000000"/>
              <w:bottom w:val="single" w:sz="4" w:space="0" w:color="000000"/>
              <w:right w:val="single" w:sz="4" w:space="0" w:color="000000"/>
            </w:tcBorders>
            <w:vAlign w:val="center"/>
          </w:tcPr>
          <w:p w14:paraId="755DB056" w14:textId="77777777" w:rsidR="00260864" w:rsidRDefault="00000000">
            <w:pPr>
              <w:pStyle w:val="BodyText"/>
              <w:widowControl w:val="0"/>
              <w:spacing w:before="120"/>
              <w:rPr>
                <w:b/>
                <w:sz w:val="24"/>
                <w:szCs w:val="24"/>
              </w:rPr>
            </w:pPr>
            <w:r>
              <w:rPr>
                <w:b/>
                <w:iCs/>
                <w:sz w:val="24"/>
                <w:szCs w:val="24"/>
              </w:rPr>
              <w:t>Telpu un virsmu uzkopšanā tiek pielietotas tehnoloģijas ar ierobežotu ķīmisko vielu pielietošanu.</w:t>
            </w:r>
          </w:p>
        </w:tc>
        <w:tc>
          <w:tcPr>
            <w:tcW w:w="1070" w:type="dxa"/>
            <w:tcBorders>
              <w:top w:val="single" w:sz="4" w:space="0" w:color="000000"/>
              <w:left w:val="single" w:sz="4" w:space="0" w:color="000000"/>
              <w:bottom w:val="single" w:sz="4" w:space="0" w:color="000000"/>
              <w:right w:val="single" w:sz="4" w:space="0" w:color="000000"/>
            </w:tcBorders>
            <w:vAlign w:val="center"/>
          </w:tcPr>
          <w:p w14:paraId="2642BB78"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691EB78B"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5A743E3D" w14:textId="77777777" w:rsidR="00260864" w:rsidRDefault="00000000">
            <w:pPr>
              <w:pStyle w:val="NormalWeb"/>
              <w:widowControl w:val="0"/>
              <w:numPr>
                <w:ilvl w:val="0"/>
                <w:numId w:val="3"/>
              </w:numPr>
              <w:spacing w:beforeAutospacing="0" w:afterAutospacing="0"/>
              <w:ind w:right="-96"/>
              <w:rPr>
                <w:sz w:val="22"/>
                <w:szCs w:val="22"/>
              </w:rPr>
            </w:pPr>
            <w:r>
              <w:rPr>
                <w:sz w:val="22"/>
                <w:szCs w:val="22"/>
              </w:rPr>
              <w:t xml:space="preserve">Tiek izmantotas </w:t>
            </w:r>
            <w:proofErr w:type="spellStart"/>
            <w:r>
              <w:rPr>
                <w:sz w:val="22"/>
                <w:szCs w:val="22"/>
              </w:rPr>
              <w:t>mikrošķiedru</w:t>
            </w:r>
            <w:proofErr w:type="spellEnd"/>
            <w:r>
              <w:rPr>
                <w:sz w:val="22"/>
                <w:szCs w:val="22"/>
              </w:rPr>
              <w:t xml:space="preserve"> drānas un citas videi un cilvēka veselībai draudzīgas tehnoloģijas.</w:t>
            </w:r>
          </w:p>
        </w:tc>
      </w:tr>
      <w:tr w:rsidR="00260864" w14:paraId="0CCAA2DB"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5174E6E4" w14:textId="77777777" w:rsidR="00260864" w:rsidRDefault="00000000">
            <w:pPr>
              <w:widowControl w:val="0"/>
              <w:rPr>
                <w:i/>
                <w:lang w:eastAsia="lv-LV"/>
              </w:rPr>
            </w:pPr>
            <w:r>
              <w:rPr>
                <w:b/>
                <w:i/>
                <w:sz w:val="24"/>
                <w:szCs w:val="24"/>
              </w:rPr>
              <w:t>( I )</w:t>
            </w:r>
            <w:r>
              <w:rPr>
                <w:b/>
                <w:i/>
                <w:color w:val="008000"/>
                <w:sz w:val="24"/>
                <w:szCs w:val="24"/>
              </w:rPr>
              <w:t xml:space="preserve"> </w:t>
            </w:r>
            <w:r>
              <w:rPr>
                <w:b/>
                <w:i/>
                <w:sz w:val="24"/>
                <w:szCs w:val="24"/>
              </w:rPr>
              <w:t>Ideālie kritēriji</w:t>
            </w:r>
          </w:p>
        </w:tc>
      </w:tr>
      <w:tr w:rsidR="00260864" w14:paraId="778AE1D2"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4D65FDC" w14:textId="77777777" w:rsidR="00260864" w:rsidRDefault="00000000">
            <w:pPr>
              <w:widowControl w:val="0"/>
              <w:rPr>
                <w:b/>
                <w:sz w:val="24"/>
                <w:szCs w:val="24"/>
              </w:rPr>
            </w:pPr>
            <w:r>
              <w:rPr>
                <w:b/>
                <w:sz w:val="24"/>
                <w:szCs w:val="24"/>
              </w:rPr>
              <w:t>49.</w:t>
            </w:r>
          </w:p>
        </w:tc>
        <w:tc>
          <w:tcPr>
            <w:tcW w:w="3447" w:type="dxa"/>
            <w:tcBorders>
              <w:top w:val="single" w:sz="4" w:space="0" w:color="000000"/>
              <w:left w:val="single" w:sz="4" w:space="0" w:color="000000"/>
              <w:bottom w:val="single" w:sz="4" w:space="0" w:color="000000"/>
              <w:right w:val="single" w:sz="4" w:space="0" w:color="000000"/>
            </w:tcBorders>
            <w:vAlign w:val="center"/>
          </w:tcPr>
          <w:p w14:paraId="3F284C85" w14:textId="77777777" w:rsidR="00260864" w:rsidRDefault="00000000">
            <w:pPr>
              <w:pStyle w:val="BodyText"/>
              <w:widowControl w:val="0"/>
              <w:spacing w:before="120"/>
              <w:rPr>
                <w:b/>
                <w:sz w:val="24"/>
                <w:szCs w:val="24"/>
              </w:rPr>
            </w:pPr>
            <w:r>
              <w:rPr>
                <w:b/>
                <w:sz w:val="24"/>
                <w:szCs w:val="24"/>
              </w:rPr>
              <w:t>Mazgāšanas, tīrīšanas un dezinfekcijas līdzekļi tiek iegādāti lielos iepakojumos un lietoti atkārtoti uzpildāmos</w:t>
            </w:r>
            <w:r>
              <w:rPr>
                <w:b/>
                <w:color w:val="FF0000"/>
                <w:sz w:val="24"/>
                <w:szCs w:val="24"/>
              </w:rPr>
              <w:t xml:space="preserve"> </w:t>
            </w:r>
            <w:r>
              <w:rPr>
                <w:b/>
                <w:sz w:val="24"/>
                <w:szCs w:val="24"/>
              </w:rPr>
              <w:t>traukos.</w:t>
            </w:r>
          </w:p>
        </w:tc>
        <w:tc>
          <w:tcPr>
            <w:tcW w:w="1070" w:type="dxa"/>
            <w:tcBorders>
              <w:top w:val="single" w:sz="4" w:space="0" w:color="000000"/>
              <w:left w:val="single" w:sz="4" w:space="0" w:color="000000"/>
              <w:bottom w:val="single" w:sz="4" w:space="0" w:color="000000"/>
              <w:right w:val="single" w:sz="4" w:space="0" w:color="000000"/>
            </w:tcBorders>
            <w:vAlign w:val="center"/>
          </w:tcPr>
          <w:p w14:paraId="080C5CBE"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D4E9101"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2A1DC51B" w14:textId="77777777" w:rsidR="00260864" w:rsidRDefault="00000000">
            <w:pPr>
              <w:widowControl w:val="0"/>
              <w:numPr>
                <w:ilvl w:val="0"/>
                <w:numId w:val="3"/>
              </w:numPr>
              <w:ind w:right="-141"/>
              <w:rPr>
                <w:sz w:val="22"/>
                <w:szCs w:val="22"/>
              </w:rPr>
            </w:pPr>
            <w:r>
              <w:rPr>
                <w:sz w:val="22"/>
                <w:szCs w:val="22"/>
                <w:lang w:eastAsia="lv-LV"/>
              </w:rPr>
              <w:t>Lielie iepakojumi ir pieejami un uzrādāmi auditoram.</w:t>
            </w:r>
          </w:p>
          <w:p w14:paraId="531F6C4F" w14:textId="77777777" w:rsidR="00260864" w:rsidRDefault="00260864">
            <w:pPr>
              <w:pStyle w:val="NormalWeb"/>
              <w:widowControl w:val="0"/>
              <w:spacing w:beforeAutospacing="0" w:afterAutospacing="0"/>
              <w:ind w:right="-141"/>
              <w:jc w:val="both"/>
              <w:rPr>
                <w:sz w:val="22"/>
                <w:szCs w:val="22"/>
              </w:rPr>
            </w:pPr>
          </w:p>
        </w:tc>
      </w:tr>
      <w:tr w:rsidR="00260864" w14:paraId="70A73957" w14:textId="77777777">
        <w:tc>
          <w:tcPr>
            <w:tcW w:w="410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26062E4D" w14:textId="77777777" w:rsidR="00260864" w:rsidRDefault="00000000">
            <w:pPr>
              <w:widowControl w:val="0"/>
              <w:jc w:val="right"/>
              <w:rPr>
                <w:b/>
                <w:sz w:val="28"/>
                <w:szCs w:val="28"/>
              </w:rPr>
            </w:pPr>
            <w:r>
              <w:rPr>
                <w:b/>
                <w:sz w:val="28"/>
                <w:szCs w:val="28"/>
              </w:rPr>
              <w:t>IEGŪTO PUNKTU SUMMA</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62B00EF" w14:textId="77777777" w:rsidR="00260864" w:rsidRDefault="00260864">
            <w:pPr>
              <w:widowControl w:val="0"/>
              <w:jc w:val="right"/>
            </w:pPr>
          </w:p>
          <w:p w14:paraId="4ACFBD2C" w14:textId="77777777" w:rsidR="00260864" w:rsidRDefault="00260864">
            <w:pPr>
              <w:widowControl w:val="0"/>
              <w:jc w:val="right"/>
              <w:rPr>
                <w:sz w:val="28"/>
                <w:szCs w:val="28"/>
              </w:rPr>
            </w:pPr>
          </w:p>
        </w:tc>
        <w:tc>
          <w:tcPr>
            <w:tcW w:w="4279" w:type="dxa"/>
            <w:tcBorders>
              <w:top w:val="single" w:sz="4" w:space="0" w:color="000000"/>
              <w:left w:val="single" w:sz="4" w:space="0" w:color="000000"/>
              <w:bottom w:val="single" w:sz="4" w:space="0" w:color="000000"/>
              <w:right w:val="single" w:sz="4" w:space="0" w:color="000000"/>
            </w:tcBorders>
          </w:tcPr>
          <w:p w14:paraId="1E990D7D" w14:textId="77777777" w:rsidR="00260864" w:rsidRDefault="00260864">
            <w:pPr>
              <w:widowControl w:val="0"/>
              <w:jc w:val="right"/>
              <w:rPr>
                <w:sz w:val="28"/>
                <w:szCs w:val="28"/>
              </w:rPr>
            </w:pPr>
          </w:p>
        </w:tc>
      </w:tr>
      <w:tr w:rsidR="00260864" w14:paraId="110FCB90"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5A4FC301"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40F8D5B4" w14:textId="77777777" w:rsidR="00260864" w:rsidRDefault="00260864">
            <w:pPr>
              <w:pStyle w:val="Subtitle"/>
              <w:widowControl w:val="0"/>
              <w:ind w:right="-143"/>
              <w:jc w:val="left"/>
              <w:rPr>
                <w:b/>
                <w:color w:val="FF0000"/>
                <w:szCs w:val="24"/>
              </w:rPr>
            </w:pPr>
          </w:p>
          <w:p w14:paraId="252B3A27" w14:textId="77777777" w:rsidR="00260864" w:rsidRDefault="00260864">
            <w:pPr>
              <w:pStyle w:val="Subtitle"/>
              <w:widowControl w:val="0"/>
              <w:ind w:right="-143"/>
              <w:jc w:val="left"/>
              <w:rPr>
                <w:b/>
                <w:color w:val="FF0000"/>
                <w:szCs w:val="24"/>
              </w:rPr>
            </w:pPr>
          </w:p>
          <w:p w14:paraId="0662A2E4" w14:textId="77777777" w:rsidR="00260864" w:rsidRDefault="00260864">
            <w:pPr>
              <w:pStyle w:val="Subtitle"/>
              <w:widowControl w:val="0"/>
              <w:ind w:right="-143"/>
              <w:jc w:val="left"/>
              <w:rPr>
                <w:rFonts w:ascii="Times New Roman" w:hAnsi="Times New Roman"/>
                <w:b/>
                <w:bCs/>
                <w:sz w:val="22"/>
                <w:szCs w:val="22"/>
              </w:rPr>
            </w:pPr>
          </w:p>
        </w:tc>
      </w:tr>
    </w:tbl>
    <w:p w14:paraId="260118C6" w14:textId="77777777" w:rsidR="00260864" w:rsidRDefault="00260864">
      <w:pPr>
        <w:pStyle w:val="BodyTextIndent3"/>
        <w:spacing w:before="60" w:after="60"/>
        <w:ind w:left="0"/>
        <w:rPr>
          <w:b/>
          <w:sz w:val="28"/>
          <w:szCs w:val="28"/>
        </w:rPr>
      </w:pPr>
    </w:p>
    <w:p w14:paraId="13202605" w14:textId="77777777" w:rsidR="00260864" w:rsidRDefault="00000000">
      <w:pPr>
        <w:pStyle w:val="BodyTextIndent3"/>
        <w:spacing w:before="60" w:after="60"/>
        <w:ind w:left="0"/>
        <w:jc w:val="center"/>
        <w:rPr>
          <w:b/>
          <w:sz w:val="28"/>
          <w:szCs w:val="28"/>
        </w:rPr>
      </w:pPr>
      <w:r>
        <w:rPr>
          <w:b/>
          <w:sz w:val="28"/>
          <w:szCs w:val="28"/>
        </w:rPr>
        <w:t>VI Videi un cilvēka veselībai bīstamu vielu un materiālu lietošanas ierobežojumi</w:t>
      </w:r>
    </w:p>
    <w:p w14:paraId="535F493C"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1 punkta, kuru iespējams iegūt izvēles kritēriju jomā šajā kategorijā, minimālais punktu skaits ir 1 (1/1).</w:t>
      </w:r>
    </w:p>
    <w:tbl>
      <w:tblPr>
        <w:tblW w:w="5000" w:type="pct"/>
        <w:tblLayout w:type="fixed"/>
        <w:tblLook w:val="01E0" w:firstRow="1" w:lastRow="1" w:firstColumn="1" w:lastColumn="1" w:noHBand="0" w:noVBand="0"/>
      </w:tblPr>
      <w:tblGrid>
        <w:gridCol w:w="652"/>
        <w:gridCol w:w="3442"/>
        <w:gridCol w:w="1069"/>
        <w:gridCol w:w="1024"/>
        <w:gridCol w:w="4269"/>
      </w:tblGrid>
      <w:tr w:rsidR="00260864" w14:paraId="3848BCB9" w14:textId="77777777">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9895E37" w14:textId="77777777" w:rsidR="00260864" w:rsidRDefault="00000000">
            <w:pPr>
              <w:widowControl w:val="0"/>
              <w:jc w:val="center"/>
              <w:rPr>
                <w:b/>
                <w:sz w:val="24"/>
                <w:szCs w:val="24"/>
              </w:rPr>
            </w:pPr>
            <w:r>
              <w:rPr>
                <w:b/>
                <w:sz w:val="24"/>
                <w:szCs w:val="24"/>
              </w:rPr>
              <w:t>Nr.</w:t>
            </w:r>
          </w:p>
        </w:tc>
        <w:tc>
          <w:tcPr>
            <w:tcW w:w="344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5F0082B" w14:textId="77777777" w:rsidR="00260864" w:rsidRDefault="00000000">
            <w:pPr>
              <w:widowControl w:val="0"/>
              <w:jc w:val="center"/>
              <w:rPr>
                <w:b/>
              </w:rPr>
            </w:pPr>
            <w:r>
              <w:rPr>
                <w:b/>
                <w:sz w:val="24"/>
                <w:szCs w:val="24"/>
              </w:rPr>
              <w:t>Kritērijs</w:t>
            </w:r>
          </w:p>
        </w:tc>
        <w:tc>
          <w:tcPr>
            <w:tcW w:w="1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4764F90" w14:textId="77777777" w:rsidR="00260864" w:rsidRDefault="00000000">
            <w:pPr>
              <w:widowControl w:val="0"/>
              <w:jc w:val="center"/>
              <w:rPr>
                <w:b/>
              </w:rPr>
            </w:pPr>
            <w:r>
              <w:rPr>
                <w:b/>
                <w:sz w:val="24"/>
                <w:szCs w:val="24"/>
              </w:rPr>
              <w:t>Punkti</w:t>
            </w:r>
          </w:p>
        </w:tc>
        <w:tc>
          <w:tcPr>
            <w:tcW w:w="102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9D6F732" w14:textId="77777777" w:rsidR="00260864" w:rsidRDefault="00000000">
            <w:pPr>
              <w:widowControl w:val="0"/>
              <w:jc w:val="center"/>
              <w:rPr>
                <w:b/>
                <w:sz w:val="22"/>
                <w:szCs w:val="22"/>
              </w:rPr>
            </w:pPr>
            <w:r>
              <w:rPr>
                <w:b/>
                <w:bCs/>
                <w:sz w:val="22"/>
                <w:szCs w:val="22"/>
              </w:rPr>
              <w:t>Izpilde</w:t>
            </w:r>
          </w:p>
        </w:tc>
        <w:tc>
          <w:tcPr>
            <w:tcW w:w="427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6D5EF43" w14:textId="77777777" w:rsidR="00260864" w:rsidRDefault="00000000">
            <w:pPr>
              <w:widowControl w:val="0"/>
              <w:jc w:val="center"/>
              <w:rPr>
                <w:b/>
              </w:rPr>
            </w:pPr>
            <w:r>
              <w:rPr>
                <w:b/>
                <w:sz w:val="24"/>
                <w:szCs w:val="24"/>
              </w:rPr>
              <w:t>Kritērija piemērošanas prasības</w:t>
            </w:r>
          </w:p>
        </w:tc>
      </w:tr>
      <w:tr w:rsidR="00260864" w14:paraId="27D5F1E7"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597CE7D0" w14:textId="77777777" w:rsidR="00260864" w:rsidRDefault="00000000">
            <w:pPr>
              <w:widowControl w:val="0"/>
              <w:rPr>
                <w:i/>
                <w:sz w:val="24"/>
                <w:szCs w:val="24"/>
              </w:rPr>
            </w:pPr>
            <w:r>
              <w:rPr>
                <w:b/>
                <w:i/>
                <w:sz w:val="24"/>
                <w:szCs w:val="24"/>
              </w:rPr>
              <w:t>(O) Obligātie kritēriji</w:t>
            </w:r>
          </w:p>
        </w:tc>
      </w:tr>
      <w:tr w:rsidR="00260864" w14:paraId="21AC9B36"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5ADEE81" w14:textId="77777777" w:rsidR="00260864" w:rsidRDefault="00000000">
            <w:pPr>
              <w:widowControl w:val="0"/>
              <w:rPr>
                <w:b/>
                <w:sz w:val="24"/>
                <w:szCs w:val="24"/>
              </w:rPr>
            </w:pPr>
            <w:r>
              <w:rPr>
                <w:b/>
                <w:sz w:val="24"/>
                <w:szCs w:val="24"/>
              </w:rPr>
              <w:t>50.</w:t>
            </w:r>
          </w:p>
        </w:tc>
        <w:tc>
          <w:tcPr>
            <w:tcW w:w="3445" w:type="dxa"/>
            <w:tcBorders>
              <w:top w:val="single" w:sz="4" w:space="0" w:color="000000"/>
              <w:left w:val="single" w:sz="4" w:space="0" w:color="000000"/>
              <w:bottom w:val="single" w:sz="4" w:space="0" w:color="000000"/>
              <w:right w:val="single" w:sz="4" w:space="0" w:color="000000"/>
            </w:tcBorders>
            <w:vAlign w:val="center"/>
          </w:tcPr>
          <w:p w14:paraId="0CA39E90" w14:textId="77777777" w:rsidR="00260864" w:rsidRDefault="00000000">
            <w:pPr>
              <w:pStyle w:val="BodyText"/>
              <w:widowControl w:val="0"/>
              <w:spacing w:before="120"/>
              <w:jc w:val="both"/>
              <w:rPr>
                <w:b/>
                <w:sz w:val="24"/>
                <w:szCs w:val="24"/>
              </w:rPr>
            </w:pPr>
            <w:r>
              <w:rPr>
                <w:b/>
                <w:bCs/>
                <w:sz w:val="24"/>
                <w:szCs w:val="24"/>
              </w:rPr>
              <w:t xml:space="preserve">Telpās un ārpus tām ir novietoti saprotami smēķēšanas </w:t>
            </w:r>
            <w:r>
              <w:rPr>
                <w:b/>
                <w:bCs/>
                <w:sz w:val="24"/>
                <w:szCs w:val="24"/>
              </w:rPr>
              <w:lastRenderedPageBreak/>
              <w:t>noteikumi atbilstoši tiesību aktos noteiktajai kārtībai un ierobežojumiem.</w:t>
            </w:r>
          </w:p>
        </w:tc>
        <w:tc>
          <w:tcPr>
            <w:tcW w:w="1070" w:type="dxa"/>
            <w:tcBorders>
              <w:top w:val="single" w:sz="4" w:space="0" w:color="000000"/>
              <w:left w:val="single" w:sz="4" w:space="0" w:color="000000"/>
              <w:bottom w:val="single" w:sz="4" w:space="0" w:color="000000"/>
              <w:right w:val="single" w:sz="4" w:space="0" w:color="000000"/>
            </w:tcBorders>
            <w:vAlign w:val="center"/>
          </w:tcPr>
          <w:p w14:paraId="7C06A9AA" w14:textId="77777777" w:rsidR="00260864" w:rsidRDefault="00000000">
            <w:pPr>
              <w:widowControl w:val="0"/>
              <w:jc w:val="center"/>
            </w:pPr>
            <w:r>
              <w:lastRenderedPageBreak/>
              <w:t>X</w:t>
            </w:r>
          </w:p>
        </w:tc>
        <w:tc>
          <w:tcPr>
            <w:tcW w:w="1025" w:type="dxa"/>
            <w:tcBorders>
              <w:top w:val="single" w:sz="4" w:space="0" w:color="000000"/>
              <w:left w:val="single" w:sz="4" w:space="0" w:color="000000"/>
              <w:bottom w:val="single" w:sz="4" w:space="0" w:color="000000"/>
              <w:right w:val="single" w:sz="4" w:space="0" w:color="000000"/>
            </w:tcBorders>
          </w:tcPr>
          <w:p w14:paraId="26A7D72B" w14:textId="77777777" w:rsidR="00260864" w:rsidRDefault="00260864">
            <w:pPr>
              <w:widowControl w:val="0"/>
            </w:pPr>
          </w:p>
        </w:tc>
        <w:tc>
          <w:tcPr>
            <w:tcW w:w="4273" w:type="dxa"/>
            <w:tcBorders>
              <w:top w:val="single" w:sz="4" w:space="0" w:color="000000"/>
              <w:left w:val="single" w:sz="4" w:space="0" w:color="000000"/>
              <w:bottom w:val="single" w:sz="4" w:space="0" w:color="000000"/>
              <w:right w:val="single" w:sz="4" w:space="0" w:color="000000"/>
            </w:tcBorders>
          </w:tcPr>
          <w:p w14:paraId="0FF66291" w14:textId="77777777" w:rsidR="00260864" w:rsidRDefault="00000000">
            <w:pPr>
              <w:pStyle w:val="Subtitle"/>
              <w:widowControl w:val="0"/>
              <w:numPr>
                <w:ilvl w:val="0"/>
                <w:numId w:val="2"/>
              </w:numPr>
              <w:jc w:val="both"/>
              <w:rPr>
                <w:rFonts w:ascii="Times New Roman" w:hAnsi="Times New Roman"/>
                <w:sz w:val="22"/>
                <w:szCs w:val="22"/>
              </w:rPr>
            </w:pPr>
            <w:r>
              <w:rPr>
                <w:rFonts w:ascii="Times New Roman" w:hAnsi="Times New Roman"/>
                <w:sz w:val="22"/>
                <w:szCs w:val="22"/>
              </w:rPr>
              <w:t>Smēķēšanas noteikumi (rakstiski, vai uzlīmju – ikonu veidā) ir izvietoti koplietošanas telpās un āra teritorijā;</w:t>
            </w:r>
          </w:p>
          <w:p w14:paraId="7A301543" w14:textId="77777777" w:rsidR="00260864" w:rsidRDefault="00000000">
            <w:pPr>
              <w:pStyle w:val="Subtitle"/>
              <w:widowControl w:val="0"/>
              <w:numPr>
                <w:ilvl w:val="0"/>
                <w:numId w:val="2"/>
              </w:numPr>
              <w:jc w:val="both"/>
              <w:rPr>
                <w:rFonts w:ascii="Times New Roman" w:hAnsi="Times New Roman"/>
                <w:sz w:val="22"/>
                <w:szCs w:val="22"/>
              </w:rPr>
            </w:pPr>
            <w:r>
              <w:rPr>
                <w:rFonts w:ascii="Times New Roman" w:hAnsi="Times New Roman"/>
                <w:sz w:val="22"/>
                <w:szCs w:val="22"/>
              </w:rPr>
              <w:lastRenderedPageBreak/>
              <w:t>Ir norādītas teritorijas/zonas, kurā var smēķēt.</w:t>
            </w:r>
          </w:p>
        </w:tc>
      </w:tr>
      <w:tr w:rsidR="00260864" w14:paraId="1D0819CC"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75CB216F" w14:textId="77777777" w:rsidR="00260864" w:rsidRDefault="00000000">
            <w:pPr>
              <w:widowControl w:val="0"/>
              <w:rPr>
                <w:b/>
                <w:sz w:val="24"/>
                <w:szCs w:val="24"/>
              </w:rPr>
            </w:pPr>
            <w:r>
              <w:rPr>
                <w:b/>
                <w:sz w:val="24"/>
                <w:szCs w:val="24"/>
              </w:rPr>
              <w:lastRenderedPageBreak/>
              <w:t>51.</w:t>
            </w:r>
          </w:p>
        </w:tc>
        <w:tc>
          <w:tcPr>
            <w:tcW w:w="3445" w:type="dxa"/>
            <w:tcBorders>
              <w:top w:val="single" w:sz="4" w:space="0" w:color="000000"/>
              <w:left w:val="single" w:sz="4" w:space="0" w:color="000000"/>
              <w:bottom w:val="single" w:sz="4" w:space="0" w:color="000000"/>
              <w:right w:val="single" w:sz="4" w:space="0" w:color="000000"/>
            </w:tcBorders>
            <w:vAlign w:val="center"/>
          </w:tcPr>
          <w:p w14:paraId="0CCE8FB8" w14:textId="77777777" w:rsidR="00260864" w:rsidRDefault="00000000">
            <w:pPr>
              <w:pStyle w:val="BodyText"/>
              <w:widowControl w:val="0"/>
              <w:spacing w:before="120"/>
              <w:rPr>
                <w:b/>
                <w:sz w:val="24"/>
                <w:szCs w:val="24"/>
              </w:rPr>
            </w:pPr>
            <w:r>
              <w:rPr>
                <w:b/>
                <w:sz w:val="24"/>
                <w:szCs w:val="24"/>
              </w:rPr>
              <w:t xml:space="preserve">Uzņēmuma āra vidē netiek lietoti ķīmiskie augu aizsardzības līdzekļi un citi savienojumi, </w:t>
            </w:r>
            <w:r>
              <w:rPr>
                <w:b/>
                <w:bCs/>
                <w:sz w:val="24"/>
                <w:szCs w:val="24"/>
              </w:rPr>
              <w:t>kas nelabvēlīgi</w:t>
            </w:r>
            <w:r>
              <w:rPr>
                <w:b/>
                <w:sz w:val="24"/>
                <w:szCs w:val="24"/>
              </w:rPr>
              <w:t xml:space="preserve"> ietekmē vidi un cilvēka veselību.</w:t>
            </w:r>
          </w:p>
        </w:tc>
        <w:tc>
          <w:tcPr>
            <w:tcW w:w="1070" w:type="dxa"/>
            <w:tcBorders>
              <w:top w:val="single" w:sz="4" w:space="0" w:color="000000"/>
              <w:left w:val="single" w:sz="4" w:space="0" w:color="000000"/>
              <w:bottom w:val="single" w:sz="4" w:space="0" w:color="000000"/>
              <w:right w:val="single" w:sz="4" w:space="0" w:color="000000"/>
            </w:tcBorders>
            <w:vAlign w:val="center"/>
          </w:tcPr>
          <w:p w14:paraId="6B6C4B00" w14:textId="77777777" w:rsidR="00260864" w:rsidRDefault="00000000">
            <w:pPr>
              <w:widowControl w:val="0"/>
              <w:jc w:val="center"/>
              <w:rPr>
                <w:sz w:val="24"/>
                <w:szCs w:val="24"/>
              </w:rPr>
            </w:pPr>
            <w:r>
              <w:rPr>
                <w:sz w:val="24"/>
                <w:szCs w:val="24"/>
              </w:rPr>
              <w:t>X</w:t>
            </w:r>
          </w:p>
        </w:tc>
        <w:tc>
          <w:tcPr>
            <w:tcW w:w="1025" w:type="dxa"/>
            <w:tcBorders>
              <w:top w:val="single" w:sz="4" w:space="0" w:color="000000"/>
              <w:left w:val="single" w:sz="4" w:space="0" w:color="000000"/>
              <w:bottom w:val="single" w:sz="4" w:space="0" w:color="000000"/>
              <w:right w:val="single" w:sz="4" w:space="0" w:color="000000"/>
            </w:tcBorders>
          </w:tcPr>
          <w:p w14:paraId="348631F1" w14:textId="77777777" w:rsidR="00260864" w:rsidRDefault="00260864">
            <w:pPr>
              <w:widowControl w:val="0"/>
            </w:pPr>
          </w:p>
        </w:tc>
        <w:tc>
          <w:tcPr>
            <w:tcW w:w="4273" w:type="dxa"/>
            <w:tcBorders>
              <w:top w:val="single" w:sz="4" w:space="0" w:color="000000"/>
              <w:left w:val="single" w:sz="4" w:space="0" w:color="000000"/>
              <w:bottom w:val="single" w:sz="4" w:space="0" w:color="000000"/>
              <w:right w:val="single" w:sz="4" w:space="0" w:color="000000"/>
            </w:tcBorders>
          </w:tcPr>
          <w:p w14:paraId="1B36B69B" w14:textId="77777777" w:rsidR="00260864" w:rsidRDefault="00000000">
            <w:pPr>
              <w:pStyle w:val="BodyTextIndent"/>
              <w:widowControl w:val="0"/>
              <w:numPr>
                <w:ilvl w:val="0"/>
                <w:numId w:val="6"/>
              </w:numPr>
              <w:spacing w:after="0"/>
              <w:ind w:right="-141"/>
              <w:rPr>
                <w:sz w:val="22"/>
                <w:szCs w:val="22"/>
              </w:rPr>
            </w:pPr>
            <w:r>
              <w:rPr>
                <w:sz w:val="22"/>
                <w:szCs w:val="22"/>
              </w:rPr>
              <w:t>Kritērijs attiecas uz ēkām pieguļošo zaļo zonu, dārziem.</w:t>
            </w:r>
          </w:p>
        </w:tc>
      </w:tr>
      <w:tr w:rsidR="00260864" w14:paraId="573F8C3E"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5AD27782"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6CFCCAB8"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BF41472" w14:textId="77777777" w:rsidR="00260864" w:rsidRDefault="00000000">
            <w:pPr>
              <w:widowControl w:val="0"/>
              <w:rPr>
                <w:b/>
                <w:sz w:val="24"/>
                <w:szCs w:val="24"/>
              </w:rPr>
            </w:pPr>
            <w:r>
              <w:rPr>
                <w:b/>
                <w:sz w:val="24"/>
                <w:szCs w:val="24"/>
              </w:rPr>
              <w:t>52.</w:t>
            </w:r>
          </w:p>
        </w:tc>
        <w:tc>
          <w:tcPr>
            <w:tcW w:w="3445" w:type="dxa"/>
            <w:tcBorders>
              <w:top w:val="single" w:sz="4" w:space="0" w:color="000000"/>
              <w:left w:val="single" w:sz="4" w:space="0" w:color="000000"/>
              <w:bottom w:val="single" w:sz="4" w:space="0" w:color="000000"/>
              <w:right w:val="single" w:sz="4" w:space="0" w:color="000000"/>
            </w:tcBorders>
            <w:vAlign w:val="center"/>
          </w:tcPr>
          <w:p w14:paraId="1DC11ECD" w14:textId="77777777" w:rsidR="00260864" w:rsidRDefault="00000000">
            <w:pPr>
              <w:pStyle w:val="BodyText"/>
              <w:widowControl w:val="0"/>
              <w:spacing w:before="120"/>
              <w:rPr>
                <w:b/>
                <w:sz w:val="24"/>
                <w:szCs w:val="24"/>
              </w:rPr>
            </w:pPr>
            <w:r>
              <w:rPr>
                <w:b/>
                <w:sz w:val="24"/>
                <w:szCs w:val="24"/>
              </w:rPr>
              <w:t>Telpās nav izmantoti polivinilhlorīda (PVC) grīdas klājumi un tā paša materiāla dārza mēbeles.</w:t>
            </w:r>
          </w:p>
        </w:tc>
        <w:tc>
          <w:tcPr>
            <w:tcW w:w="1070" w:type="dxa"/>
            <w:tcBorders>
              <w:top w:val="single" w:sz="4" w:space="0" w:color="000000"/>
              <w:left w:val="single" w:sz="4" w:space="0" w:color="000000"/>
              <w:bottom w:val="single" w:sz="4" w:space="0" w:color="000000"/>
              <w:right w:val="single" w:sz="4" w:space="0" w:color="000000"/>
            </w:tcBorders>
            <w:vAlign w:val="center"/>
          </w:tcPr>
          <w:p w14:paraId="14C75998" w14:textId="77777777" w:rsidR="00260864" w:rsidRDefault="00000000">
            <w:pPr>
              <w:widowControl w:val="0"/>
              <w:jc w:val="center"/>
              <w:rPr>
                <w:bCs/>
                <w:sz w:val="24"/>
                <w:szCs w:val="24"/>
              </w:rPr>
            </w:pPr>
            <w:r>
              <w:rPr>
                <w:bCs/>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14:paraId="3EC4DBC2" w14:textId="77777777" w:rsidR="00260864" w:rsidRDefault="00260864">
            <w:pPr>
              <w:widowControl w:val="0"/>
            </w:pPr>
          </w:p>
        </w:tc>
        <w:tc>
          <w:tcPr>
            <w:tcW w:w="4273" w:type="dxa"/>
            <w:tcBorders>
              <w:top w:val="single" w:sz="4" w:space="0" w:color="000000"/>
              <w:left w:val="single" w:sz="4" w:space="0" w:color="000000"/>
              <w:bottom w:val="single" w:sz="4" w:space="0" w:color="000000"/>
              <w:right w:val="single" w:sz="4" w:space="0" w:color="000000"/>
            </w:tcBorders>
          </w:tcPr>
          <w:p w14:paraId="212F7C84" w14:textId="77777777" w:rsidR="00260864" w:rsidRDefault="00000000">
            <w:pPr>
              <w:pStyle w:val="NormalWeb"/>
              <w:widowControl w:val="0"/>
              <w:numPr>
                <w:ilvl w:val="0"/>
                <w:numId w:val="3"/>
              </w:numPr>
              <w:spacing w:beforeAutospacing="0" w:afterAutospacing="0"/>
              <w:ind w:right="-141"/>
              <w:rPr>
                <w:sz w:val="22"/>
                <w:szCs w:val="22"/>
              </w:rPr>
            </w:pPr>
            <w:r>
              <w:rPr>
                <w:bCs/>
                <w:sz w:val="22"/>
                <w:szCs w:val="22"/>
              </w:rPr>
              <w:t>Auditoram ir iespēja pārliecināties, ka priekšmeti nav izgatavoti no PVC materiāliem;</w:t>
            </w:r>
          </w:p>
          <w:p w14:paraId="35C8A208" w14:textId="77777777" w:rsidR="00260864" w:rsidRDefault="00000000">
            <w:pPr>
              <w:pStyle w:val="NormalWeb"/>
              <w:widowControl w:val="0"/>
              <w:numPr>
                <w:ilvl w:val="0"/>
                <w:numId w:val="3"/>
              </w:numPr>
              <w:spacing w:beforeAutospacing="0" w:afterAutospacing="0"/>
              <w:ind w:right="-141"/>
              <w:rPr>
                <w:sz w:val="22"/>
                <w:szCs w:val="22"/>
              </w:rPr>
            </w:pPr>
            <w:r>
              <w:rPr>
                <w:bCs/>
                <w:sz w:val="22"/>
                <w:szCs w:val="22"/>
              </w:rPr>
              <w:t>Kritērijs piemērojams gadījumā, ja tas nav pretrunā ar saimniecības ražošanas prasībām.</w:t>
            </w:r>
          </w:p>
        </w:tc>
      </w:tr>
      <w:tr w:rsidR="00260864" w14:paraId="0C5E18D3" w14:textId="77777777">
        <w:tc>
          <w:tcPr>
            <w:tcW w:w="4098"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38F9EF6D" w14:textId="77777777" w:rsidR="00260864" w:rsidRDefault="00000000">
            <w:pPr>
              <w:widowControl w:val="0"/>
              <w:jc w:val="right"/>
            </w:pPr>
            <w:r>
              <w:rPr>
                <w:b/>
                <w:sz w:val="28"/>
                <w:szCs w:val="28"/>
                <w:shd w:val="clear" w:color="auto" w:fill="CCFFCC"/>
              </w:rPr>
              <w:t>IEGŪTO PUNKTU</w:t>
            </w:r>
            <w:r>
              <w:rPr>
                <w:b/>
                <w:sz w:val="28"/>
                <w:szCs w:val="28"/>
              </w:rPr>
              <w:t xml:space="preserve"> SUMMA</w:t>
            </w:r>
          </w:p>
        </w:tc>
        <w:tc>
          <w:tcPr>
            <w:tcW w:w="2095" w:type="dxa"/>
            <w:gridSpan w:val="2"/>
            <w:tcBorders>
              <w:top w:val="single" w:sz="4" w:space="0" w:color="000000"/>
              <w:left w:val="single" w:sz="4" w:space="0" w:color="000000"/>
              <w:bottom w:val="single" w:sz="4" w:space="0" w:color="000000"/>
              <w:right w:val="single" w:sz="4" w:space="0" w:color="000000"/>
            </w:tcBorders>
            <w:vAlign w:val="center"/>
          </w:tcPr>
          <w:p w14:paraId="676308BB" w14:textId="77777777" w:rsidR="00260864" w:rsidRDefault="00260864">
            <w:pPr>
              <w:widowControl w:val="0"/>
            </w:pPr>
          </w:p>
          <w:p w14:paraId="5D52C97F" w14:textId="77777777" w:rsidR="00260864" w:rsidRDefault="00260864">
            <w:pPr>
              <w:widowControl w:val="0"/>
            </w:pPr>
          </w:p>
        </w:tc>
        <w:tc>
          <w:tcPr>
            <w:tcW w:w="4273" w:type="dxa"/>
            <w:tcBorders>
              <w:top w:val="single" w:sz="4" w:space="0" w:color="000000"/>
              <w:left w:val="single" w:sz="4" w:space="0" w:color="000000"/>
              <w:bottom w:val="single" w:sz="4" w:space="0" w:color="000000"/>
              <w:right w:val="single" w:sz="4" w:space="0" w:color="000000"/>
            </w:tcBorders>
          </w:tcPr>
          <w:p w14:paraId="4C08E5A0" w14:textId="77777777" w:rsidR="00260864" w:rsidRDefault="00260864">
            <w:pPr>
              <w:widowControl w:val="0"/>
            </w:pPr>
          </w:p>
        </w:tc>
      </w:tr>
      <w:tr w:rsidR="00260864" w14:paraId="64C933E1"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10EB0722"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237D6AD6" w14:textId="77777777" w:rsidR="00260864" w:rsidRDefault="00260864">
            <w:pPr>
              <w:pStyle w:val="Subtitle"/>
              <w:widowControl w:val="0"/>
              <w:ind w:right="-143"/>
              <w:jc w:val="left"/>
              <w:rPr>
                <w:rFonts w:ascii="Times New Roman" w:hAnsi="Times New Roman"/>
                <w:b/>
                <w:bCs/>
                <w:sz w:val="22"/>
                <w:szCs w:val="22"/>
              </w:rPr>
            </w:pPr>
          </w:p>
          <w:p w14:paraId="1D785229" w14:textId="77777777" w:rsidR="00260864" w:rsidRDefault="00260864">
            <w:pPr>
              <w:pStyle w:val="Subtitle"/>
              <w:widowControl w:val="0"/>
              <w:ind w:right="-143"/>
              <w:jc w:val="left"/>
              <w:rPr>
                <w:rFonts w:ascii="Times New Roman" w:hAnsi="Times New Roman"/>
                <w:b/>
                <w:bCs/>
                <w:sz w:val="22"/>
                <w:szCs w:val="22"/>
              </w:rPr>
            </w:pPr>
          </w:p>
          <w:p w14:paraId="2BF4AE23" w14:textId="77777777" w:rsidR="00260864" w:rsidRDefault="00260864">
            <w:pPr>
              <w:pStyle w:val="Subtitle"/>
              <w:widowControl w:val="0"/>
              <w:ind w:right="-143"/>
              <w:jc w:val="left"/>
              <w:rPr>
                <w:rFonts w:ascii="Times New Roman" w:hAnsi="Times New Roman"/>
                <w:b/>
                <w:bCs/>
                <w:sz w:val="22"/>
                <w:szCs w:val="22"/>
              </w:rPr>
            </w:pPr>
          </w:p>
        </w:tc>
      </w:tr>
    </w:tbl>
    <w:p w14:paraId="15D81D4D" w14:textId="77777777" w:rsidR="00260864" w:rsidRDefault="00260864">
      <w:pPr>
        <w:pStyle w:val="BodyText"/>
        <w:spacing w:before="60" w:after="60"/>
        <w:rPr>
          <w:b/>
          <w:sz w:val="28"/>
          <w:szCs w:val="28"/>
        </w:rPr>
      </w:pPr>
    </w:p>
    <w:p w14:paraId="1EE8CF4B" w14:textId="77777777" w:rsidR="00260864" w:rsidRDefault="00000000">
      <w:pPr>
        <w:pStyle w:val="BodyText"/>
        <w:spacing w:before="60" w:after="60"/>
        <w:jc w:val="center"/>
        <w:rPr>
          <w:b/>
          <w:sz w:val="28"/>
          <w:szCs w:val="28"/>
        </w:rPr>
      </w:pPr>
      <w:r>
        <w:rPr>
          <w:b/>
          <w:sz w:val="28"/>
          <w:szCs w:val="28"/>
        </w:rPr>
        <w:t>VII Transporta pakalpojumi</w:t>
      </w:r>
    </w:p>
    <w:p w14:paraId="64652C30" w14:textId="77777777" w:rsidR="00260864" w:rsidRDefault="00000000">
      <w:pPr>
        <w:pStyle w:val="BodyText"/>
        <w:jc w:val="both"/>
        <w:rPr>
          <w:b/>
          <w:i/>
          <w:color w:val="008000"/>
          <w:sz w:val="24"/>
          <w:szCs w:val="24"/>
        </w:rPr>
      </w:pPr>
      <w:r>
        <w:rPr>
          <w:b/>
          <w:i/>
          <w:color w:val="008000"/>
          <w:sz w:val="24"/>
          <w:szCs w:val="24"/>
        </w:rPr>
        <w:t>No 6 punktiem, kurus iespējams iegūt izvēles un ideālo kritēriju jomā šajā kategorijā, minimālais punktu skaits ir 1 (1/6).</w:t>
      </w:r>
    </w:p>
    <w:tbl>
      <w:tblPr>
        <w:tblW w:w="5000" w:type="pct"/>
        <w:tblLayout w:type="fixed"/>
        <w:tblLook w:val="01E0" w:firstRow="1" w:lastRow="1" w:firstColumn="1" w:lastColumn="1" w:noHBand="0" w:noVBand="0"/>
      </w:tblPr>
      <w:tblGrid>
        <w:gridCol w:w="650"/>
        <w:gridCol w:w="3302"/>
        <w:gridCol w:w="1340"/>
        <w:gridCol w:w="1017"/>
        <w:gridCol w:w="4147"/>
      </w:tblGrid>
      <w:tr w:rsidR="00260864" w14:paraId="75FFA6C3" w14:textId="77777777">
        <w:trPr>
          <w:tblHeader/>
        </w:trPr>
        <w:tc>
          <w:tcPr>
            <w:tcW w:w="6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85D1345" w14:textId="77777777" w:rsidR="00260864" w:rsidRDefault="00000000">
            <w:pPr>
              <w:widowControl w:val="0"/>
              <w:jc w:val="center"/>
              <w:rPr>
                <w:b/>
                <w:sz w:val="24"/>
                <w:szCs w:val="24"/>
              </w:rPr>
            </w:pPr>
            <w:r>
              <w:rPr>
                <w:b/>
                <w:sz w:val="24"/>
                <w:szCs w:val="24"/>
              </w:rPr>
              <w:t>Nr.</w:t>
            </w:r>
          </w:p>
        </w:tc>
        <w:tc>
          <w:tcPr>
            <w:tcW w:w="330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5B8EBC6" w14:textId="77777777" w:rsidR="00260864" w:rsidRDefault="00000000">
            <w:pPr>
              <w:widowControl w:val="0"/>
              <w:jc w:val="center"/>
              <w:rPr>
                <w:b/>
              </w:rPr>
            </w:pPr>
            <w:r>
              <w:rPr>
                <w:b/>
                <w:sz w:val="24"/>
                <w:szCs w:val="24"/>
              </w:rPr>
              <w:t>Kritērijs</w:t>
            </w:r>
          </w:p>
        </w:tc>
        <w:tc>
          <w:tcPr>
            <w:tcW w:w="134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239DD20" w14:textId="77777777" w:rsidR="00260864" w:rsidRDefault="00000000">
            <w:pPr>
              <w:widowControl w:val="0"/>
              <w:jc w:val="center"/>
              <w:rPr>
                <w:b/>
              </w:rPr>
            </w:pPr>
            <w:r>
              <w:rPr>
                <w:b/>
                <w:sz w:val="24"/>
                <w:szCs w:val="24"/>
              </w:rPr>
              <w:t>Punkti</w:t>
            </w:r>
          </w:p>
        </w:tc>
        <w:tc>
          <w:tcPr>
            <w:tcW w:w="101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0E4F86E" w14:textId="77777777" w:rsidR="00260864" w:rsidRDefault="00000000">
            <w:pPr>
              <w:widowControl w:val="0"/>
              <w:jc w:val="center"/>
              <w:rPr>
                <w:b/>
                <w:sz w:val="22"/>
                <w:szCs w:val="22"/>
              </w:rPr>
            </w:pPr>
            <w:r>
              <w:rPr>
                <w:b/>
                <w:bCs/>
                <w:sz w:val="22"/>
                <w:szCs w:val="22"/>
              </w:rPr>
              <w:t>Izpilde</w:t>
            </w:r>
          </w:p>
        </w:tc>
        <w:tc>
          <w:tcPr>
            <w:tcW w:w="41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B1B6BB4" w14:textId="77777777" w:rsidR="00260864" w:rsidRDefault="00000000">
            <w:pPr>
              <w:widowControl w:val="0"/>
              <w:jc w:val="center"/>
              <w:rPr>
                <w:b/>
              </w:rPr>
            </w:pPr>
            <w:r>
              <w:rPr>
                <w:b/>
                <w:sz w:val="24"/>
                <w:szCs w:val="24"/>
              </w:rPr>
              <w:t>Kritērija piemērošanas prasības</w:t>
            </w:r>
          </w:p>
        </w:tc>
      </w:tr>
      <w:tr w:rsidR="00260864" w14:paraId="7B1CC300"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6BAD86E4" w14:textId="77777777" w:rsidR="00260864" w:rsidRDefault="00000000">
            <w:pPr>
              <w:widowControl w:val="0"/>
              <w:rPr>
                <w:i/>
                <w:sz w:val="24"/>
                <w:szCs w:val="24"/>
              </w:rPr>
            </w:pPr>
            <w:r>
              <w:rPr>
                <w:b/>
                <w:i/>
                <w:sz w:val="24"/>
                <w:szCs w:val="24"/>
              </w:rPr>
              <w:t>(O) Obligātie kritēriji</w:t>
            </w:r>
          </w:p>
        </w:tc>
      </w:tr>
      <w:tr w:rsidR="00260864" w14:paraId="35C79E8C"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1971BFAD" w14:textId="77777777" w:rsidR="00260864" w:rsidRDefault="00000000">
            <w:pPr>
              <w:widowControl w:val="0"/>
              <w:rPr>
                <w:b/>
                <w:sz w:val="24"/>
                <w:szCs w:val="24"/>
              </w:rPr>
            </w:pPr>
            <w:r>
              <w:rPr>
                <w:b/>
                <w:sz w:val="24"/>
                <w:szCs w:val="24"/>
              </w:rPr>
              <w:t>53.</w:t>
            </w:r>
          </w:p>
        </w:tc>
        <w:tc>
          <w:tcPr>
            <w:tcW w:w="3305" w:type="dxa"/>
            <w:tcBorders>
              <w:top w:val="single" w:sz="4" w:space="0" w:color="000000"/>
              <w:left w:val="single" w:sz="4" w:space="0" w:color="000000"/>
              <w:bottom w:val="single" w:sz="4" w:space="0" w:color="000000"/>
              <w:right w:val="single" w:sz="4" w:space="0" w:color="000000"/>
            </w:tcBorders>
            <w:vAlign w:val="center"/>
          </w:tcPr>
          <w:p w14:paraId="3BD3203F" w14:textId="77777777" w:rsidR="00260864" w:rsidRDefault="00000000">
            <w:pPr>
              <w:pStyle w:val="BodyText"/>
              <w:widowControl w:val="0"/>
              <w:spacing w:before="120"/>
              <w:rPr>
                <w:b/>
                <w:sz w:val="24"/>
                <w:szCs w:val="24"/>
              </w:rPr>
            </w:pPr>
            <w:r>
              <w:rPr>
                <w:b/>
                <w:sz w:val="24"/>
                <w:szCs w:val="24"/>
              </w:rPr>
              <w:t>Ir izveidots atbilstoša izmēra stāvlaukums klientu (grupu) autotransporta novietošanai.</w:t>
            </w:r>
          </w:p>
        </w:tc>
        <w:tc>
          <w:tcPr>
            <w:tcW w:w="1341" w:type="dxa"/>
            <w:tcBorders>
              <w:top w:val="single" w:sz="4" w:space="0" w:color="000000"/>
              <w:left w:val="single" w:sz="4" w:space="0" w:color="000000"/>
              <w:bottom w:val="single" w:sz="4" w:space="0" w:color="000000"/>
              <w:right w:val="single" w:sz="4" w:space="0" w:color="000000"/>
            </w:tcBorders>
            <w:vAlign w:val="center"/>
          </w:tcPr>
          <w:p w14:paraId="2D88E6E8" w14:textId="77777777" w:rsidR="00260864" w:rsidRDefault="00000000">
            <w:pPr>
              <w:widowControl w:val="0"/>
              <w:jc w:val="center"/>
            </w:pPr>
            <w:r>
              <w:t>X</w:t>
            </w:r>
          </w:p>
        </w:tc>
        <w:tc>
          <w:tcPr>
            <w:tcW w:w="1018" w:type="dxa"/>
            <w:tcBorders>
              <w:top w:val="single" w:sz="4" w:space="0" w:color="000000"/>
              <w:left w:val="single" w:sz="4" w:space="0" w:color="000000"/>
              <w:bottom w:val="single" w:sz="4" w:space="0" w:color="000000"/>
              <w:right w:val="single" w:sz="4" w:space="0" w:color="000000"/>
            </w:tcBorders>
          </w:tcPr>
          <w:p w14:paraId="780F19D6"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765F127C" w14:textId="77777777" w:rsidR="00260864" w:rsidRDefault="00000000">
            <w:pPr>
              <w:widowControl w:val="0"/>
              <w:numPr>
                <w:ilvl w:val="0"/>
                <w:numId w:val="2"/>
              </w:numPr>
              <w:spacing w:after="120"/>
              <w:ind w:left="357" w:hanging="357"/>
              <w:rPr>
                <w:color w:val="000000"/>
                <w:sz w:val="22"/>
                <w:szCs w:val="22"/>
                <w:lang w:eastAsia="lv-LV"/>
              </w:rPr>
            </w:pPr>
            <w:r>
              <w:rPr>
                <w:bCs/>
                <w:sz w:val="22"/>
                <w:szCs w:val="22"/>
              </w:rPr>
              <w:t>Ja ēdināšanas uzņēmumā tiek uzņemtas lielākas tūristu grupas, kas pārvietojas ar autobusu, tad izveidots atbilstoša izmēra stāvlaukums.</w:t>
            </w:r>
          </w:p>
          <w:p w14:paraId="3855270B" w14:textId="77777777" w:rsidR="00260864" w:rsidRDefault="00260864">
            <w:pPr>
              <w:widowControl w:val="0"/>
              <w:spacing w:after="120"/>
              <w:rPr>
                <w:color w:val="000000"/>
                <w:sz w:val="22"/>
                <w:szCs w:val="22"/>
                <w:lang w:eastAsia="lv-LV"/>
              </w:rPr>
            </w:pPr>
          </w:p>
        </w:tc>
      </w:tr>
      <w:tr w:rsidR="00260864" w14:paraId="7C04334F"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461A3AA0" w14:textId="77777777" w:rsidR="00260864" w:rsidRDefault="00000000">
            <w:pPr>
              <w:widowControl w:val="0"/>
              <w:rPr>
                <w:b/>
                <w:sz w:val="24"/>
                <w:szCs w:val="24"/>
              </w:rPr>
            </w:pPr>
            <w:r>
              <w:rPr>
                <w:b/>
                <w:sz w:val="24"/>
                <w:szCs w:val="24"/>
              </w:rPr>
              <w:t>54.</w:t>
            </w:r>
          </w:p>
        </w:tc>
        <w:tc>
          <w:tcPr>
            <w:tcW w:w="3305" w:type="dxa"/>
            <w:tcBorders>
              <w:top w:val="single" w:sz="4" w:space="0" w:color="000000"/>
              <w:left w:val="single" w:sz="4" w:space="0" w:color="000000"/>
              <w:bottom w:val="single" w:sz="4" w:space="0" w:color="000000"/>
              <w:right w:val="single" w:sz="4" w:space="0" w:color="000000"/>
            </w:tcBorders>
            <w:vAlign w:val="center"/>
          </w:tcPr>
          <w:p w14:paraId="7747D6D3" w14:textId="77777777" w:rsidR="00260864" w:rsidRDefault="00000000">
            <w:pPr>
              <w:pStyle w:val="BodyText"/>
              <w:widowControl w:val="0"/>
              <w:spacing w:before="120"/>
              <w:rPr>
                <w:b/>
                <w:sz w:val="24"/>
                <w:szCs w:val="24"/>
              </w:rPr>
            </w:pPr>
            <w:r>
              <w:rPr>
                <w:b/>
                <w:bCs/>
                <w:sz w:val="24"/>
                <w:szCs w:val="24"/>
              </w:rPr>
              <w:t>Klientiem ir pieejama informācija par sabiedriskā transporta (autobuss, vilciens, tuvējās pilsētas transports) iespējām.</w:t>
            </w:r>
          </w:p>
        </w:tc>
        <w:tc>
          <w:tcPr>
            <w:tcW w:w="1341" w:type="dxa"/>
            <w:tcBorders>
              <w:top w:val="single" w:sz="4" w:space="0" w:color="000000"/>
              <w:left w:val="single" w:sz="4" w:space="0" w:color="000000"/>
              <w:bottom w:val="single" w:sz="4" w:space="0" w:color="000000"/>
              <w:right w:val="single" w:sz="4" w:space="0" w:color="000000"/>
            </w:tcBorders>
            <w:vAlign w:val="center"/>
          </w:tcPr>
          <w:p w14:paraId="1A096087" w14:textId="77777777" w:rsidR="00260864" w:rsidRDefault="00000000">
            <w:pPr>
              <w:widowControl w:val="0"/>
              <w:jc w:val="center"/>
              <w:rPr>
                <w:b/>
                <w:sz w:val="24"/>
                <w:szCs w:val="24"/>
              </w:rPr>
            </w:pPr>
            <w:r>
              <w:t>X</w:t>
            </w:r>
          </w:p>
        </w:tc>
        <w:tc>
          <w:tcPr>
            <w:tcW w:w="1018" w:type="dxa"/>
            <w:tcBorders>
              <w:top w:val="single" w:sz="4" w:space="0" w:color="000000"/>
              <w:left w:val="single" w:sz="4" w:space="0" w:color="000000"/>
              <w:bottom w:val="single" w:sz="4" w:space="0" w:color="000000"/>
              <w:right w:val="single" w:sz="4" w:space="0" w:color="000000"/>
            </w:tcBorders>
          </w:tcPr>
          <w:p w14:paraId="74C8E8E4"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5A9B6877" w14:textId="77777777" w:rsidR="00260864" w:rsidRDefault="00000000">
            <w:pPr>
              <w:widowControl w:val="0"/>
              <w:numPr>
                <w:ilvl w:val="0"/>
                <w:numId w:val="3"/>
              </w:numPr>
              <w:spacing w:after="120"/>
              <w:rPr>
                <w:color w:val="000000"/>
                <w:sz w:val="22"/>
                <w:szCs w:val="22"/>
                <w:lang w:eastAsia="lv-LV"/>
              </w:rPr>
            </w:pPr>
            <w:r>
              <w:rPr>
                <w:sz w:val="22"/>
                <w:szCs w:val="22"/>
              </w:rPr>
              <w:t>Klientiem domātajā informācijas mapē ir ievietoti sabiedriskā transporta kursēšanas laiki u.c. saistītā informācijas.</w:t>
            </w:r>
          </w:p>
          <w:p w14:paraId="17037DF7" w14:textId="77777777" w:rsidR="00260864" w:rsidRDefault="00000000">
            <w:pPr>
              <w:widowControl w:val="0"/>
              <w:numPr>
                <w:ilvl w:val="0"/>
                <w:numId w:val="3"/>
              </w:numPr>
              <w:spacing w:after="120"/>
              <w:rPr>
                <w:bCs/>
                <w:sz w:val="22"/>
                <w:szCs w:val="22"/>
              </w:rPr>
            </w:pPr>
            <w:r>
              <w:rPr>
                <w:sz w:val="22"/>
                <w:szCs w:val="22"/>
              </w:rPr>
              <w:t>Uzņēmuma darbinieki zina un var informēt par pieejamo transportu vai arī var norādīt, kur šāda informācija atrodama (mājaslapa, cits resurss).</w:t>
            </w:r>
          </w:p>
        </w:tc>
      </w:tr>
      <w:tr w:rsidR="00260864" w14:paraId="298771AF"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483161F3"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0948E0C9"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4C210836" w14:textId="77777777" w:rsidR="00260864" w:rsidRDefault="00000000">
            <w:pPr>
              <w:widowControl w:val="0"/>
              <w:rPr>
                <w:b/>
                <w:sz w:val="24"/>
                <w:szCs w:val="24"/>
              </w:rPr>
            </w:pPr>
            <w:r>
              <w:rPr>
                <w:b/>
                <w:sz w:val="24"/>
                <w:szCs w:val="24"/>
              </w:rPr>
              <w:t>55.</w:t>
            </w:r>
          </w:p>
        </w:tc>
        <w:tc>
          <w:tcPr>
            <w:tcW w:w="3305" w:type="dxa"/>
            <w:tcBorders>
              <w:top w:val="single" w:sz="4" w:space="0" w:color="000000"/>
              <w:left w:val="single" w:sz="4" w:space="0" w:color="000000"/>
              <w:bottom w:val="single" w:sz="4" w:space="0" w:color="000000"/>
              <w:right w:val="single" w:sz="4" w:space="0" w:color="000000"/>
            </w:tcBorders>
            <w:vAlign w:val="center"/>
          </w:tcPr>
          <w:p w14:paraId="2A44DDF4" w14:textId="77777777" w:rsidR="00260864" w:rsidRDefault="00000000">
            <w:pPr>
              <w:pStyle w:val="BodyText"/>
              <w:widowControl w:val="0"/>
              <w:spacing w:before="120"/>
              <w:rPr>
                <w:b/>
                <w:bCs/>
                <w:sz w:val="24"/>
                <w:szCs w:val="24"/>
              </w:rPr>
            </w:pPr>
            <w:r>
              <w:rPr>
                <w:b/>
                <w:bCs/>
                <w:sz w:val="24"/>
                <w:szCs w:val="24"/>
              </w:rPr>
              <w:t xml:space="preserve">Ir pieejama informācija par tuvāko </w:t>
            </w:r>
            <w:proofErr w:type="spellStart"/>
            <w:r>
              <w:rPr>
                <w:b/>
                <w:bCs/>
                <w:sz w:val="24"/>
                <w:szCs w:val="24"/>
              </w:rPr>
              <w:t>elektrouzlādes</w:t>
            </w:r>
            <w:proofErr w:type="spellEnd"/>
            <w:r>
              <w:rPr>
                <w:b/>
                <w:bCs/>
                <w:sz w:val="24"/>
                <w:szCs w:val="24"/>
              </w:rPr>
              <w:t xml:space="preserve"> punktu </w:t>
            </w:r>
            <w:proofErr w:type="spellStart"/>
            <w:r>
              <w:rPr>
                <w:b/>
                <w:bCs/>
                <w:sz w:val="24"/>
                <w:szCs w:val="24"/>
              </w:rPr>
              <w:t>elektro</w:t>
            </w:r>
            <w:proofErr w:type="spellEnd"/>
            <w:r>
              <w:rPr>
                <w:b/>
                <w:bCs/>
                <w:sz w:val="24"/>
                <w:szCs w:val="24"/>
              </w:rPr>
              <w:t xml:space="preserve"> – un </w:t>
            </w:r>
            <w:proofErr w:type="spellStart"/>
            <w:r>
              <w:rPr>
                <w:b/>
                <w:bCs/>
                <w:sz w:val="24"/>
                <w:szCs w:val="24"/>
              </w:rPr>
              <w:t>hibrīdautomobiļiem</w:t>
            </w:r>
            <w:proofErr w:type="spellEnd"/>
            <w:r>
              <w:rPr>
                <w:b/>
                <w:bCs/>
                <w:sz w:val="24"/>
                <w:szCs w:val="24"/>
              </w:rPr>
              <w:t>.</w:t>
            </w:r>
          </w:p>
        </w:tc>
        <w:tc>
          <w:tcPr>
            <w:tcW w:w="1341" w:type="dxa"/>
            <w:tcBorders>
              <w:top w:val="single" w:sz="4" w:space="0" w:color="000000"/>
              <w:left w:val="single" w:sz="4" w:space="0" w:color="000000"/>
              <w:bottom w:val="single" w:sz="4" w:space="0" w:color="000000"/>
              <w:right w:val="single" w:sz="4" w:space="0" w:color="000000"/>
            </w:tcBorders>
            <w:vAlign w:val="center"/>
          </w:tcPr>
          <w:p w14:paraId="2F03A76B" w14:textId="77777777" w:rsidR="00260864" w:rsidRDefault="00000000">
            <w:pPr>
              <w:widowControl w:val="0"/>
              <w:jc w:val="center"/>
              <w:rPr>
                <w:bCs/>
                <w:sz w:val="24"/>
                <w:szCs w:val="24"/>
              </w:rPr>
            </w:pPr>
            <w:r>
              <w:rPr>
                <w:bCs/>
                <w:sz w:val="24"/>
                <w:szCs w:val="24"/>
              </w:rPr>
              <w:t>1</w:t>
            </w:r>
          </w:p>
        </w:tc>
        <w:tc>
          <w:tcPr>
            <w:tcW w:w="1018" w:type="dxa"/>
            <w:tcBorders>
              <w:top w:val="single" w:sz="4" w:space="0" w:color="000000"/>
              <w:left w:val="single" w:sz="4" w:space="0" w:color="000000"/>
              <w:bottom w:val="single" w:sz="4" w:space="0" w:color="000000"/>
              <w:right w:val="single" w:sz="4" w:space="0" w:color="000000"/>
            </w:tcBorders>
          </w:tcPr>
          <w:p w14:paraId="3A3A7C2D"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70BAAF0C"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sz w:val="22"/>
                <w:szCs w:val="22"/>
              </w:rPr>
              <w:t>Klientiem domātajā informācijas mapē ir atbilstoša kontaktinformācija vai karte ar atliktiem punktiem;</w:t>
            </w:r>
          </w:p>
          <w:p w14:paraId="44DA645B"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sz w:val="22"/>
                <w:szCs w:val="22"/>
              </w:rPr>
              <w:t xml:space="preserve">Uzņēmuma darbinieki zina un/vai var norādīt, kur šāda informācija atrodama (mājaslapa, cits resurss), kā, piemēram, </w:t>
            </w:r>
            <w:hyperlink r:id="rId11">
              <w:r>
                <w:rPr>
                  <w:rStyle w:val="Hyperlink"/>
                  <w:rFonts w:ascii="Times New Roman" w:hAnsi="Times New Roman"/>
                  <w:sz w:val="22"/>
                  <w:szCs w:val="22"/>
                </w:rPr>
                <w:t>https://elektrumveikals.lv/lv/majai/e-</w:t>
              </w:r>
              <w:r>
                <w:rPr>
                  <w:rStyle w:val="Hyperlink"/>
                  <w:rFonts w:ascii="Times New Roman" w:hAnsi="Times New Roman"/>
                  <w:sz w:val="22"/>
                  <w:szCs w:val="22"/>
                </w:rPr>
                <w:lastRenderedPageBreak/>
                <w:t>auto-uzlade/par-elektrotransportu</w:t>
              </w:r>
            </w:hyperlink>
            <w:r>
              <w:rPr>
                <w:rFonts w:ascii="Times New Roman" w:hAnsi="Times New Roman"/>
                <w:sz w:val="22"/>
                <w:szCs w:val="22"/>
              </w:rPr>
              <w:t>.</w:t>
            </w:r>
          </w:p>
        </w:tc>
      </w:tr>
      <w:tr w:rsidR="00260864" w14:paraId="0E241049"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4BE43DCF" w14:textId="77777777" w:rsidR="00260864" w:rsidRDefault="00000000">
            <w:pPr>
              <w:widowControl w:val="0"/>
              <w:rPr>
                <w:i/>
                <w:lang w:eastAsia="lv-LV"/>
              </w:rPr>
            </w:pPr>
            <w:r>
              <w:rPr>
                <w:b/>
                <w:i/>
                <w:sz w:val="24"/>
                <w:szCs w:val="24"/>
              </w:rPr>
              <w:lastRenderedPageBreak/>
              <w:t>( I )</w:t>
            </w:r>
            <w:r>
              <w:rPr>
                <w:b/>
                <w:i/>
                <w:color w:val="008000"/>
                <w:sz w:val="24"/>
                <w:szCs w:val="24"/>
              </w:rPr>
              <w:t xml:space="preserve"> </w:t>
            </w:r>
            <w:r>
              <w:rPr>
                <w:b/>
                <w:i/>
                <w:sz w:val="24"/>
                <w:szCs w:val="24"/>
              </w:rPr>
              <w:t>Ideālie kritēriji</w:t>
            </w:r>
          </w:p>
        </w:tc>
      </w:tr>
      <w:tr w:rsidR="00260864" w14:paraId="32E1007A"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18916B15" w14:textId="77777777" w:rsidR="00260864" w:rsidRDefault="00000000">
            <w:pPr>
              <w:widowControl w:val="0"/>
              <w:rPr>
                <w:b/>
                <w:sz w:val="24"/>
                <w:szCs w:val="24"/>
              </w:rPr>
            </w:pPr>
            <w:r>
              <w:rPr>
                <w:b/>
                <w:sz w:val="24"/>
                <w:szCs w:val="24"/>
              </w:rPr>
              <w:t>56.</w:t>
            </w:r>
          </w:p>
        </w:tc>
        <w:tc>
          <w:tcPr>
            <w:tcW w:w="3305" w:type="dxa"/>
            <w:tcBorders>
              <w:top w:val="single" w:sz="4" w:space="0" w:color="000000"/>
              <w:left w:val="single" w:sz="4" w:space="0" w:color="000000"/>
              <w:bottom w:val="single" w:sz="4" w:space="0" w:color="000000"/>
              <w:right w:val="single" w:sz="4" w:space="0" w:color="000000"/>
            </w:tcBorders>
            <w:vAlign w:val="center"/>
          </w:tcPr>
          <w:p w14:paraId="1DC5BEB3" w14:textId="77777777" w:rsidR="00260864" w:rsidRDefault="00260864">
            <w:pPr>
              <w:widowControl w:val="0"/>
              <w:spacing w:beforeAutospacing="1"/>
              <w:rPr>
                <w:b/>
                <w:sz w:val="24"/>
                <w:szCs w:val="24"/>
                <w:lang w:eastAsia="lv-LV"/>
              </w:rPr>
            </w:pPr>
          </w:p>
          <w:p w14:paraId="4631AA1A" w14:textId="77777777" w:rsidR="00260864" w:rsidRDefault="00000000">
            <w:pPr>
              <w:widowControl w:val="0"/>
              <w:spacing w:beforeAutospacing="1"/>
              <w:rPr>
                <w:b/>
                <w:sz w:val="24"/>
                <w:szCs w:val="24"/>
                <w:lang w:eastAsia="lv-LV"/>
              </w:rPr>
            </w:pPr>
            <w:r>
              <w:rPr>
                <w:b/>
                <w:sz w:val="24"/>
                <w:szCs w:val="24"/>
                <w:lang w:eastAsia="lv-LV"/>
              </w:rPr>
              <w:t>Ir izveidots elektromobiļu uzlādes punkts.</w:t>
            </w:r>
          </w:p>
          <w:p w14:paraId="7A576F73" w14:textId="77777777" w:rsidR="00260864" w:rsidRDefault="00260864">
            <w:pPr>
              <w:pStyle w:val="BodyText"/>
              <w:widowControl w:val="0"/>
              <w:spacing w:before="120"/>
              <w:rPr>
                <w:b/>
                <w:bCs/>
                <w:sz w:val="24"/>
                <w:szCs w:val="24"/>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075B7DFA" w14:textId="77777777" w:rsidR="00260864" w:rsidRDefault="00000000">
            <w:pPr>
              <w:widowControl w:val="0"/>
              <w:jc w:val="center"/>
              <w:rPr>
                <w:bCs/>
                <w:sz w:val="24"/>
                <w:szCs w:val="24"/>
              </w:rPr>
            </w:pPr>
            <w:r>
              <w:rPr>
                <w:bCs/>
                <w:sz w:val="24"/>
                <w:szCs w:val="24"/>
              </w:rPr>
              <w:t>3</w:t>
            </w:r>
          </w:p>
        </w:tc>
        <w:tc>
          <w:tcPr>
            <w:tcW w:w="1018" w:type="dxa"/>
            <w:tcBorders>
              <w:top w:val="single" w:sz="4" w:space="0" w:color="000000"/>
              <w:left w:val="single" w:sz="4" w:space="0" w:color="000000"/>
              <w:bottom w:val="single" w:sz="4" w:space="0" w:color="000000"/>
              <w:right w:val="single" w:sz="4" w:space="0" w:color="000000"/>
            </w:tcBorders>
          </w:tcPr>
          <w:p w14:paraId="5BFC8236"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011C39C6" w14:textId="77777777" w:rsidR="00260864" w:rsidRDefault="00000000">
            <w:pPr>
              <w:pStyle w:val="Subtitle"/>
              <w:widowControl w:val="0"/>
              <w:numPr>
                <w:ilvl w:val="0"/>
                <w:numId w:val="3"/>
              </w:numPr>
              <w:jc w:val="both"/>
              <w:rPr>
                <w:rFonts w:ascii="Times New Roman" w:hAnsi="Times New Roman"/>
                <w:sz w:val="22"/>
                <w:szCs w:val="22"/>
              </w:rPr>
            </w:pPr>
            <w:r>
              <w:rPr>
                <w:rFonts w:ascii="Times New Roman" w:hAnsi="Times New Roman"/>
                <w:sz w:val="22"/>
                <w:szCs w:val="22"/>
              </w:rPr>
              <w:t xml:space="preserve">Uzlādes punktā ir vismaz parastās </w:t>
            </w:r>
            <w:proofErr w:type="spellStart"/>
            <w:r>
              <w:rPr>
                <w:rFonts w:ascii="Times New Roman" w:hAnsi="Times New Roman"/>
                <w:sz w:val="22"/>
                <w:szCs w:val="22"/>
              </w:rPr>
              <w:t>elektrorozetes</w:t>
            </w:r>
            <w:proofErr w:type="spellEnd"/>
            <w:r>
              <w:rPr>
                <w:rFonts w:ascii="Times New Roman" w:hAnsi="Times New Roman"/>
                <w:sz w:val="22"/>
                <w:szCs w:val="22"/>
              </w:rPr>
              <w:t xml:space="preserve"> </w:t>
            </w:r>
            <w:proofErr w:type="spellStart"/>
            <w:r>
              <w:rPr>
                <w:rFonts w:ascii="Times New Roman" w:hAnsi="Times New Roman"/>
                <w:sz w:val="22"/>
                <w:szCs w:val="22"/>
              </w:rPr>
              <w:t>pieslēgums</w:t>
            </w:r>
            <w:proofErr w:type="spellEnd"/>
            <w:r>
              <w:rPr>
                <w:rFonts w:ascii="Times New Roman" w:hAnsi="Times New Roman"/>
                <w:sz w:val="22"/>
                <w:szCs w:val="22"/>
              </w:rPr>
              <w:t xml:space="preserve"> (230V, 16A, iztur 10A nemainīgu strāvu uzlādes laikā).</w:t>
            </w:r>
          </w:p>
        </w:tc>
      </w:tr>
      <w:tr w:rsidR="00260864" w14:paraId="293B593D"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7CDC0DDA" w14:textId="77777777" w:rsidR="00260864" w:rsidRDefault="00000000">
            <w:pPr>
              <w:widowControl w:val="0"/>
              <w:rPr>
                <w:b/>
                <w:sz w:val="24"/>
                <w:szCs w:val="24"/>
              </w:rPr>
            </w:pPr>
            <w:r>
              <w:rPr>
                <w:b/>
                <w:sz w:val="24"/>
                <w:szCs w:val="24"/>
              </w:rPr>
              <w:t>57.</w:t>
            </w:r>
          </w:p>
        </w:tc>
        <w:tc>
          <w:tcPr>
            <w:tcW w:w="3305" w:type="dxa"/>
            <w:tcBorders>
              <w:top w:val="single" w:sz="4" w:space="0" w:color="000000"/>
              <w:left w:val="single" w:sz="4" w:space="0" w:color="000000"/>
              <w:bottom w:val="single" w:sz="4" w:space="0" w:color="000000"/>
              <w:right w:val="single" w:sz="4" w:space="0" w:color="000000"/>
            </w:tcBorders>
            <w:vAlign w:val="center"/>
          </w:tcPr>
          <w:p w14:paraId="210C5F1E" w14:textId="77777777" w:rsidR="00260864" w:rsidRDefault="00000000">
            <w:pPr>
              <w:pStyle w:val="BodyText"/>
              <w:widowControl w:val="0"/>
              <w:spacing w:before="120"/>
              <w:jc w:val="both"/>
              <w:rPr>
                <w:b/>
                <w:sz w:val="24"/>
                <w:szCs w:val="24"/>
              </w:rPr>
            </w:pPr>
            <w:r>
              <w:rPr>
                <w:b/>
                <w:sz w:val="24"/>
                <w:szCs w:val="24"/>
              </w:rPr>
              <w:t xml:space="preserve">Ir izveidoti tehniski atbilstoši un droši </w:t>
            </w:r>
            <w:proofErr w:type="spellStart"/>
            <w:r>
              <w:rPr>
                <w:b/>
                <w:sz w:val="24"/>
                <w:szCs w:val="24"/>
              </w:rPr>
              <w:t>velostatīvi</w:t>
            </w:r>
            <w:proofErr w:type="spellEnd"/>
            <w:r>
              <w:rPr>
                <w:b/>
                <w:sz w:val="24"/>
                <w:szCs w:val="24"/>
              </w:rPr>
              <w:t>.</w:t>
            </w:r>
          </w:p>
        </w:tc>
        <w:tc>
          <w:tcPr>
            <w:tcW w:w="1341" w:type="dxa"/>
            <w:tcBorders>
              <w:top w:val="single" w:sz="4" w:space="0" w:color="000000"/>
              <w:left w:val="single" w:sz="4" w:space="0" w:color="000000"/>
              <w:bottom w:val="single" w:sz="4" w:space="0" w:color="000000"/>
              <w:right w:val="single" w:sz="4" w:space="0" w:color="000000"/>
            </w:tcBorders>
            <w:vAlign w:val="center"/>
          </w:tcPr>
          <w:p w14:paraId="72A9C7F4" w14:textId="77777777" w:rsidR="00260864" w:rsidRDefault="00000000">
            <w:pPr>
              <w:widowControl w:val="0"/>
              <w:jc w:val="center"/>
              <w:rPr>
                <w:bCs/>
                <w:sz w:val="24"/>
                <w:szCs w:val="24"/>
              </w:rPr>
            </w:pPr>
            <w:r>
              <w:rPr>
                <w:bCs/>
                <w:sz w:val="24"/>
                <w:szCs w:val="24"/>
              </w:rPr>
              <w:t>2</w:t>
            </w:r>
          </w:p>
        </w:tc>
        <w:tc>
          <w:tcPr>
            <w:tcW w:w="1018" w:type="dxa"/>
            <w:tcBorders>
              <w:top w:val="single" w:sz="4" w:space="0" w:color="000000"/>
              <w:left w:val="single" w:sz="4" w:space="0" w:color="000000"/>
              <w:bottom w:val="single" w:sz="4" w:space="0" w:color="000000"/>
              <w:right w:val="single" w:sz="4" w:space="0" w:color="000000"/>
            </w:tcBorders>
          </w:tcPr>
          <w:p w14:paraId="7668D579"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2ED26A49"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 xml:space="preserve">Uzņēmuma āra teritorijā ir uzstādīti </w:t>
            </w:r>
            <w:proofErr w:type="spellStart"/>
            <w:r>
              <w:rPr>
                <w:rFonts w:ascii="Times New Roman" w:hAnsi="Times New Roman"/>
                <w:bCs/>
                <w:sz w:val="22"/>
                <w:szCs w:val="22"/>
              </w:rPr>
              <w:t>velostatīvi</w:t>
            </w:r>
            <w:proofErr w:type="spellEnd"/>
            <w:r>
              <w:rPr>
                <w:rFonts w:ascii="Times New Roman" w:hAnsi="Times New Roman"/>
                <w:bCs/>
                <w:sz w:val="22"/>
                <w:szCs w:val="22"/>
              </w:rPr>
              <w:t xml:space="preserve"> (piemēram, apgriezta „U” burta formā), pret kuriem velosipēdu var atbalstīt un pieslēgt pie rāmja, nevis priekšējā riteņa). Pie tā novietots velosipēds nevar apgāzties un salauzt priekšējo riteni;</w:t>
            </w:r>
          </w:p>
          <w:p w14:paraId="59443894"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Drošība šī kritērija kontekstā attiecas uz drošu tā novietošanu, nevis atstāšanu uz ilgstošāku laika periodu.</w:t>
            </w:r>
          </w:p>
        </w:tc>
      </w:tr>
      <w:tr w:rsidR="00260864" w14:paraId="6FEF149A" w14:textId="77777777">
        <w:tc>
          <w:tcPr>
            <w:tcW w:w="3956"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64DB39F9" w14:textId="77777777" w:rsidR="00260864" w:rsidRDefault="00000000">
            <w:pPr>
              <w:widowControl w:val="0"/>
              <w:jc w:val="right"/>
            </w:pPr>
            <w:r>
              <w:rPr>
                <w:b/>
                <w:sz w:val="28"/>
                <w:szCs w:val="28"/>
                <w:shd w:val="clear" w:color="auto" w:fill="CCFFCC"/>
              </w:rPr>
              <w:t>IEGŪTO PUNKTU</w:t>
            </w:r>
            <w:r>
              <w:rPr>
                <w:b/>
                <w:sz w:val="28"/>
                <w:szCs w:val="28"/>
              </w:rPr>
              <w:t xml:space="preserve"> SUMMA</w:t>
            </w:r>
          </w:p>
        </w:tc>
        <w:tc>
          <w:tcPr>
            <w:tcW w:w="2359" w:type="dxa"/>
            <w:gridSpan w:val="2"/>
            <w:tcBorders>
              <w:top w:val="single" w:sz="4" w:space="0" w:color="000000"/>
              <w:left w:val="single" w:sz="4" w:space="0" w:color="000000"/>
              <w:bottom w:val="single" w:sz="4" w:space="0" w:color="000000"/>
              <w:right w:val="single" w:sz="4" w:space="0" w:color="000000"/>
            </w:tcBorders>
            <w:vAlign w:val="center"/>
          </w:tcPr>
          <w:p w14:paraId="494BE3DE" w14:textId="77777777" w:rsidR="00260864" w:rsidRDefault="00260864">
            <w:pPr>
              <w:widowControl w:val="0"/>
            </w:pPr>
          </w:p>
          <w:p w14:paraId="7F719064"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42BD36E0" w14:textId="77777777" w:rsidR="00260864" w:rsidRDefault="00260864">
            <w:pPr>
              <w:widowControl w:val="0"/>
            </w:pPr>
          </w:p>
        </w:tc>
      </w:tr>
      <w:tr w:rsidR="00260864" w14:paraId="461E3B1B"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41F640FF"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1F284397" w14:textId="77777777" w:rsidR="00260864" w:rsidRDefault="00260864">
            <w:pPr>
              <w:pStyle w:val="Subtitle"/>
              <w:widowControl w:val="0"/>
              <w:ind w:right="-143"/>
              <w:jc w:val="left"/>
              <w:rPr>
                <w:rFonts w:ascii="Times New Roman" w:hAnsi="Times New Roman"/>
                <w:b/>
                <w:bCs/>
                <w:sz w:val="22"/>
                <w:szCs w:val="22"/>
              </w:rPr>
            </w:pPr>
          </w:p>
          <w:p w14:paraId="66B5C03C" w14:textId="77777777" w:rsidR="00260864" w:rsidRDefault="00260864">
            <w:pPr>
              <w:pStyle w:val="Subtitle"/>
              <w:widowControl w:val="0"/>
              <w:ind w:right="-143"/>
              <w:jc w:val="left"/>
              <w:rPr>
                <w:rFonts w:ascii="Times New Roman" w:hAnsi="Times New Roman"/>
                <w:b/>
                <w:bCs/>
                <w:sz w:val="22"/>
                <w:szCs w:val="22"/>
              </w:rPr>
            </w:pPr>
          </w:p>
          <w:p w14:paraId="659CA978" w14:textId="77777777" w:rsidR="00260864" w:rsidRDefault="00260864">
            <w:pPr>
              <w:pStyle w:val="Subtitle"/>
              <w:widowControl w:val="0"/>
              <w:ind w:right="-143"/>
              <w:jc w:val="left"/>
              <w:rPr>
                <w:rFonts w:ascii="Times New Roman" w:hAnsi="Times New Roman"/>
                <w:b/>
                <w:bCs/>
                <w:sz w:val="22"/>
                <w:szCs w:val="22"/>
              </w:rPr>
            </w:pPr>
          </w:p>
        </w:tc>
      </w:tr>
    </w:tbl>
    <w:p w14:paraId="10CE64D6" w14:textId="77777777" w:rsidR="00260864" w:rsidRDefault="00260864">
      <w:pPr>
        <w:pStyle w:val="BodyText"/>
        <w:spacing w:before="60" w:after="60"/>
        <w:rPr>
          <w:b/>
          <w:sz w:val="28"/>
          <w:szCs w:val="28"/>
        </w:rPr>
      </w:pPr>
    </w:p>
    <w:p w14:paraId="58FF1A0A" w14:textId="77777777" w:rsidR="00260864" w:rsidRDefault="00000000">
      <w:pPr>
        <w:pStyle w:val="BodyText"/>
        <w:spacing w:before="60" w:after="60"/>
        <w:jc w:val="center"/>
        <w:rPr>
          <w:b/>
          <w:sz w:val="28"/>
          <w:szCs w:val="28"/>
        </w:rPr>
      </w:pPr>
      <w:r>
        <w:rPr>
          <w:b/>
          <w:sz w:val="28"/>
          <w:szCs w:val="28"/>
        </w:rPr>
        <w:t>VIII Pārtika un ēdināšanas pakalpojumi</w:t>
      </w:r>
    </w:p>
    <w:p w14:paraId="4D96E998"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 xml:space="preserve">No 9 punktiem, kurus iespējams iegūt izvēles un ideālo kritēriju jomā šajā kategorijā, minimālais punktu skaits ir 2 (2/9). </w:t>
      </w:r>
    </w:p>
    <w:tbl>
      <w:tblPr>
        <w:tblW w:w="5000" w:type="pct"/>
        <w:tblLayout w:type="fixed"/>
        <w:tblLook w:val="01E0" w:firstRow="1" w:lastRow="1" w:firstColumn="1" w:lastColumn="1" w:noHBand="0" w:noVBand="0"/>
      </w:tblPr>
      <w:tblGrid>
        <w:gridCol w:w="661"/>
        <w:gridCol w:w="3440"/>
        <w:gridCol w:w="1068"/>
        <w:gridCol w:w="1014"/>
        <w:gridCol w:w="4273"/>
      </w:tblGrid>
      <w:tr w:rsidR="00260864" w14:paraId="09DEC8F0" w14:textId="77777777">
        <w:trPr>
          <w:tblHeader/>
        </w:trPr>
        <w:tc>
          <w:tcPr>
            <w:tcW w:w="66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18C3EA4" w14:textId="77777777" w:rsidR="00260864" w:rsidRDefault="00000000">
            <w:pPr>
              <w:widowControl w:val="0"/>
              <w:jc w:val="center"/>
              <w:rPr>
                <w:b/>
                <w:sz w:val="24"/>
                <w:szCs w:val="24"/>
              </w:rPr>
            </w:pPr>
            <w:r>
              <w:rPr>
                <w:b/>
                <w:sz w:val="24"/>
                <w:szCs w:val="24"/>
              </w:rPr>
              <w:t>Nr.</w:t>
            </w:r>
          </w:p>
        </w:tc>
        <w:tc>
          <w:tcPr>
            <w:tcW w:w="34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C4BEBEC" w14:textId="77777777" w:rsidR="00260864" w:rsidRDefault="00000000">
            <w:pPr>
              <w:widowControl w:val="0"/>
              <w:jc w:val="center"/>
              <w:rPr>
                <w:b/>
              </w:rPr>
            </w:pPr>
            <w:r>
              <w:rPr>
                <w:b/>
                <w:sz w:val="24"/>
                <w:szCs w:val="24"/>
              </w:rPr>
              <w:t>Kritērijs</w:t>
            </w:r>
          </w:p>
        </w:tc>
        <w:tc>
          <w:tcPr>
            <w:tcW w:w="106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7A6AE7A" w14:textId="77777777" w:rsidR="00260864" w:rsidRDefault="00000000">
            <w:pPr>
              <w:widowControl w:val="0"/>
              <w:jc w:val="center"/>
              <w:rPr>
                <w:b/>
              </w:rPr>
            </w:pPr>
            <w:r>
              <w:rPr>
                <w:b/>
                <w:sz w:val="24"/>
                <w:szCs w:val="24"/>
              </w:rPr>
              <w:t>Punkti</w:t>
            </w:r>
          </w:p>
        </w:tc>
        <w:tc>
          <w:tcPr>
            <w:tcW w:w="101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0804DF9" w14:textId="77777777" w:rsidR="00260864" w:rsidRDefault="00000000">
            <w:pPr>
              <w:widowControl w:val="0"/>
              <w:jc w:val="center"/>
              <w:rPr>
                <w:b/>
                <w:sz w:val="22"/>
                <w:szCs w:val="22"/>
              </w:rPr>
            </w:pPr>
            <w:r>
              <w:rPr>
                <w:b/>
                <w:bCs/>
                <w:sz w:val="22"/>
                <w:szCs w:val="22"/>
              </w:rPr>
              <w:t>Izpilde</w:t>
            </w:r>
          </w:p>
        </w:tc>
        <w:tc>
          <w:tcPr>
            <w:tcW w:w="427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53C0028" w14:textId="77777777" w:rsidR="00260864" w:rsidRDefault="00000000">
            <w:pPr>
              <w:widowControl w:val="0"/>
              <w:jc w:val="center"/>
              <w:rPr>
                <w:b/>
              </w:rPr>
            </w:pPr>
            <w:r>
              <w:rPr>
                <w:b/>
                <w:sz w:val="24"/>
                <w:szCs w:val="24"/>
              </w:rPr>
              <w:t>Kritērija piemērošanas prasības</w:t>
            </w:r>
          </w:p>
        </w:tc>
      </w:tr>
      <w:tr w:rsidR="00260864" w14:paraId="28C25CFD"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42CF60D3"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Obligātie kritēriji</w:t>
            </w:r>
          </w:p>
        </w:tc>
      </w:tr>
      <w:tr w:rsidR="00260864" w14:paraId="490715D1"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437623B0" w14:textId="77777777" w:rsidR="00260864" w:rsidRDefault="00000000">
            <w:pPr>
              <w:widowControl w:val="0"/>
              <w:rPr>
                <w:b/>
                <w:sz w:val="24"/>
                <w:szCs w:val="24"/>
              </w:rPr>
            </w:pPr>
            <w:r>
              <w:rPr>
                <w:b/>
                <w:sz w:val="24"/>
                <w:szCs w:val="24"/>
              </w:rPr>
              <w:t>58.</w:t>
            </w:r>
          </w:p>
        </w:tc>
        <w:tc>
          <w:tcPr>
            <w:tcW w:w="3443" w:type="dxa"/>
            <w:tcBorders>
              <w:top w:val="single" w:sz="4" w:space="0" w:color="000000"/>
              <w:left w:val="single" w:sz="4" w:space="0" w:color="000000"/>
              <w:bottom w:val="single" w:sz="4" w:space="0" w:color="000000"/>
              <w:right w:val="single" w:sz="4" w:space="0" w:color="000000"/>
            </w:tcBorders>
            <w:vAlign w:val="center"/>
          </w:tcPr>
          <w:p w14:paraId="2643DF3F" w14:textId="77777777" w:rsidR="00260864" w:rsidRDefault="00000000">
            <w:pPr>
              <w:pStyle w:val="BodyText"/>
              <w:widowControl w:val="0"/>
              <w:spacing w:before="120"/>
              <w:rPr>
                <w:b/>
                <w:bCs/>
                <w:sz w:val="24"/>
                <w:szCs w:val="24"/>
              </w:rPr>
            </w:pPr>
            <w:r>
              <w:rPr>
                <w:b/>
                <w:sz w:val="24"/>
              </w:rPr>
              <w:t>Uzņēmumam ir jābūt reģistrētam PVD sistēmā.</w:t>
            </w:r>
          </w:p>
        </w:tc>
        <w:tc>
          <w:tcPr>
            <w:tcW w:w="1069" w:type="dxa"/>
            <w:tcBorders>
              <w:top w:val="single" w:sz="4" w:space="0" w:color="000000"/>
              <w:left w:val="single" w:sz="4" w:space="0" w:color="000000"/>
              <w:bottom w:val="single" w:sz="4" w:space="0" w:color="000000"/>
              <w:right w:val="single" w:sz="4" w:space="0" w:color="000000"/>
            </w:tcBorders>
            <w:vAlign w:val="center"/>
          </w:tcPr>
          <w:p w14:paraId="14D8323B"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450BB9B4" w14:textId="77777777" w:rsidR="00260864" w:rsidRDefault="00260864">
            <w:pPr>
              <w:widowControl w:val="0"/>
              <w:rPr>
                <w:color w:val="FF0000"/>
              </w:rPr>
            </w:pPr>
          </w:p>
        </w:tc>
        <w:tc>
          <w:tcPr>
            <w:tcW w:w="4277" w:type="dxa"/>
            <w:tcBorders>
              <w:top w:val="single" w:sz="4" w:space="0" w:color="000000"/>
              <w:left w:val="single" w:sz="4" w:space="0" w:color="000000"/>
              <w:bottom w:val="single" w:sz="4" w:space="0" w:color="000000"/>
              <w:right w:val="single" w:sz="4" w:space="0" w:color="000000"/>
            </w:tcBorders>
          </w:tcPr>
          <w:p w14:paraId="6DE01809" w14:textId="77777777" w:rsidR="00260864" w:rsidRDefault="00000000">
            <w:pPr>
              <w:widowControl w:val="0"/>
              <w:numPr>
                <w:ilvl w:val="0"/>
                <w:numId w:val="3"/>
              </w:numPr>
              <w:spacing w:after="60"/>
              <w:jc w:val="both"/>
              <w:outlineLvl w:val="1"/>
              <w:rPr>
                <w:bCs/>
                <w:sz w:val="22"/>
                <w:szCs w:val="22"/>
              </w:rPr>
            </w:pPr>
            <w:r>
              <w:rPr>
                <w:bCs/>
                <w:sz w:val="22"/>
                <w:szCs w:val="22"/>
              </w:rPr>
              <w:t>Atkarībā no ēdināšanas tipa un atbilstoši reģistrācijas prasībām.</w:t>
            </w:r>
          </w:p>
        </w:tc>
      </w:tr>
      <w:tr w:rsidR="00260864" w14:paraId="200AE107"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2FDCD934" w14:textId="77777777" w:rsidR="00260864" w:rsidRDefault="00000000">
            <w:pPr>
              <w:widowControl w:val="0"/>
              <w:rPr>
                <w:b/>
                <w:sz w:val="24"/>
                <w:szCs w:val="24"/>
              </w:rPr>
            </w:pPr>
            <w:r>
              <w:rPr>
                <w:b/>
                <w:sz w:val="24"/>
                <w:szCs w:val="24"/>
              </w:rPr>
              <w:t>59.</w:t>
            </w:r>
          </w:p>
        </w:tc>
        <w:tc>
          <w:tcPr>
            <w:tcW w:w="3443" w:type="dxa"/>
            <w:tcBorders>
              <w:top w:val="single" w:sz="4" w:space="0" w:color="000000"/>
              <w:left w:val="single" w:sz="4" w:space="0" w:color="000000"/>
              <w:bottom w:val="single" w:sz="4" w:space="0" w:color="000000"/>
              <w:right w:val="single" w:sz="4" w:space="0" w:color="000000"/>
            </w:tcBorders>
            <w:vAlign w:val="center"/>
          </w:tcPr>
          <w:p w14:paraId="46857768" w14:textId="77777777" w:rsidR="00260864" w:rsidRDefault="00000000">
            <w:pPr>
              <w:pStyle w:val="BodyText"/>
              <w:widowControl w:val="0"/>
              <w:spacing w:before="120"/>
              <w:rPr>
                <w:b/>
                <w:bCs/>
                <w:sz w:val="24"/>
                <w:szCs w:val="24"/>
              </w:rPr>
            </w:pPr>
            <w:r>
              <w:rPr>
                <w:b/>
                <w:bCs/>
                <w:sz w:val="24"/>
                <w:szCs w:val="24"/>
              </w:rPr>
              <w:t>Klienti tiek informēti, kuri produkti atbilst bioloģiskās saimniecības, godīgas tirdzniecības un citu ekomarķējumu prasībām.</w:t>
            </w:r>
          </w:p>
        </w:tc>
        <w:tc>
          <w:tcPr>
            <w:tcW w:w="1069" w:type="dxa"/>
            <w:tcBorders>
              <w:top w:val="single" w:sz="4" w:space="0" w:color="000000"/>
              <w:left w:val="single" w:sz="4" w:space="0" w:color="000000"/>
              <w:bottom w:val="single" w:sz="4" w:space="0" w:color="000000"/>
              <w:right w:val="single" w:sz="4" w:space="0" w:color="000000"/>
            </w:tcBorders>
            <w:vAlign w:val="center"/>
          </w:tcPr>
          <w:p w14:paraId="0942B09E"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5E7E5D16"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30C5FDF8" w14:textId="77777777" w:rsidR="00260864" w:rsidRDefault="00000000">
            <w:pPr>
              <w:widowControl w:val="0"/>
              <w:numPr>
                <w:ilvl w:val="0"/>
                <w:numId w:val="3"/>
              </w:numPr>
              <w:spacing w:after="60"/>
              <w:jc w:val="both"/>
              <w:outlineLvl w:val="1"/>
              <w:rPr>
                <w:bCs/>
                <w:sz w:val="22"/>
                <w:szCs w:val="22"/>
              </w:rPr>
            </w:pPr>
            <w:r>
              <w:rPr>
                <w:bCs/>
                <w:sz w:val="22"/>
                <w:szCs w:val="22"/>
              </w:rPr>
              <w:t>Auditors var pārliecināties, ka ēdienkartē vai pie ēdieniem (bufetes tipa galda klājuma gadījumā) ir marķējums, kas norāda bioloģiskās lauksaimniecības produkta izcelsmi;</w:t>
            </w:r>
          </w:p>
          <w:p w14:paraId="36ACD8EE" w14:textId="77777777" w:rsidR="00260864" w:rsidRDefault="00000000">
            <w:pPr>
              <w:pStyle w:val="Subtitle"/>
              <w:widowControl w:val="0"/>
              <w:numPr>
                <w:ilvl w:val="0"/>
                <w:numId w:val="3"/>
              </w:numPr>
              <w:jc w:val="both"/>
              <w:rPr>
                <w:rFonts w:ascii="Times New Roman" w:hAnsi="Times New Roman"/>
                <w:bCs/>
                <w:color w:val="FF0000"/>
                <w:sz w:val="22"/>
                <w:szCs w:val="22"/>
              </w:rPr>
            </w:pPr>
            <w:r>
              <w:rPr>
                <w:rFonts w:ascii="Times New Roman" w:hAnsi="Times New Roman"/>
                <w:bCs/>
                <w:sz w:val="22"/>
                <w:szCs w:val="22"/>
              </w:rPr>
              <w:t>Ēdienkartē tiek noradītas vietējās izcelsmes ēdiena sastāvdaļas.</w:t>
            </w:r>
          </w:p>
        </w:tc>
      </w:tr>
      <w:tr w:rsidR="00260864" w14:paraId="0A574F30"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5C6796B8" w14:textId="77777777" w:rsidR="00260864" w:rsidRDefault="00000000">
            <w:pPr>
              <w:widowControl w:val="0"/>
              <w:rPr>
                <w:b/>
                <w:sz w:val="24"/>
                <w:szCs w:val="24"/>
              </w:rPr>
            </w:pPr>
            <w:r>
              <w:rPr>
                <w:b/>
                <w:sz w:val="24"/>
                <w:szCs w:val="24"/>
              </w:rPr>
              <w:t>60.</w:t>
            </w:r>
          </w:p>
        </w:tc>
        <w:tc>
          <w:tcPr>
            <w:tcW w:w="3443" w:type="dxa"/>
            <w:tcBorders>
              <w:top w:val="single" w:sz="4" w:space="0" w:color="000000"/>
              <w:left w:val="single" w:sz="4" w:space="0" w:color="000000"/>
              <w:bottom w:val="single" w:sz="4" w:space="0" w:color="000000"/>
              <w:right w:val="single" w:sz="4" w:space="0" w:color="000000"/>
            </w:tcBorders>
            <w:vAlign w:val="center"/>
          </w:tcPr>
          <w:p w14:paraId="0D0DEE22" w14:textId="77777777" w:rsidR="00260864" w:rsidRDefault="00000000">
            <w:pPr>
              <w:pStyle w:val="BodyText"/>
              <w:widowControl w:val="0"/>
              <w:spacing w:before="120" w:after="360"/>
              <w:rPr>
                <w:b/>
                <w:bCs/>
                <w:sz w:val="24"/>
                <w:szCs w:val="24"/>
              </w:rPr>
            </w:pPr>
            <w:r>
              <w:rPr>
                <w:b/>
                <w:bCs/>
                <w:sz w:val="24"/>
                <w:szCs w:val="24"/>
              </w:rPr>
              <w:t>Klientiem ir nodrošināta informācija, ka ūdensvada ūdens ir dzerams.</w:t>
            </w:r>
          </w:p>
          <w:p w14:paraId="6A75474B" w14:textId="77777777" w:rsidR="00260864" w:rsidRDefault="00260864">
            <w:pPr>
              <w:pStyle w:val="BodyText"/>
              <w:widowControl w:val="0"/>
              <w:spacing w:before="120"/>
              <w:rPr>
                <w:b/>
                <w:bCs/>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03D0A3F"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30BEF259"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2864038B"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Kritērijs attiecas uz vietām, kur ūdens ir kvalitatīvs;</w:t>
            </w:r>
          </w:p>
          <w:p w14:paraId="1FE8C2B7"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Vienmēr tiek piedāvāts dzeramais ūdens karafē (ar vai bez svaigiem zaļumiem u.c.), kuru lieto pats ēdinātājs (t.i., ne tikai rūpnieciski fasētais ūdens);</w:t>
            </w:r>
          </w:p>
          <w:p w14:paraId="3F82AA71"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Kritērijs veicina plastmasas pudeļu lietošanas ierobežošanu vai to nelietošanu;</w:t>
            </w:r>
          </w:p>
          <w:p w14:paraId="12D1813A" w14:textId="77777777" w:rsidR="00260864" w:rsidRDefault="00000000">
            <w:pPr>
              <w:pStyle w:val="ColorfulList-Accent11"/>
              <w:widowControl w:val="0"/>
              <w:numPr>
                <w:ilvl w:val="0"/>
                <w:numId w:val="3"/>
              </w:numPr>
              <w:jc w:val="both"/>
              <w:rPr>
                <w:bCs/>
                <w:sz w:val="22"/>
                <w:szCs w:val="22"/>
              </w:rPr>
            </w:pPr>
            <w:r>
              <w:rPr>
                <w:bCs/>
                <w:sz w:val="22"/>
                <w:szCs w:val="22"/>
              </w:rPr>
              <w:t>Pie krāniem ir atbilstoša satura informācija.</w:t>
            </w:r>
          </w:p>
        </w:tc>
      </w:tr>
      <w:tr w:rsidR="00260864" w14:paraId="2F77B1E5"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528591FE" w14:textId="77777777" w:rsidR="00260864" w:rsidRDefault="00000000">
            <w:pPr>
              <w:widowControl w:val="0"/>
              <w:rPr>
                <w:b/>
                <w:sz w:val="24"/>
                <w:szCs w:val="24"/>
              </w:rPr>
            </w:pPr>
            <w:r>
              <w:rPr>
                <w:b/>
                <w:sz w:val="24"/>
                <w:szCs w:val="24"/>
              </w:rPr>
              <w:t>61.</w:t>
            </w:r>
          </w:p>
        </w:tc>
        <w:tc>
          <w:tcPr>
            <w:tcW w:w="3443" w:type="dxa"/>
            <w:tcBorders>
              <w:top w:val="single" w:sz="4" w:space="0" w:color="000000"/>
              <w:left w:val="single" w:sz="4" w:space="0" w:color="000000"/>
              <w:bottom w:val="single" w:sz="4" w:space="0" w:color="000000"/>
              <w:right w:val="single" w:sz="4" w:space="0" w:color="000000"/>
            </w:tcBorders>
            <w:vAlign w:val="center"/>
          </w:tcPr>
          <w:p w14:paraId="693EA7E5" w14:textId="77777777" w:rsidR="00260864" w:rsidRDefault="00000000">
            <w:pPr>
              <w:pStyle w:val="BodyText"/>
              <w:widowControl w:val="0"/>
              <w:spacing w:before="120"/>
              <w:rPr>
                <w:b/>
                <w:bCs/>
                <w:sz w:val="24"/>
                <w:szCs w:val="24"/>
              </w:rPr>
            </w:pPr>
            <w:r>
              <w:rPr>
                <w:b/>
                <w:bCs/>
                <w:sz w:val="24"/>
                <w:szCs w:val="24"/>
              </w:rPr>
              <w:t xml:space="preserve">Vismaz 85% no pasniegtajiem </w:t>
            </w:r>
            <w:r>
              <w:rPr>
                <w:b/>
                <w:bCs/>
                <w:sz w:val="24"/>
                <w:szCs w:val="24"/>
              </w:rPr>
              <w:lastRenderedPageBreak/>
              <w:t>ēdieniem tiek sagatavoti uz vietas uzņēmuma virtuvē vai sagataves tiek piegādātas no zināmie vietējiem uzņēmumiem.</w:t>
            </w:r>
          </w:p>
        </w:tc>
        <w:tc>
          <w:tcPr>
            <w:tcW w:w="1069" w:type="dxa"/>
            <w:tcBorders>
              <w:top w:val="single" w:sz="4" w:space="0" w:color="000000"/>
              <w:left w:val="single" w:sz="4" w:space="0" w:color="000000"/>
              <w:bottom w:val="single" w:sz="4" w:space="0" w:color="000000"/>
              <w:right w:val="single" w:sz="4" w:space="0" w:color="000000"/>
            </w:tcBorders>
            <w:vAlign w:val="center"/>
          </w:tcPr>
          <w:p w14:paraId="23BBE83D" w14:textId="77777777" w:rsidR="00260864" w:rsidRDefault="00000000">
            <w:pPr>
              <w:widowControl w:val="0"/>
              <w:jc w:val="center"/>
              <w:rPr>
                <w:bCs/>
                <w:sz w:val="24"/>
                <w:szCs w:val="24"/>
              </w:rPr>
            </w:pPr>
            <w:r>
              <w:rPr>
                <w:bCs/>
                <w:sz w:val="24"/>
                <w:szCs w:val="24"/>
              </w:rPr>
              <w:lastRenderedPageBreak/>
              <w:t>X</w:t>
            </w:r>
          </w:p>
        </w:tc>
        <w:tc>
          <w:tcPr>
            <w:tcW w:w="1015" w:type="dxa"/>
            <w:tcBorders>
              <w:top w:val="single" w:sz="4" w:space="0" w:color="000000"/>
              <w:left w:val="single" w:sz="4" w:space="0" w:color="000000"/>
              <w:bottom w:val="single" w:sz="4" w:space="0" w:color="000000"/>
              <w:right w:val="single" w:sz="4" w:space="0" w:color="000000"/>
            </w:tcBorders>
          </w:tcPr>
          <w:p w14:paraId="7AC94326"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16220497" w14:textId="77777777" w:rsidR="00260864" w:rsidRDefault="00000000">
            <w:pPr>
              <w:widowControl w:val="0"/>
              <w:numPr>
                <w:ilvl w:val="0"/>
                <w:numId w:val="5"/>
              </w:numPr>
              <w:spacing w:after="60"/>
              <w:jc w:val="both"/>
              <w:outlineLvl w:val="1"/>
              <w:rPr>
                <w:bCs/>
                <w:sz w:val="22"/>
                <w:szCs w:val="22"/>
              </w:rPr>
            </w:pPr>
            <w:r>
              <w:rPr>
                <w:bCs/>
                <w:sz w:val="22"/>
                <w:szCs w:val="22"/>
              </w:rPr>
              <w:t xml:space="preserve">Auditoram ir iespēja pārliecināties, ka uzņēmuma virtuve ir attiecīgi aprīkota un </w:t>
            </w:r>
            <w:r>
              <w:rPr>
                <w:bCs/>
                <w:sz w:val="22"/>
                <w:szCs w:val="22"/>
              </w:rPr>
              <w:lastRenderedPageBreak/>
              <w:t>darbinieki, kuri gatavo viesiem, ir kvalificēti;</w:t>
            </w:r>
          </w:p>
          <w:p w14:paraId="3216CB08" w14:textId="77777777" w:rsidR="00260864" w:rsidRDefault="00000000">
            <w:pPr>
              <w:pStyle w:val="ColorfulList-Accent11"/>
              <w:widowControl w:val="0"/>
              <w:numPr>
                <w:ilvl w:val="0"/>
                <w:numId w:val="3"/>
              </w:numPr>
              <w:jc w:val="both"/>
              <w:rPr>
                <w:bCs/>
                <w:sz w:val="22"/>
                <w:szCs w:val="22"/>
              </w:rPr>
            </w:pPr>
            <w:r>
              <w:rPr>
                <w:bCs/>
                <w:sz w:val="22"/>
                <w:szCs w:val="22"/>
              </w:rPr>
              <w:t>Audita laikā uzņēmums var uzrādīt attiecīgu pārskatu par to, ka 85% no ēdieniem tiek gatavoti uz vietas vai arī to sagataves tiek sagādātas no zināmiem vietējiem uzņēmumiem.</w:t>
            </w:r>
          </w:p>
        </w:tc>
      </w:tr>
      <w:tr w:rsidR="00260864" w14:paraId="0503CA9B"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1DF07CAE" w14:textId="77777777" w:rsidR="00260864" w:rsidRDefault="00000000">
            <w:pPr>
              <w:widowControl w:val="0"/>
              <w:rPr>
                <w:b/>
                <w:sz w:val="24"/>
                <w:szCs w:val="24"/>
              </w:rPr>
            </w:pPr>
            <w:r>
              <w:rPr>
                <w:b/>
                <w:sz w:val="24"/>
                <w:szCs w:val="24"/>
              </w:rPr>
              <w:lastRenderedPageBreak/>
              <w:t>62.</w:t>
            </w:r>
          </w:p>
        </w:tc>
        <w:tc>
          <w:tcPr>
            <w:tcW w:w="3443" w:type="dxa"/>
            <w:tcBorders>
              <w:top w:val="single" w:sz="4" w:space="0" w:color="000000"/>
              <w:left w:val="single" w:sz="4" w:space="0" w:color="000000"/>
              <w:bottom w:val="single" w:sz="4" w:space="0" w:color="000000"/>
              <w:right w:val="single" w:sz="4" w:space="0" w:color="000000"/>
            </w:tcBorders>
            <w:vAlign w:val="center"/>
          </w:tcPr>
          <w:p w14:paraId="2DEBD490" w14:textId="77777777" w:rsidR="00260864" w:rsidRDefault="00000000">
            <w:pPr>
              <w:pStyle w:val="BodyText"/>
              <w:widowControl w:val="0"/>
              <w:spacing w:before="120" w:after="360"/>
              <w:rPr>
                <w:b/>
                <w:bCs/>
                <w:sz w:val="24"/>
                <w:szCs w:val="24"/>
              </w:rPr>
            </w:pPr>
            <w:r>
              <w:rPr>
                <w:b/>
                <w:bCs/>
                <w:sz w:val="24"/>
                <w:szCs w:val="24"/>
              </w:rPr>
              <w:t>Klientiem tiek piedāvāts arī ēdiens bez dzīvnieku izcelsmes produktiem.</w:t>
            </w:r>
          </w:p>
        </w:tc>
        <w:tc>
          <w:tcPr>
            <w:tcW w:w="1069" w:type="dxa"/>
            <w:tcBorders>
              <w:top w:val="single" w:sz="4" w:space="0" w:color="000000"/>
              <w:left w:val="single" w:sz="4" w:space="0" w:color="000000"/>
              <w:bottom w:val="single" w:sz="4" w:space="0" w:color="000000"/>
              <w:right w:val="single" w:sz="4" w:space="0" w:color="000000"/>
            </w:tcBorders>
            <w:vAlign w:val="center"/>
          </w:tcPr>
          <w:p w14:paraId="4B465860"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64B94053"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31E5AE1C"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 xml:space="preserve"> Pēc klientu pieprasījuma uzņēmumā var pagatavot ēdienu bez dzīvnieku izcelsmes produktiem (veģetāriešiem, vegāniem, </w:t>
            </w:r>
            <w:proofErr w:type="spellStart"/>
            <w:r>
              <w:rPr>
                <w:rFonts w:ascii="Times New Roman" w:hAnsi="Times New Roman"/>
                <w:bCs/>
                <w:sz w:val="22"/>
                <w:szCs w:val="22"/>
              </w:rPr>
              <w:t>svaigēdājiem</w:t>
            </w:r>
            <w:proofErr w:type="spellEnd"/>
            <w:r>
              <w:rPr>
                <w:rFonts w:ascii="Times New Roman" w:hAnsi="Times New Roman"/>
                <w:bCs/>
                <w:sz w:val="22"/>
                <w:szCs w:val="22"/>
              </w:rPr>
              <w:t xml:space="preserve"> u.c.);</w:t>
            </w:r>
          </w:p>
          <w:p w14:paraId="5355289C" w14:textId="77777777" w:rsidR="00260864" w:rsidRDefault="00000000">
            <w:pPr>
              <w:widowControl w:val="0"/>
              <w:numPr>
                <w:ilvl w:val="0"/>
                <w:numId w:val="5"/>
              </w:numPr>
              <w:spacing w:after="60"/>
              <w:jc w:val="both"/>
              <w:outlineLvl w:val="1"/>
              <w:rPr>
                <w:bCs/>
                <w:sz w:val="22"/>
                <w:szCs w:val="22"/>
              </w:rPr>
            </w:pPr>
            <w:r>
              <w:rPr>
                <w:bCs/>
                <w:sz w:val="22"/>
                <w:szCs w:val="22"/>
              </w:rPr>
              <w:t>Šāds ēdiens ir pieejams arī darbinieku ēdināšanā.</w:t>
            </w:r>
          </w:p>
        </w:tc>
      </w:tr>
      <w:tr w:rsidR="00260864" w14:paraId="1957D7ED"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7D805F4B" w14:textId="77777777" w:rsidR="00260864" w:rsidRDefault="00000000">
            <w:pPr>
              <w:widowControl w:val="0"/>
              <w:rPr>
                <w:b/>
                <w:sz w:val="24"/>
                <w:szCs w:val="24"/>
              </w:rPr>
            </w:pPr>
            <w:r>
              <w:rPr>
                <w:b/>
                <w:sz w:val="24"/>
                <w:szCs w:val="24"/>
              </w:rPr>
              <w:t>63.</w:t>
            </w:r>
          </w:p>
        </w:tc>
        <w:tc>
          <w:tcPr>
            <w:tcW w:w="3443" w:type="dxa"/>
            <w:tcBorders>
              <w:top w:val="single" w:sz="4" w:space="0" w:color="000000"/>
              <w:left w:val="single" w:sz="4" w:space="0" w:color="000000"/>
              <w:bottom w:val="single" w:sz="4" w:space="0" w:color="000000"/>
              <w:right w:val="single" w:sz="4" w:space="0" w:color="000000"/>
            </w:tcBorders>
            <w:vAlign w:val="center"/>
          </w:tcPr>
          <w:p w14:paraId="40D4A8EC" w14:textId="77777777" w:rsidR="00260864" w:rsidRDefault="00000000">
            <w:pPr>
              <w:pStyle w:val="BodyText"/>
              <w:widowControl w:val="0"/>
              <w:spacing w:before="120"/>
              <w:rPr>
                <w:b/>
                <w:bCs/>
                <w:sz w:val="24"/>
                <w:szCs w:val="24"/>
              </w:rPr>
            </w:pPr>
            <w:r>
              <w:rPr>
                <w:b/>
                <w:bCs/>
                <w:sz w:val="24"/>
                <w:szCs w:val="24"/>
              </w:rPr>
              <w:t xml:space="preserve">Telpā ir iespēja dzeramo ūdeni papildināt klienta </w:t>
            </w:r>
            <w:proofErr w:type="spellStart"/>
            <w:r>
              <w:rPr>
                <w:b/>
                <w:bCs/>
                <w:sz w:val="24"/>
                <w:szCs w:val="24"/>
              </w:rPr>
              <w:t>līdzpaņemtajā</w:t>
            </w:r>
            <w:proofErr w:type="spellEnd"/>
            <w:r>
              <w:rPr>
                <w:b/>
                <w:bCs/>
                <w:sz w:val="24"/>
                <w:szCs w:val="24"/>
              </w:rPr>
              <w:t xml:space="preserve"> traukā.</w:t>
            </w:r>
          </w:p>
        </w:tc>
        <w:tc>
          <w:tcPr>
            <w:tcW w:w="1069" w:type="dxa"/>
            <w:tcBorders>
              <w:top w:val="single" w:sz="4" w:space="0" w:color="000000"/>
              <w:left w:val="single" w:sz="4" w:space="0" w:color="000000"/>
              <w:bottom w:val="single" w:sz="4" w:space="0" w:color="000000"/>
              <w:right w:val="single" w:sz="4" w:space="0" w:color="000000"/>
            </w:tcBorders>
            <w:vAlign w:val="center"/>
          </w:tcPr>
          <w:p w14:paraId="39613622"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61668C5E"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3623E012" w14:textId="77777777" w:rsidR="00260864" w:rsidRDefault="00000000">
            <w:pPr>
              <w:widowControl w:val="0"/>
              <w:numPr>
                <w:ilvl w:val="0"/>
                <w:numId w:val="5"/>
              </w:numPr>
              <w:spacing w:after="60"/>
              <w:jc w:val="both"/>
              <w:outlineLvl w:val="1"/>
              <w:rPr>
                <w:bCs/>
                <w:sz w:val="22"/>
                <w:szCs w:val="22"/>
              </w:rPr>
            </w:pPr>
            <w:r>
              <w:rPr>
                <w:bCs/>
                <w:sz w:val="22"/>
                <w:szCs w:val="22"/>
              </w:rPr>
              <w:t xml:space="preserve">Divas iespējas: pēc klienta lūguma personāls iepilda ūdeni viesu dzeramā ūdens traukos (individuālai lietošanai) vai arī ir pieejama speciāli aprīkota vieta, kur ūdeni iepildīt </w:t>
            </w:r>
            <w:proofErr w:type="spellStart"/>
            <w:r>
              <w:rPr>
                <w:bCs/>
                <w:sz w:val="22"/>
                <w:szCs w:val="22"/>
              </w:rPr>
              <w:t>dzeramtraukā</w:t>
            </w:r>
            <w:proofErr w:type="spellEnd"/>
            <w:r>
              <w:rPr>
                <w:bCs/>
                <w:sz w:val="22"/>
                <w:szCs w:val="22"/>
              </w:rPr>
              <w:t>.</w:t>
            </w:r>
          </w:p>
        </w:tc>
      </w:tr>
      <w:tr w:rsidR="00260864" w14:paraId="6EBC03A0" w14:textId="77777777">
        <w:trPr>
          <w:trHeight w:val="1325"/>
        </w:trPr>
        <w:tc>
          <w:tcPr>
            <w:tcW w:w="662" w:type="dxa"/>
            <w:tcBorders>
              <w:top w:val="single" w:sz="4" w:space="0" w:color="000000"/>
              <w:left w:val="single" w:sz="4" w:space="0" w:color="000000"/>
              <w:bottom w:val="single" w:sz="4" w:space="0" w:color="000000"/>
              <w:right w:val="single" w:sz="4" w:space="0" w:color="000000"/>
            </w:tcBorders>
            <w:vAlign w:val="center"/>
          </w:tcPr>
          <w:p w14:paraId="5A035A37" w14:textId="77777777" w:rsidR="00260864" w:rsidRDefault="00000000">
            <w:pPr>
              <w:widowControl w:val="0"/>
              <w:rPr>
                <w:b/>
                <w:sz w:val="24"/>
                <w:szCs w:val="24"/>
              </w:rPr>
            </w:pPr>
            <w:r>
              <w:rPr>
                <w:b/>
                <w:sz w:val="24"/>
                <w:szCs w:val="24"/>
              </w:rPr>
              <w:t>64.</w:t>
            </w:r>
          </w:p>
        </w:tc>
        <w:tc>
          <w:tcPr>
            <w:tcW w:w="3443" w:type="dxa"/>
            <w:tcBorders>
              <w:top w:val="single" w:sz="4" w:space="0" w:color="000000"/>
              <w:left w:val="single" w:sz="4" w:space="0" w:color="000000"/>
              <w:bottom w:val="single" w:sz="4" w:space="0" w:color="000000"/>
              <w:right w:val="single" w:sz="4" w:space="0" w:color="000000"/>
            </w:tcBorders>
            <w:vAlign w:val="center"/>
          </w:tcPr>
          <w:p w14:paraId="4DA8D5E2" w14:textId="77777777" w:rsidR="00260864" w:rsidRDefault="00000000">
            <w:pPr>
              <w:pStyle w:val="BodyText"/>
              <w:widowControl w:val="0"/>
              <w:spacing w:before="120"/>
              <w:jc w:val="both"/>
              <w:rPr>
                <w:b/>
                <w:sz w:val="24"/>
                <w:szCs w:val="24"/>
              </w:rPr>
            </w:pPr>
            <w:r>
              <w:rPr>
                <w:b/>
                <w:sz w:val="24"/>
                <w:szCs w:val="24"/>
              </w:rPr>
              <w:t>Darbinieku ēdināšana arī atbilst tiem pašiem kritērijiem kā viesiem pasniedzamajiem ēdieniem.</w:t>
            </w:r>
          </w:p>
        </w:tc>
        <w:tc>
          <w:tcPr>
            <w:tcW w:w="1069" w:type="dxa"/>
            <w:tcBorders>
              <w:top w:val="single" w:sz="4" w:space="0" w:color="000000"/>
              <w:left w:val="single" w:sz="4" w:space="0" w:color="000000"/>
              <w:bottom w:val="single" w:sz="4" w:space="0" w:color="000000"/>
              <w:right w:val="single" w:sz="4" w:space="0" w:color="000000"/>
            </w:tcBorders>
            <w:vAlign w:val="center"/>
          </w:tcPr>
          <w:p w14:paraId="61221A23"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7451A527"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7B39AD58" w14:textId="77777777" w:rsidR="00260864" w:rsidRDefault="00000000">
            <w:pPr>
              <w:pStyle w:val="Subtitle"/>
              <w:widowControl w:val="0"/>
              <w:numPr>
                <w:ilvl w:val="0"/>
                <w:numId w:val="3"/>
              </w:numPr>
              <w:spacing w:after="0"/>
              <w:ind w:right="-141"/>
              <w:jc w:val="left"/>
              <w:rPr>
                <w:rFonts w:ascii="Times New Roman" w:hAnsi="Times New Roman"/>
                <w:bCs/>
                <w:sz w:val="22"/>
                <w:szCs w:val="22"/>
              </w:rPr>
            </w:pPr>
            <w:r>
              <w:rPr>
                <w:rFonts w:ascii="Times New Roman" w:hAnsi="Times New Roman"/>
                <w:bCs/>
              </w:rPr>
              <w:t>Auditors var pārliecināties, ka darbinieku ēdināšanā izmantotie produkti neatšķiras no tiem, kuri izmantoti, lai pagatavotu ēdienu viesiem.</w:t>
            </w:r>
          </w:p>
        </w:tc>
      </w:tr>
      <w:tr w:rsidR="00260864" w14:paraId="6DB98074"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3DE3F84D" w14:textId="77777777" w:rsidR="00260864" w:rsidRDefault="00000000">
            <w:pPr>
              <w:pStyle w:val="ColorfulList-Accent11"/>
              <w:widowControl w:val="0"/>
              <w:ind w:left="0"/>
              <w:jc w:val="both"/>
              <w:rPr>
                <w:bCs/>
                <w:sz w:val="22"/>
                <w:szCs w:val="22"/>
              </w:rPr>
            </w:pPr>
            <w:r>
              <w:rPr>
                <w:b/>
                <w:i/>
              </w:rPr>
              <w:t>( X )</w:t>
            </w:r>
            <w:r>
              <w:rPr>
                <w:b/>
                <w:i/>
                <w:color w:val="008000"/>
              </w:rPr>
              <w:t xml:space="preserve"> </w:t>
            </w:r>
            <w:r>
              <w:rPr>
                <w:b/>
                <w:i/>
              </w:rPr>
              <w:t>Izvēles kritēriji</w:t>
            </w:r>
          </w:p>
        </w:tc>
      </w:tr>
      <w:tr w:rsidR="00260864" w14:paraId="505C6525"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0081E438" w14:textId="77777777" w:rsidR="00260864" w:rsidRDefault="00000000">
            <w:pPr>
              <w:widowControl w:val="0"/>
              <w:rPr>
                <w:b/>
                <w:sz w:val="24"/>
                <w:szCs w:val="24"/>
              </w:rPr>
            </w:pPr>
            <w:r>
              <w:rPr>
                <w:b/>
                <w:sz w:val="24"/>
                <w:szCs w:val="24"/>
              </w:rPr>
              <w:t>65.</w:t>
            </w:r>
          </w:p>
        </w:tc>
        <w:tc>
          <w:tcPr>
            <w:tcW w:w="3443" w:type="dxa"/>
            <w:tcBorders>
              <w:top w:val="single" w:sz="4" w:space="0" w:color="000000"/>
              <w:left w:val="single" w:sz="4" w:space="0" w:color="000000"/>
              <w:bottom w:val="single" w:sz="4" w:space="0" w:color="000000"/>
              <w:right w:val="single" w:sz="4" w:space="0" w:color="000000"/>
            </w:tcBorders>
            <w:vAlign w:val="center"/>
          </w:tcPr>
          <w:p w14:paraId="121CF869" w14:textId="77777777" w:rsidR="00260864" w:rsidRDefault="00000000">
            <w:pPr>
              <w:pStyle w:val="BodyText"/>
              <w:widowControl w:val="0"/>
              <w:spacing w:before="120"/>
              <w:rPr>
                <w:b/>
                <w:sz w:val="24"/>
                <w:szCs w:val="24"/>
              </w:rPr>
            </w:pPr>
            <w:r>
              <w:rPr>
                <w:b/>
                <w:bCs/>
                <w:sz w:val="24"/>
                <w:szCs w:val="24"/>
              </w:rPr>
              <w:t>Klientiem tiek piedāvāti pašu saimniecībā, tuvējā apkārtnē un/vai Latvijā audzēti un ražoti pārtikas produkti.</w:t>
            </w:r>
          </w:p>
        </w:tc>
        <w:tc>
          <w:tcPr>
            <w:tcW w:w="1069" w:type="dxa"/>
            <w:tcBorders>
              <w:top w:val="single" w:sz="4" w:space="0" w:color="000000"/>
              <w:left w:val="single" w:sz="4" w:space="0" w:color="000000"/>
              <w:bottom w:val="single" w:sz="4" w:space="0" w:color="000000"/>
              <w:right w:val="single" w:sz="4" w:space="0" w:color="000000"/>
            </w:tcBorders>
            <w:vAlign w:val="center"/>
          </w:tcPr>
          <w:p w14:paraId="7C72933B" w14:textId="77777777" w:rsidR="00260864" w:rsidRDefault="00000000">
            <w:pPr>
              <w:widowControl w:val="0"/>
              <w:jc w:val="center"/>
              <w:rPr>
                <w:bCs/>
                <w:sz w:val="24"/>
                <w:szCs w:val="24"/>
              </w:rPr>
            </w:pPr>
            <w:r>
              <w:rPr>
                <w:bCs/>
                <w:sz w:val="24"/>
                <w:szCs w:val="24"/>
              </w:rPr>
              <w:t>2</w:t>
            </w:r>
          </w:p>
        </w:tc>
        <w:tc>
          <w:tcPr>
            <w:tcW w:w="1015" w:type="dxa"/>
            <w:tcBorders>
              <w:top w:val="single" w:sz="4" w:space="0" w:color="000000"/>
              <w:left w:val="single" w:sz="4" w:space="0" w:color="000000"/>
              <w:bottom w:val="single" w:sz="4" w:space="0" w:color="000000"/>
              <w:right w:val="single" w:sz="4" w:space="0" w:color="000000"/>
            </w:tcBorders>
          </w:tcPr>
          <w:p w14:paraId="528747E4"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2ADDC507" w14:textId="77777777" w:rsidR="00260864" w:rsidRDefault="00000000">
            <w:pPr>
              <w:pStyle w:val="ColorfulList-Accent11"/>
              <w:widowControl w:val="0"/>
              <w:numPr>
                <w:ilvl w:val="0"/>
                <w:numId w:val="3"/>
              </w:numPr>
              <w:jc w:val="both"/>
              <w:rPr>
                <w:bCs/>
                <w:sz w:val="22"/>
                <w:szCs w:val="22"/>
              </w:rPr>
            </w:pPr>
            <w:r>
              <w:rPr>
                <w:bCs/>
                <w:sz w:val="22"/>
                <w:szCs w:val="22"/>
              </w:rPr>
              <w:t>Kritērijs attiecas uz dārzeņiem, augļiem, ogām, sēnēm, piena un gaļas produktiem, olām, medu, sulām u.c. vietējiem produktiem. Piegādājot vietējās izcelsmes produktus, uzņēmumam ir jācenšas pēc iespējas izmantot videi draudzīgus produktu iepakošanas un transportēšanas risinājumus;</w:t>
            </w:r>
          </w:p>
          <w:p w14:paraId="18DC7729" w14:textId="77777777" w:rsidR="00260864" w:rsidRDefault="00000000">
            <w:pPr>
              <w:widowControl w:val="0"/>
              <w:numPr>
                <w:ilvl w:val="0"/>
                <w:numId w:val="3"/>
              </w:numPr>
              <w:contextualSpacing/>
              <w:jc w:val="both"/>
              <w:rPr>
                <w:bCs/>
                <w:sz w:val="22"/>
                <w:szCs w:val="22"/>
              </w:rPr>
            </w:pPr>
            <w:r>
              <w:rPr>
                <w:bCs/>
                <w:sz w:val="22"/>
                <w:szCs w:val="22"/>
              </w:rPr>
              <w:t>Pēc iespējas jācenšas šādus produktus ne tikai pasniegt uzņēmuma klientiem, bet lietot arī darbinieku virtuvē;</w:t>
            </w:r>
          </w:p>
          <w:p w14:paraId="5CD41CA9" w14:textId="77777777" w:rsidR="00260864" w:rsidRDefault="00000000">
            <w:pPr>
              <w:pStyle w:val="ColorfulList-Accent11"/>
              <w:widowControl w:val="0"/>
              <w:numPr>
                <w:ilvl w:val="0"/>
                <w:numId w:val="3"/>
              </w:numPr>
              <w:jc w:val="both"/>
              <w:rPr>
                <w:bCs/>
                <w:sz w:val="22"/>
                <w:szCs w:val="22"/>
              </w:rPr>
            </w:pPr>
            <w:r>
              <w:rPr>
                <w:bCs/>
                <w:sz w:val="22"/>
                <w:szCs w:val="22"/>
              </w:rPr>
              <w:t>Auditors var pārliecināties par šāda fakta esamību (pēc pavadzīmēm).</w:t>
            </w:r>
          </w:p>
        </w:tc>
      </w:tr>
      <w:tr w:rsidR="00260864" w14:paraId="55969D29"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03A12FE9" w14:textId="77777777" w:rsidR="00260864" w:rsidRDefault="00000000">
            <w:pPr>
              <w:widowControl w:val="0"/>
              <w:rPr>
                <w:b/>
                <w:sz w:val="24"/>
                <w:szCs w:val="24"/>
              </w:rPr>
            </w:pPr>
            <w:r>
              <w:rPr>
                <w:b/>
                <w:sz w:val="24"/>
                <w:szCs w:val="24"/>
              </w:rPr>
              <w:t>66.</w:t>
            </w:r>
          </w:p>
        </w:tc>
        <w:tc>
          <w:tcPr>
            <w:tcW w:w="3443" w:type="dxa"/>
            <w:tcBorders>
              <w:top w:val="single" w:sz="4" w:space="0" w:color="000000"/>
              <w:left w:val="single" w:sz="4" w:space="0" w:color="000000"/>
              <w:bottom w:val="single" w:sz="4" w:space="0" w:color="000000"/>
              <w:right w:val="single" w:sz="4" w:space="0" w:color="000000"/>
            </w:tcBorders>
            <w:vAlign w:val="center"/>
          </w:tcPr>
          <w:p w14:paraId="59B7AD99" w14:textId="77777777" w:rsidR="00260864" w:rsidRDefault="00000000">
            <w:pPr>
              <w:pStyle w:val="BodyText"/>
              <w:widowControl w:val="0"/>
              <w:spacing w:before="120"/>
              <w:rPr>
                <w:b/>
                <w:sz w:val="24"/>
                <w:szCs w:val="24"/>
              </w:rPr>
            </w:pPr>
            <w:r>
              <w:rPr>
                <w:b/>
                <w:bCs/>
                <w:sz w:val="24"/>
                <w:szCs w:val="24"/>
              </w:rPr>
              <w:t>Klientiem tiek piedāvāti bioloģiski sertificēti pārtikas produkti, kas galvenokārt ražoti Latvijā.</w:t>
            </w:r>
          </w:p>
        </w:tc>
        <w:tc>
          <w:tcPr>
            <w:tcW w:w="1069" w:type="dxa"/>
            <w:tcBorders>
              <w:top w:val="single" w:sz="4" w:space="0" w:color="000000"/>
              <w:left w:val="single" w:sz="4" w:space="0" w:color="000000"/>
              <w:bottom w:val="single" w:sz="4" w:space="0" w:color="000000"/>
              <w:right w:val="single" w:sz="4" w:space="0" w:color="000000"/>
            </w:tcBorders>
            <w:vAlign w:val="center"/>
          </w:tcPr>
          <w:p w14:paraId="768BAA02" w14:textId="77777777" w:rsidR="00260864" w:rsidRDefault="00000000">
            <w:pPr>
              <w:widowControl w:val="0"/>
              <w:jc w:val="center"/>
              <w:rPr>
                <w:bCs/>
                <w:sz w:val="24"/>
                <w:szCs w:val="24"/>
              </w:rPr>
            </w:pPr>
            <w:r>
              <w:rPr>
                <w:bCs/>
                <w:sz w:val="24"/>
                <w:szCs w:val="24"/>
              </w:rPr>
              <w:t>2</w:t>
            </w:r>
          </w:p>
        </w:tc>
        <w:tc>
          <w:tcPr>
            <w:tcW w:w="1015" w:type="dxa"/>
            <w:tcBorders>
              <w:top w:val="single" w:sz="4" w:space="0" w:color="000000"/>
              <w:left w:val="single" w:sz="4" w:space="0" w:color="000000"/>
              <w:bottom w:val="single" w:sz="4" w:space="0" w:color="000000"/>
              <w:right w:val="single" w:sz="4" w:space="0" w:color="000000"/>
            </w:tcBorders>
          </w:tcPr>
          <w:p w14:paraId="6706105A"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6EAE2FD3"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Auditoram ir pieejama atbilstoša dokumentācija;</w:t>
            </w:r>
          </w:p>
          <w:p w14:paraId="2B6D9768" w14:textId="77777777" w:rsidR="00260864" w:rsidRDefault="00000000">
            <w:pPr>
              <w:widowControl w:val="0"/>
              <w:numPr>
                <w:ilvl w:val="0"/>
                <w:numId w:val="3"/>
              </w:numPr>
              <w:spacing w:after="60"/>
              <w:jc w:val="both"/>
              <w:outlineLvl w:val="1"/>
              <w:rPr>
                <w:bCs/>
                <w:sz w:val="22"/>
                <w:szCs w:val="22"/>
              </w:rPr>
            </w:pPr>
            <w:r>
              <w:rPr>
                <w:bCs/>
                <w:sz w:val="22"/>
                <w:szCs w:val="22"/>
              </w:rPr>
              <w:t xml:space="preserve">Auditors var pārliecināties, ka pārvaldniekam ir plāns, kā ar katru darbības gadu palielināt bioloģiski sertificēto (pašmāju preču zīme "Latvijas </w:t>
            </w:r>
            <w:proofErr w:type="spellStart"/>
            <w:r>
              <w:rPr>
                <w:bCs/>
                <w:sz w:val="22"/>
                <w:szCs w:val="22"/>
              </w:rPr>
              <w:t>ekoprodukts</w:t>
            </w:r>
            <w:proofErr w:type="spellEnd"/>
            <w:r>
              <w:rPr>
                <w:bCs/>
                <w:sz w:val="22"/>
                <w:szCs w:val="22"/>
              </w:rPr>
              <w:t xml:space="preserve">" un/vai Eiropas Savienības vienotais bioloģiskās pārtikas marķējums "Zaļā </w:t>
            </w:r>
            <w:proofErr w:type="spellStart"/>
            <w:r>
              <w:rPr>
                <w:bCs/>
                <w:sz w:val="22"/>
                <w:szCs w:val="22"/>
              </w:rPr>
              <w:t>ekolapiņa</w:t>
            </w:r>
            <w:proofErr w:type="spellEnd"/>
            <w:r>
              <w:rPr>
                <w:bCs/>
                <w:sz w:val="22"/>
                <w:szCs w:val="22"/>
              </w:rPr>
              <w:t>" uz iepakojuma) pārtikas produktu īpatsvaru.</w:t>
            </w:r>
          </w:p>
          <w:p w14:paraId="26563E09" w14:textId="77777777" w:rsidR="00260864" w:rsidRDefault="00000000">
            <w:pPr>
              <w:widowControl w:val="0"/>
              <w:numPr>
                <w:ilvl w:val="0"/>
                <w:numId w:val="3"/>
              </w:numPr>
              <w:spacing w:after="60"/>
              <w:jc w:val="both"/>
              <w:outlineLvl w:val="1"/>
              <w:rPr>
                <w:bCs/>
                <w:color w:val="4F81BD" w:themeColor="accent1"/>
              </w:rPr>
            </w:pPr>
            <w:r>
              <w:rPr>
                <w:bCs/>
                <w:sz w:val="22"/>
                <w:szCs w:val="22"/>
              </w:rPr>
              <w:t>Auditoram ir pieejama informācija, kā šādu produktu daudzums ir mainījies periodā starp auditiem.</w:t>
            </w:r>
          </w:p>
        </w:tc>
      </w:tr>
      <w:tr w:rsidR="00260864" w14:paraId="2441E25F"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0E180916" w14:textId="77777777" w:rsidR="00260864" w:rsidRDefault="00000000">
            <w:pPr>
              <w:widowControl w:val="0"/>
              <w:rPr>
                <w:b/>
                <w:sz w:val="24"/>
                <w:szCs w:val="24"/>
              </w:rPr>
            </w:pPr>
            <w:r>
              <w:rPr>
                <w:b/>
                <w:sz w:val="24"/>
                <w:szCs w:val="24"/>
              </w:rPr>
              <w:t>67.</w:t>
            </w:r>
          </w:p>
        </w:tc>
        <w:tc>
          <w:tcPr>
            <w:tcW w:w="3443" w:type="dxa"/>
            <w:tcBorders>
              <w:top w:val="single" w:sz="4" w:space="0" w:color="000000"/>
              <w:left w:val="single" w:sz="4" w:space="0" w:color="000000"/>
              <w:bottom w:val="single" w:sz="4" w:space="0" w:color="000000"/>
              <w:right w:val="single" w:sz="4" w:space="0" w:color="000000"/>
            </w:tcBorders>
            <w:vAlign w:val="center"/>
          </w:tcPr>
          <w:p w14:paraId="4B2146A4" w14:textId="77777777" w:rsidR="00260864" w:rsidRDefault="00000000">
            <w:pPr>
              <w:pStyle w:val="BodyText"/>
              <w:widowControl w:val="0"/>
              <w:spacing w:before="120" w:after="360"/>
              <w:rPr>
                <w:b/>
                <w:sz w:val="24"/>
                <w:szCs w:val="24"/>
              </w:rPr>
            </w:pPr>
            <w:r>
              <w:rPr>
                <w:b/>
                <w:bCs/>
                <w:sz w:val="24"/>
                <w:szCs w:val="24"/>
              </w:rPr>
              <w:t xml:space="preserve">Klientiem tiek piedāvāti īpaši ēdieni, kuru receptes un pagatavošana balstās uz Latvijas tradīcijām un to </w:t>
            </w:r>
            <w:r>
              <w:rPr>
                <w:b/>
                <w:bCs/>
                <w:sz w:val="24"/>
                <w:szCs w:val="24"/>
              </w:rPr>
              <w:lastRenderedPageBreak/>
              <w:t xml:space="preserve">izejvielas ir </w:t>
            </w:r>
            <w:proofErr w:type="spellStart"/>
            <w:r>
              <w:rPr>
                <w:b/>
                <w:bCs/>
                <w:sz w:val="24"/>
                <w:szCs w:val="24"/>
              </w:rPr>
              <w:t>g.k</w:t>
            </w:r>
            <w:proofErr w:type="spellEnd"/>
            <w:r>
              <w:rPr>
                <w:b/>
                <w:bCs/>
                <w:sz w:val="24"/>
                <w:szCs w:val="24"/>
              </w:rPr>
              <w:t>. vietējās (Latvijas, reģionu) izcelsmes.</w:t>
            </w:r>
          </w:p>
        </w:tc>
        <w:tc>
          <w:tcPr>
            <w:tcW w:w="1069" w:type="dxa"/>
            <w:tcBorders>
              <w:top w:val="single" w:sz="4" w:space="0" w:color="000000"/>
              <w:left w:val="single" w:sz="4" w:space="0" w:color="000000"/>
              <w:bottom w:val="single" w:sz="4" w:space="0" w:color="000000"/>
              <w:right w:val="single" w:sz="4" w:space="0" w:color="000000"/>
            </w:tcBorders>
            <w:vAlign w:val="center"/>
          </w:tcPr>
          <w:p w14:paraId="569FDD84" w14:textId="77777777" w:rsidR="00260864" w:rsidRDefault="00000000">
            <w:pPr>
              <w:widowControl w:val="0"/>
              <w:jc w:val="center"/>
              <w:rPr>
                <w:bCs/>
                <w:sz w:val="24"/>
                <w:szCs w:val="24"/>
              </w:rPr>
            </w:pPr>
            <w:r>
              <w:rPr>
                <w:bCs/>
                <w:sz w:val="24"/>
                <w:szCs w:val="24"/>
              </w:rPr>
              <w:lastRenderedPageBreak/>
              <w:t>2</w:t>
            </w:r>
          </w:p>
        </w:tc>
        <w:tc>
          <w:tcPr>
            <w:tcW w:w="1015" w:type="dxa"/>
            <w:tcBorders>
              <w:top w:val="single" w:sz="4" w:space="0" w:color="000000"/>
              <w:left w:val="single" w:sz="4" w:space="0" w:color="000000"/>
              <w:bottom w:val="single" w:sz="4" w:space="0" w:color="000000"/>
              <w:right w:val="single" w:sz="4" w:space="0" w:color="000000"/>
            </w:tcBorders>
          </w:tcPr>
          <w:p w14:paraId="4E01E5EC"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39DE67D3"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Ēdienu piedāvājums, to nosaukumi un apraksts izlasāms ēdienkartē, mājaslapā vai citur.</w:t>
            </w:r>
          </w:p>
        </w:tc>
      </w:tr>
      <w:tr w:rsidR="00260864" w14:paraId="2D65FC72"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0E960C63" w14:textId="77777777" w:rsidR="00260864" w:rsidRDefault="00000000">
            <w:pPr>
              <w:widowControl w:val="0"/>
              <w:rPr>
                <w:i/>
                <w:lang w:eastAsia="lv-LV"/>
              </w:rPr>
            </w:pPr>
            <w:r>
              <w:rPr>
                <w:b/>
                <w:i/>
                <w:sz w:val="24"/>
                <w:szCs w:val="24"/>
              </w:rPr>
              <w:t>( I )</w:t>
            </w:r>
            <w:r>
              <w:rPr>
                <w:b/>
                <w:i/>
                <w:color w:val="008000"/>
                <w:sz w:val="24"/>
                <w:szCs w:val="24"/>
              </w:rPr>
              <w:t xml:space="preserve"> </w:t>
            </w:r>
            <w:r>
              <w:rPr>
                <w:b/>
                <w:i/>
                <w:sz w:val="24"/>
                <w:szCs w:val="24"/>
              </w:rPr>
              <w:t>Ideālie kritēriji</w:t>
            </w:r>
          </w:p>
        </w:tc>
      </w:tr>
      <w:tr w:rsidR="00260864" w14:paraId="2017A138" w14:textId="77777777">
        <w:trPr>
          <w:trHeight w:val="6860"/>
        </w:trPr>
        <w:tc>
          <w:tcPr>
            <w:tcW w:w="662" w:type="dxa"/>
            <w:tcBorders>
              <w:top w:val="single" w:sz="4" w:space="0" w:color="000000"/>
              <w:left w:val="single" w:sz="4" w:space="0" w:color="000000"/>
              <w:bottom w:val="single" w:sz="4" w:space="0" w:color="000000"/>
              <w:right w:val="single" w:sz="4" w:space="0" w:color="000000"/>
            </w:tcBorders>
            <w:vAlign w:val="center"/>
          </w:tcPr>
          <w:p w14:paraId="3C926A05" w14:textId="77777777" w:rsidR="00260864" w:rsidRDefault="00000000">
            <w:pPr>
              <w:widowControl w:val="0"/>
              <w:rPr>
                <w:b/>
                <w:sz w:val="24"/>
                <w:szCs w:val="24"/>
              </w:rPr>
            </w:pPr>
            <w:r>
              <w:rPr>
                <w:b/>
                <w:sz w:val="24"/>
                <w:szCs w:val="24"/>
              </w:rPr>
              <w:t>68.</w:t>
            </w:r>
          </w:p>
          <w:p w14:paraId="57FA1C07" w14:textId="77777777" w:rsidR="00260864" w:rsidRDefault="00260864">
            <w:pPr>
              <w:widowControl w:val="0"/>
              <w:rPr>
                <w:b/>
                <w:sz w:val="24"/>
                <w:szCs w:val="24"/>
              </w:rPr>
            </w:pPr>
          </w:p>
          <w:p w14:paraId="31122D0F" w14:textId="77777777" w:rsidR="00260864" w:rsidRDefault="00260864">
            <w:pPr>
              <w:widowControl w:val="0"/>
              <w:rPr>
                <w:b/>
                <w:sz w:val="24"/>
                <w:szCs w:val="24"/>
              </w:rPr>
            </w:pPr>
          </w:p>
          <w:p w14:paraId="21575D3C" w14:textId="77777777" w:rsidR="00260864" w:rsidRDefault="00260864">
            <w:pPr>
              <w:widowControl w:val="0"/>
              <w:rPr>
                <w:b/>
                <w:sz w:val="24"/>
                <w:szCs w:val="24"/>
              </w:rPr>
            </w:pPr>
          </w:p>
          <w:p w14:paraId="2FA096E6" w14:textId="77777777" w:rsidR="00260864" w:rsidRDefault="00260864">
            <w:pPr>
              <w:widowControl w:val="0"/>
              <w:rPr>
                <w:b/>
                <w:sz w:val="24"/>
                <w:szCs w:val="24"/>
              </w:rPr>
            </w:pPr>
          </w:p>
        </w:tc>
        <w:tc>
          <w:tcPr>
            <w:tcW w:w="3443" w:type="dxa"/>
            <w:tcBorders>
              <w:top w:val="single" w:sz="4" w:space="0" w:color="000000"/>
              <w:left w:val="single" w:sz="4" w:space="0" w:color="000000"/>
              <w:bottom w:val="single" w:sz="4" w:space="0" w:color="000000"/>
              <w:right w:val="single" w:sz="4" w:space="0" w:color="000000"/>
            </w:tcBorders>
            <w:vAlign w:val="center"/>
          </w:tcPr>
          <w:p w14:paraId="5A663E11" w14:textId="231E013B" w:rsidR="00260864" w:rsidRDefault="006B21DE">
            <w:pPr>
              <w:pStyle w:val="BodyText"/>
              <w:widowControl w:val="0"/>
              <w:spacing w:before="120"/>
              <w:jc w:val="both"/>
              <w:rPr>
                <w:b/>
                <w:sz w:val="24"/>
                <w:szCs w:val="24"/>
              </w:rPr>
            </w:pPr>
            <w:r w:rsidRPr="006B21DE">
              <w:rPr>
                <w:b/>
                <w:sz w:val="24"/>
                <w:szCs w:val="24"/>
              </w:rPr>
              <w:t>Ēdiena gatavošanā netiek izmantoti produkti, kuru marķējumā ir ietverta norāde, ka tie “satur ģenētiski modificētus organismus”.</w:t>
            </w:r>
          </w:p>
        </w:tc>
        <w:tc>
          <w:tcPr>
            <w:tcW w:w="1069" w:type="dxa"/>
            <w:tcBorders>
              <w:top w:val="single" w:sz="4" w:space="0" w:color="000000"/>
              <w:left w:val="single" w:sz="4" w:space="0" w:color="000000"/>
              <w:bottom w:val="single" w:sz="4" w:space="0" w:color="000000"/>
              <w:right w:val="single" w:sz="4" w:space="0" w:color="000000"/>
            </w:tcBorders>
            <w:vAlign w:val="center"/>
          </w:tcPr>
          <w:p w14:paraId="1F67FC6D" w14:textId="77777777" w:rsidR="00260864" w:rsidRDefault="00000000">
            <w:pPr>
              <w:widowControl w:val="0"/>
              <w:jc w:val="center"/>
              <w:rPr>
                <w:bCs/>
                <w:sz w:val="24"/>
                <w:szCs w:val="24"/>
              </w:rPr>
            </w:pPr>
            <w:r>
              <w:rPr>
                <w:bCs/>
                <w:sz w:val="24"/>
                <w:szCs w:val="24"/>
              </w:rPr>
              <w:t>2</w:t>
            </w:r>
          </w:p>
        </w:tc>
        <w:tc>
          <w:tcPr>
            <w:tcW w:w="1015" w:type="dxa"/>
            <w:tcBorders>
              <w:top w:val="single" w:sz="4" w:space="0" w:color="000000"/>
              <w:left w:val="single" w:sz="4" w:space="0" w:color="000000"/>
              <w:bottom w:val="single" w:sz="4" w:space="0" w:color="000000"/>
              <w:right w:val="single" w:sz="4" w:space="0" w:color="000000"/>
            </w:tcBorders>
          </w:tcPr>
          <w:p w14:paraId="734BAACD"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218D707C" w14:textId="5004AC1C" w:rsidR="006B21DE" w:rsidRDefault="006B21DE">
            <w:pPr>
              <w:pStyle w:val="Subtitle"/>
              <w:widowControl w:val="0"/>
              <w:numPr>
                <w:ilvl w:val="0"/>
                <w:numId w:val="3"/>
              </w:numPr>
              <w:spacing w:after="0"/>
              <w:ind w:left="357" w:right="-141" w:hanging="357"/>
              <w:jc w:val="left"/>
              <w:rPr>
                <w:rFonts w:ascii="Times New Roman" w:hAnsi="Times New Roman"/>
                <w:bCs/>
                <w:sz w:val="22"/>
                <w:szCs w:val="22"/>
              </w:rPr>
            </w:pPr>
            <w:r w:rsidRPr="006B21DE">
              <w:rPr>
                <w:rFonts w:ascii="Times New Roman" w:hAnsi="Times New Roman"/>
                <w:bCs/>
                <w:sz w:val="22"/>
                <w:szCs w:val="22"/>
              </w:rPr>
              <w:t>Klientiem ēdiena gatavošanā netiek izmantoti pārtikas produkti, kuru marķējumā ir ietverta norāde, ka tie “satur ģenētiski modificētus organismus”;</w:t>
            </w:r>
          </w:p>
          <w:p w14:paraId="2239D7C7" w14:textId="77777777" w:rsidR="00260864" w:rsidRDefault="00000000">
            <w:pPr>
              <w:pStyle w:val="Subtitle"/>
              <w:widowControl w:val="0"/>
              <w:numPr>
                <w:ilvl w:val="0"/>
                <w:numId w:val="3"/>
              </w:numPr>
              <w:spacing w:after="0"/>
              <w:ind w:left="357" w:right="-141" w:hanging="357"/>
              <w:jc w:val="left"/>
              <w:rPr>
                <w:rFonts w:ascii="Times New Roman" w:hAnsi="Times New Roman"/>
                <w:bCs/>
                <w:sz w:val="22"/>
                <w:szCs w:val="22"/>
              </w:rPr>
            </w:pPr>
            <w:r>
              <w:rPr>
                <w:rFonts w:ascii="Times New Roman" w:hAnsi="Times New Roman"/>
                <w:bCs/>
                <w:sz w:val="22"/>
                <w:szCs w:val="22"/>
              </w:rPr>
              <w:t>Telpā, kur klienti tiek ēdināti, ir redzama informācija, ka ēdiens nesatur ĢMO.</w:t>
            </w:r>
          </w:p>
        </w:tc>
      </w:tr>
      <w:tr w:rsidR="00260864" w14:paraId="785B361A" w14:textId="77777777">
        <w:trPr>
          <w:trHeight w:val="6860"/>
        </w:trPr>
        <w:tc>
          <w:tcPr>
            <w:tcW w:w="662" w:type="dxa"/>
            <w:tcBorders>
              <w:top w:val="single" w:sz="4" w:space="0" w:color="000000"/>
              <w:left w:val="single" w:sz="4" w:space="0" w:color="000000"/>
              <w:bottom w:val="single" w:sz="4" w:space="0" w:color="000000"/>
              <w:right w:val="single" w:sz="4" w:space="0" w:color="000000"/>
            </w:tcBorders>
            <w:vAlign w:val="center"/>
          </w:tcPr>
          <w:p w14:paraId="4590B676" w14:textId="77777777" w:rsidR="00260864" w:rsidRDefault="00000000">
            <w:pPr>
              <w:widowControl w:val="0"/>
              <w:rPr>
                <w:b/>
                <w:sz w:val="24"/>
                <w:szCs w:val="24"/>
              </w:rPr>
            </w:pPr>
            <w:r>
              <w:rPr>
                <w:b/>
                <w:sz w:val="24"/>
                <w:szCs w:val="24"/>
              </w:rPr>
              <w:lastRenderedPageBreak/>
              <w:t>69.</w:t>
            </w:r>
          </w:p>
        </w:tc>
        <w:tc>
          <w:tcPr>
            <w:tcW w:w="3443" w:type="dxa"/>
            <w:tcBorders>
              <w:top w:val="single" w:sz="4" w:space="0" w:color="000000"/>
              <w:left w:val="single" w:sz="4" w:space="0" w:color="000000"/>
              <w:bottom w:val="single" w:sz="4" w:space="0" w:color="000000"/>
              <w:right w:val="single" w:sz="4" w:space="0" w:color="000000"/>
            </w:tcBorders>
            <w:vAlign w:val="center"/>
          </w:tcPr>
          <w:p w14:paraId="5BB4B3E4" w14:textId="77777777" w:rsidR="00260864" w:rsidRDefault="00000000">
            <w:pPr>
              <w:pStyle w:val="BodyText"/>
              <w:widowControl w:val="0"/>
              <w:spacing w:before="120"/>
              <w:jc w:val="both"/>
              <w:rPr>
                <w:b/>
                <w:sz w:val="24"/>
                <w:szCs w:val="24"/>
              </w:rPr>
            </w:pPr>
            <w:r>
              <w:rPr>
                <w:b/>
                <w:sz w:val="24"/>
                <w:szCs w:val="24"/>
              </w:rPr>
              <w:t>Iegādājoties pienu un piena produktus, ne mazāk kā 25% procenti no to masas vai vērtības ir ražoti atbilstoši bioloģiskās lauksaimniecības metodēm, kā arī, iegādājoties graudaugu pārstrādes produktus (piemēram, auzu pārslas, kviešu milti, griķi), ne mazāk kā 25% procenti no produktu masas vai vērtības ir ražoti atbilstoši bioloģiskās lauksaimniecības metodēm.</w:t>
            </w:r>
          </w:p>
        </w:tc>
        <w:tc>
          <w:tcPr>
            <w:tcW w:w="1069" w:type="dxa"/>
            <w:tcBorders>
              <w:top w:val="single" w:sz="4" w:space="0" w:color="000000"/>
              <w:left w:val="single" w:sz="4" w:space="0" w:color="000000"/>
              <w:bottom w:val="single" w:sz="4" w:space="0" w:color="000000"/>
              <w:right w:val="single" w:sz="4" w:space="0" w:color="000000"/>
            </w:tcBorders>
            <w:vAlign w:val="center"/>
          </w:tcPr>
          <w:p w14:paraId="3E6628AA" w14:textId="77777777" w:rsidR="00260864" w:rsidRDefault="00000000">
            <w:pPr>
              <w:widowControl w:val="0"/>
              <w:jc w:val="center"/>
              <w:rPr>
                <w:bCs/>
                <w:sz w:val="24"/>
                <w:szCs w:val="24"/>
              </w:rPr>
            </w:pPr>
            <w:r>
              <w:rPr>
                <w:bCs/>
                <w:sz w:val="24"/>
                <w:szCs w:val="24"/>
              </w:rPr>
              <w:t>1</w:t>
            </w:r>
          </w:p>
        </w:tc>
        <w:tc>
          <w:tcPr>
            <w:tcW w:w="1015" w:type="dxa"/>
            <w:tcBorders>
              <w:top w:val="single" w:sz="4" w:space="0" w:color="000000"/>
              <w:left w:val="single" w:sz="4" w:space="0" w:color="000000"/>
              <w:bottom w:val="single" w:sz="4" w:space="0" w:color="000000"/>
              <w:right w:val="single" w:sz="4" w:space="0" w:color="000000"/>
            </w:tcBorders>
          </w:tcPr>
          <w:p w14:paraId="7032DEBE"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65974C69" w14:textId="65B0BAF1" w:rsidR="00260864" w:rsidRPr="00873391" w:rsidRDefault="00000000" w:rsidP="00873391">
            <w:pPr>
              <w:pStyle w:val="Subtitle"/>
              <w:widowControl w:val="0"/>
              <w:numPr>
                <w:ilvl w:val="0"/>
                <w:numId w:val="3"/>
              </w:numPr>
              <w:spacing w:after="0"/>
              <w:ind w:left="357" w:right="-141" w:hanging="357"/>
              <w:jc w:val="left"/>
              <w:rPr>
                <w:rFonts w:ascii="Times New Roman" w:hAnsi="Times New Roman"/>
                <w:bCs/>
                <w:sz w:val="22"/>
                <w:szCs w:val="22"/>
              </w:rPr>
            </w:pPr>
            <w:r>
              <w:rPr>
                <w:rFonts w:ascii="Times New Roman" w:hAnsi="Times New Roman"/>
                <w:bCs/>
                <w:sz w:val="22"/>
                <w:szCs w:val="22"/>
              </w:rPr>
              <w:t>Bioloģiska piena un graudaugu produkcija ir plaši pieejama, tāpēc uzņēmēji tiek aicināti izvēlēties šāda veida produktus pēc iespējas vairāk. Tos iegādājoties, tiek paveikts liels ieguldījums vides un veselības saglabāšanā.</w:t>
            </w:r>
          </w:p>
        </w:tc>
      </w:tr>
      <w:tr w:rsidR="00260864" w14:paraId="490AFB5C" w14:textId="77777777">
        <w:tc>
          <w:tcPr>
            <w:tcW w:w="4105"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5E377B1B" w14:textId="77777777" w:rsidR="00260864" w:rsidRDefault="00000000">
            <w:pPr>
              <w:widowControl w:val="0"/>
              <w:jc w:val="right"/>
            </w:pPr>
            <w:r>
              <w:rPr>
                <w:b/>
                <w:sz w:val="28"/>
                <w:szCs w:val="28"/>
                <w:shd w:val="clear" w:color="auto" w:fill="CCFFCC"/>
              </w:rPr>
              <w:t>IEGŪTO PUNKTU</w:t>
            </w:r>
            <w:r>
              <w:rPr>
                <w:b/>
                <w:sz w:val="28"/>
                <w:szCs w:val="28"/>
              </w:rPr>
              <w:t xml:space="preserve"> SUMMA</w:t>
            </w:r>
          </w:p>
        </w:tc>
        <w:tc>
          <w:tcPr>
            <w:tcW w:w="2084" w:type="dxa"/>
            <w:gridSpan w:val="2"/>
            <w:tcBorders>
              <w:top w:val="single" w:sz="4" w:space="0" w:color="000000"/>
              <w:left w:val="single" w:sz="4" w:space="0" w:color="000000"/>
              <w:bottom w:val="single" w:sz="4" w:space="0" w:color="000000"/>
              <w:right w:val="single" w:sz="4" w:space="0" w:color="000000"/>
            </w:tcBorders>
            <w:vAlign w:val="center"/>
          </w:tcPr>
          <w:p w14:paraId="117A97CC" w14:textId="77777777" w:rsidR="00260864" w:rsidRDefault="00260864">
            <w:pPr>
              <w:widowControl w:val="0"/>
            </w:pPr>
          </w:p>
          <w:p w14:paraId="271E308C"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4C39309E" w14:textId="77777777" w:rsidR="00260864" w:rsidRDefault="00260864">
            <w:pPr>
              <w:widowControl w:val="0"/>
            </w:pPr>
          </w:p>
        </w:tc>
      </w:tr>
      <w:tr w:rsidR="00260864" w14:paraId="20820455"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4559C9B8"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209C74C2" w14:textId="77777777" w:rsidR="00260864" w:rsidRDefault="00260864">
            <w:pPr>
              <w:pStyle w:val="Subtitle"/>
              <w:widowControl w:val="0"/>
              <w:ind w:right="-143"/>
              <w:jc w:val="left"/>
              <w:rPr>
                <w:rFonts w:ascii="Times New Roman" w:hAnsi="Times New Roman"/>
                <w:b/>
                <w:bCs/>
                <w:sz w:val="22"/>
                <w:szCs w:val="22"/>
              </w:rPr>
            </w:pPr>
          </w:p>
          <w:p w14:paraId="2D37F2F2" w14:textId="77777777" w:rsidR="00260864" w:rsidRDefault="00260864">
            <w:pPr>
              <w:pStyle w:val="Subtitle"/>
              <w:widowControl w:val="0"/>
              <w:ind w:right="-143"/>
              <w:jc w:val="left"/>
              <w:rPr>
                <w:rFonts w:ascii="Times New Roman" w:hAnsi="Times New Roman"/>
                <w:b/>
                <w:bCs/>
                <w:sz w:val="22"/>
                <w:szCs w:val="22"/>
              </w:rPr>
            </w:pPr>
          </w:p>
          <w:p w14:paraId="566FF7CB" w14:textId="77777777" w:rsidR="00260864" w:rsidRDefault="00260864">
            <w:pPr>
              <w:pStyle w:val="Subtitle"/>
              <w:widowControl w:val="0"/>
              <w:ind w:right="-143"/>
              <w:jc w:val="left"/>
              <w:rPr>
                <w:rFonts w:ascii="Times New Roman" w:hAnsi="Times New Roman"/>
                <w:b/>
                <w:bCs/>
                <w:sz w:val="22"/>
                <w:szCs w:val="22"/>
              </w:rPr>
            </w:pPr>
          </w:p>
        </w:tc>
      </w:tr>
    </w:tbl>
    <w:p w14:paraId="36ED05B3" w14:textId="77777777" w:rsidR="00260864" w:rsidRDefault="00260864">
      <w:pPr>
        <w:pStyle w:val="BodyText"/>
        <w:spacing w:before="60" w:after="60"/>
        <w:jc w:val="center"/>
        <w:rPr>
          <w:b/>
          <w:sz w:val="28"/>
          <w:szCs w:val="28"/>
        </w:rPr>
      </w:pPr>
    </w:p>
    <w:p w14:paraId="3E006F2E" w14:textId="77777777" w:rsidR="00260864" w:rsidRDefault="00000000">
      <w:pPr>
        <w:pStyle w:val="BodyText"/>
        <w:spacing w:before="60" w:after="60"/>
        <w:jc w:val="center"/>
        <w:rPr>
          <w:b/>
          <w:sz w:val="28"/>
          <w:szCs w:val="28"/>
        </w:rPr>
      </w:pPr>
      <w:r>
        <w:rPr>
          <w:b/>
          <w:sz w:val="28"/>
          <w:szCs w:val="28"/>
        </w:rPr>
        <w:t>IX Vides izglītība, informācijas aprite un komunikācija, videi draudzīgas aktivitātes un produkts</w:t>
      </w:r>
    </w:p>
    <w:p w14:paraId="31B618AB"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9 punktiem, kurus iespējams iegūt izvēles un ideālo kritēriju jomā šajā kategorijā, minimālais punktu skaits ir 3 (3/9).</w:t>
      </w:r>
    </w:p>
    <w:tbl>
      <w:tblPr>
        <w:tblW w:w="5000" w:type="pct"/>
        <w:tblLayout w:type="fixed"/>
        <w:tblLook w:val="01E0" w:firstRow="1" w:lastRow="1" w:firstColumn="1" w:lastColumn="1" w:noHBand="0" w:noVBand="0"/>
      </w:tblPr>
      <w:tblGrid>
        <w:gridCol w:w="750"/>
        <w:gridCol w:w="3369"/>
        <w:gridCol w:w="1069"/>
        <w:gridCol w:w="27"/>
        <w:gridCol w:w="1010"/>
        <w:gridCol w:w="4231"/>
      </w:tblGrid>
      <w:tr w:rsidR="00260864" w14:paraId="1BD19DB1" w14:textId="77777777">
        <w:trPr>
          <w:tblHeader/>
        </w:trPr>
        <w:tc>
          <w:tcPr>
            <w:tcW w:w="7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1DD339C" w14:textId="77777777" w:rsidR="00260864" w:rsidRDefault="00000000">
            <w:pPr>
              <w:widowControl w:val="0"/>
              <w:jc w:val="center"/>
              <w:rPr>
                <w:b/>
                <w:sz w:val="24"/>
                <w:szCs w:val="24"/>
              </w:rPr>
            </w:pPr>
            <w:r>
              <w:rPr>
                <w:b/>
                <w:sz w:val="24"/>
                <w:szCs w:val="24"/>
              </w:rPr>
              <w:t>Nr.</w:t>
            </w:r>
          </w:p>
        </w:tc>
        <w:tc>
          <w:tcPr>
            <w:tcW w:w="33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E11B932" w14:textId="77777777" w:rsidR="00260864" w:rsidRDefault="00000000">
            <w:pPr>
              <w:widowControl w:val="0"/>
              <w:jc w:val="center"/>
              <w:rPr>
                <w:b/>
              </w:rPr>
            </w:pPr>
            <w:r>
              <w:rPr>
                <w:b/>
                <w:sz w:val="24"/>
                <w:szCs w:val="24"/>
              </w:rPr>
              <w:t>Kritērijs</w:t>
            </w:r>
          </w:p>
        </w:tc>
        <w:tc>
          <w:tcPr>
            <w:tcW w:w="1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8FA7E9E" w14:textId="77777777" w:rsidR="00260864" w:rsidRDefault="00000000">
            <w:pPr>
              <w:widowControl w:val="0"/>
              <w:jc w:val="center"/>
              <w:rPr>
                <w:b/>
              </w:rPr>
            </w:pPr>
            <w:r>
              <w:rPr>
                <w:b/>
                <w:sz w:val="24"/>
                <w:szCs w:val="24"/>
              </w:rPr>
              <w:t>Punkti</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1CD849DE" w14:textId="77777777" w:rsidR="00260864" w:rsidRDefault="00000000">
            <w:pPr>
              <w:widowControl w:val="0"/>
              <w:jc w:val="center"/>
              <w:rPr>
                <w:b/>
                <w:sz w:val="22"/>
                <w:szCs w:val="22"/>
              </w:rPr>
            </w:pPr>
            <w:r>
              <w:rPr>
                <w:b/>
                <w:bCs/>
                <w:sz w:val="22"/>
                <w:szCs w:val="22"/>
              </w:rPr>
              <w:t>Izpilde</w:t>
            </w:r>
          </w:p>
        </w:tc>
        <w:tc>
          <w:tcPr>
            <w:tcW w:w="42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09694A7" w14:textId="77777777" w:rsidR="00260864" w:rsidRDefault="00000000">
            <w:pPr>
              <w:widowControl w:val="0"/>
              <w:jc w:val="center"/>
              <w:rPr>
                <w:b/>
              </w:rPr>
            </w:pPr>
            <w:r>
              <w:rPr>
                <w:b/>
                <w:sz w:val="24"/>
                <w:szCs w:val="24"/>
              </w:rPr>
              <w:t>Kritērija piemērošanas prasības</w:t>
            </w:r>
          </w:p>
        </w:tc>
      </w:tr>
      <w:tr w:rsidR="00260864" w14:paraId="07D90CE6" w14:textId="77777777">
        <w:tc>
          <w:tcPr>
            <w:tcW w:w="10466" w:type="dxa"/>
            <w:gridSpan w:val="6"/>
            <w:tcBorders>
              <w:top w:val="single" w:sz="4" w:space="0" w:color="000000"/>
              <w:left w:val="single" w:sz="4" w:space="0" w:color="000000"/>
              <w:bottom w:val="single" w:sz="4" w:space="0" w:color="000000"/>
              <w:right w:val="single" w:sz="4" w:space="0" w:color="000000"/>
            </w:tcBorders>
          </w:tcPr>
          <w:p w14:paraId="539B4CAB" w14:textId="77777777" w:rsidR="00260864" w:rsidRDefault="00000000">
            <w:pPr>
              <w:widowControl w:val="0"/>
              <w:rPr>
                <w:i/>
                <w:sz w:val="24"/>
                <w:szCs w:val="24"/>
              </w:rPr>
            </w:pPr>
            <w:r>
              <w:rPr>
                <w:b/>
                <w:i/>
                <w:sz w:val="24"/>
                <w:szCs w:val="24"/>
              </w:rPr>
              <w:t>(O) Obligātie kritēriji</w:t>
            </w:r>
          </w:p>
        </w:tc>
      </w:tr>
      <w:tr w:rsidR="00260864" w14:paraId="631D28E3"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2CD07FB0" w14:textId="77777777" w:rsidR="00260864" w:rsidRDefault="00000000">
            <w:pPr>
              <w:widowControl w:val="0"/>
              <w:rPr>
                <w:b/>
                <w:sz w:val="24"/>
                <w:szCs w:val="24"/>
              </w:rPr>
            </w:pPr>
            <w:r>
              <w:rPr>
                <w:b/>
                <w:sz w:val="24"/>
                <w:szCs w:val="24"/>
              </w:rPr>
              <w:t>70.</w:t>
            </w:r>
          </w:p>
        </w:tc>
        <w:tc>
          <w:tcPr>
            <w:tcW w:w="3372" w:type="dxa"/>
            <w:tcBorders>
              <w:top w:val="single" w:sz="4" w:space="0" w:color="000000"/>
              <w:left w:val="single" w:sz="4" w:space="0" w:color="000000"/>
              <w:bottom w:val="single" w:sz="4" w:space="0" w:color="000000"/>
              <w:right w:val="single" w:sz="4" w:space="0" w:color="000000"/>
            </w:tcBorders>
            <w:vAlign w:val="center"/>
          </w:tcPr>
          <w:p w14:paraId="55BF5C40" w14:textId="77777777" w:rsidR="00260864" w:rsidRDefault="00000000">
            <w:pPr>
              <w:pStyle w:val="BodyText"/>
              <w:widowControl w:val="0"/>
              <w:spacing w:before="120"/>
              <w:rPr>
                <w:b/>
                <w:sz w:val="24"/>
                <w:szCs w:val="24"/>
              </w:rPr>
            </w:pPr>
            <w:r>
              <w:rPr>
                <w:b/>
                <w:sz w:val="24"/>
                <w:szCs w:val="24"/>
              </w:rPr>
              <w:t>Zaļais sertifikāts ir novietots klientiem labi redzamā vietā.</w:t>
            </w:r>
          </w:p>
        </w:tc>
        <w:tc>
          <w:tcPr>
            <w:tcW w:w="1070" w:type="dxa"/>
            <w:tcBorders>
              <w:top w:val="single" w:sz="4" w:space="0" w:color="000000"/>
              <w:left w:val="single" w:sz="4" w:space="0" w:color="000000"/>
              <w:bottom w:val="single" w:sz="4" w:space="0" w:color="000000"/>
              <w:right w:val="single" w:sz="4" w:space="0" w:color="000000"/>
            </w:tcBorders>
            <w:vAlign w:val="center"/>
          </w:tcPr>
          <w:p w14:paraId="2942F0DF" w14:textId="77777777" w:rsidR="00260864" w:rsidRDefault="00000000">
            <w:pPr>
              <w:widowControl w:val="0"/>
              <w:jc w:val="center"/>
            </w:pPr>
            <w:r>
              <w:t>X</w:t>
            </w:r>
          </w:p>
        </w:tc>
        <w:tc>
          <w:tcPr>
            <w:tcW w:w="1038" w:type="dxa"/>
            <w:gridSpan w:val="2"/>
            <w:tcBorders>
              <w:top w:val="single" w:sz="4" w:space="0" w:color="000000"/>
              <w:left w:val="single" w:sz="4" w:space="0" w:color="000000"/>
              <w:bottom w:val="single" w:sz="4" w:space="0" w:color="000000"/>
              <w:right w:val="single" w:sz="4" w:space="0" w:color="000000"/>
            </w:tcBorders>
          </w:tcPr>
          <w:p w14:paraId="081F6AE4"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38545211" w14:textId="77777777" w:rsidR="00260864" w:rsidRDefault="00000000">
            <w:pPr>
              <w:pStyle w:val="Subtitle"/>
              <w:widowControl w:val="0"/>
              <w:numPr>
                <w:ilvl w:val="0"/>
                <w:numId w:val="5"/>
              </w:numPr>
              <w:jc w:val="left"/>
              <w:rPr>
                <w:rFonts w:ascii="Times New Roman" w:hAnsi="Times New Roman"/>
                <w:sz w:val="22"/>
                <w:szCs w:val="22"/>
              </w:rPr>
            </w:pPr>
            <w:r>
              <w:rPr>
                <w:rFonts w:ascii="Times New Roman" w:hAnsi="Times New Roman"/>
                <w:sz w:val="22"/>
                <w:szCs w:val="22"/>
              </w:rPr>
              <w:t>Sertifikāts novietots koplietošanas telpās, kur tas labi redzams ikvienam interesentam;</w:t>
            </w:r>
          </w:p>
          <w:p w14:paraId="15DD3A95" w14:textId="77777777" w:rsidR="00260864" w:rsidRDefault="00000000">
            <w:pPr>
              <w:pStyle w:val="Subtitle"/>
              <w:widowControl w:val="0"/>
              <w:numPr>
                <w:ilvl w:val="0"/>
                <w:numId w:val="5"/>
              </w:numPr>
              <w:jc w:val="left"/>
              <w:rPr>
                <w:rFonts w:ascii="Times New Roman" w:hAnsi="Times New Roman"/>
                <w:sz w:val="22"/>
                <w:szCs w:val="22"/>
              </w:rPr>
            </w:pPr>
            <w:r>
              <w:rPr>
                <w:rFonts w:ascii="Times New Roman" w:hAnsi="Times New Roman"/>
                <w:sz w:val="22"/>
                <w:szCs w:val="22"/>
              </w:rPr>
              <w:t>Šis kritērijs attiecas uz tām saimniecībām, kurām tiek pagarināts sertifikāta termiņš.</w:t>
            </w:r>
          </w:p>
        </w:tc>
      </w:tr>
      <w:tr w:rsidR="00260864" w14:paraId="6F91FBE9"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70B68698" w14:textId="77777777" w:rsidR="00260864" w:rsidRDefault="00000000">
            <w:pPr>
              <w:widowControl w:val="0"/>
              <w:rPr>
                <w:b/>
                <w:sz w:val="24"/>
                <w:szCs w:val="24"/>
              </w:rPr>
            </w:pPr>
            <w:r>
              <w:rPr>
                <w:b/>
                <w:sz w:val="24"/>
                <w:szCs w:val="24"/>
              </w:rPr>
              <w:t>71.</w:t>
            </w:r>
          </w:p>
        </w:tc>
        <w:tc>
          <w:tcPr>
            <w:tcW w:w="3372" w:type="dxa"/>
            <w:tcBorders>
              <w:top w:val="single" w:sz="4" w:space="0" w:color="000000"/>
              <w:left w:val="single" w:sz="4" w:space="0" w:color="000000"/>
              <w:bottom w:val="single" w:sz="4" w:space="0" w:color="000000"/>
              <w:right w:val="single" w:sz="4" w:space="0" w:color="000000"/>
            </w:tcBorders>
            <w:vAlign w:val="center"/>
          </w:tcPr>
          <w:p w14:paraId="25567845" w14:textId="77777777" w:rsidR="00260864" w:rsidRDefault="00000000">
            <w:pPr>
              <w:pStyle w:val="BodyText"/>
              <w:widowControl w:val="0"/>
              <w:spacing w:before="120"/>
              <w:rPr>
                <w:b/>
                <w:sz w:val="24"/>
                <w:szCs w:val="24"/>
              </w:rPr>
            </w:pPr>
            <w:r>
              <w:rPr>
                <w:b/>
                <w:sz w:val="24"/>
                <w:szCs w:val="24"/>
              </w:rPr>
              <w:t>Ir sagatavota informācija ar Zaļā sertifikāta materiāliem, nolikumu un kritērijiem.</w:t>
            </w:r>
          </w:p>
        </w:tc>
        <w:tc>
          <w:tcPr>
            <w:tcW w:w="1070" w:type="dxa"/>
            <w:tcBorders>
              <w:top w:val="single" w:sz="4" w:space="0" w:color="000000"/>
              <w:left w:val="single" w:sz="4" w:space="0" w:color="000000"/>
              <w:bottom w:val="single" w:sz="4" w:space="0" w:color="000000"/>
              <w:right w:val="single" w:sz="4" w:space="0" w:color="000000"/>
            </w:tcBorders>
            <w:vAlign w:val="center"/>
          </w:tcPr>
          <w:p w14:paraId="0150BD12" w14:textId="77777777" w:rsidR="00260864" w:rsidRDefault="00000000">
            <w:pPr>
              <w:widowControl w:val="0"/>
              <w:jc w:val="center"/>
            </w:pPr>
            <w:r>
              <w:t>X</w:t>
            </w:r>
          </w:p>
        </w:tc>
        <w:tc>
          <w:tcPr>
            <w:tcW w:w="1038" w:type="dxa"/>
            <w:gridSpan w:val="2"/>
            <w:tcBorders>
              <w:top w:val="single" w:sz="4" w:space="0" w:color="000000"/>
              <w:left w:val="single" w:sz="4" w:space="0" w:color="000000"/>
              <w:bottom w:val="single" w:sz="4" w:space="0" w:color="000000"/>
              <w:right w:val="single" w:sz="4" w:space="0" w:color="000000"/>
            </w:tcBorders>
          </w:tcPr>
          <w:p w14:paraId="11721264"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6038384E" w14:textId="77777777" w:rsidR="00260864" w:rsidRDefault="00000000">
            <w:pPr>
              <w:pStyle w:val="Subtitle"/>
              <w:widowControl w:val="0"/>
              <w:numPr>
                <w:ilvl w:val="0"/>
                <w:numId w:val="5"/>
              </w:numPr>
              <w:jc w:val="left"/>
              <w:rPr>
                <w:rFonts w:ascii="Times New Roman" w:hAnsi="Times New Roman"/>
                <w:sz w:val="22"/>
                <w:szCs w:val="22"/>
              </w:rPr>
            </w:pPr>
            <w:r>
              <w:rPr>
                <w:rFonts w:ascii="Times New Roman" w:hAnsi="Times New Roman"/>
                <w:sz w:val="22"/>
                <w:szCs w:val="22"/>
              </w:rPr>
              <w:t>Nolikums u.c. materiāli ir drukāti uz abām lapas pusēm;</w:t>
            </w:r>
          </w:p>
          <w:p w14:paraId="67D4F398" w14:textId="77777777" w:rsidR="00260864" w:rsidRDefault="00000000">
            <w:pPr>
              <w:pStyle w:val="Subtitle"/>
              <w:widowControl w:val="0"/>
              <w:numPr>
                <w:ilvl w:val="0"/>
                <w:numId w:val="5"/>
              </w:numPr>
              <w:jc w:val="left"/>
              <w:rPr>
                <w:rFonts w:ascii="Times New Roman" w:hAnsi="Times New Roman"/>
                <w:sz w:val="22"/>
                <w:szCs w:val="22"/>
              </w:rPr>
            </w:pPr>
            <w:r>
              <w:rPr>
                <w:rFonts w:ascii="Times New Roman" w:hAnsi="Times New Roman"/>
                <w:sz w:val="22"/>
                <w:szCs w:val="22"/>
              </w:rPr>
              <w:t>Tie pēc pieprasījuma ir pieejami klientiem.</w:t>
            </w:r>
          </w:p>
        </w:tc>
      </w:tr>
      <w:tr w:rsidR="00260864" w14:paraId="71A51B2A"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4E7A16D9" w14:textId="77777777" w:rsidR="00260864" w:rsidRDefault="00000000">
            <w:pPr>
              <w:widowControl w:val="0"/>
              <w:rPr>
                <w:b/>
                <w:sz w:val="24"/>
                <w:szCs w:val="24"/>
              </w:rPr>
            </w:pPr>
            <w:r>
              <w:rPr>
                <w:b/>
                <w:sz w:val="24"/>
                <w:szCs w:val="24"/>
              </w:rPr>
              <w:t>72.</w:t>
            </w:r>
          </w:p>
        </w:tc>
        <w:tc>
          <w:tcPr>
            <w:tcW w:w="3372" w:type="dxa"/>
            <w:tcBorders>
              <w:top w:val="single" w:sz="4" w:space="0" w:color="000000"/>
              <w:left w:val="single" w:sz="4" w:space="0" w:color="000000"/>
              <w:bottom w:val="single" w:sz="4" w:space="0" w:color="000000"/>
              <w:right w:val="single" w:sz="4" w:space="0" w:color="000000"/>
            </w:tcBorders>
            <w:vAlign w:val="center"/>
          </w:tcPr>
          <w:p w14:paraId="3CCB70C1" w14:textId="77777777" w:rsidR="00260864" w:rsidRDefault="00000000">
            <w:pPr>
              <w:pStyle w:val="BodyText"/>
              <w:widowControl w:val="0"/>
              <w:spacing w:before="120"/>
              <w:rPr>
                <w:b/>
                <w:sz w:val="24"/>
                <w:szCs w:val="24"/>
              </w:rPr>
            </w:pPr>
            <w:r>
              <w:rPr>
                <w:b/>
                <w:sz w:val="24"/>
                <w:szCs w:val="24"/>
              </w:rPr>
              <w:t xml:space="preserve">Informācija par to, ka uzņēmumam ir piešķirts </w:t>
            </w:r>
            <w:r>
              <w:rPr>
                <w:b/>
                <w:sz w:val="24"/>
                <w:szCs w:val="24"/>
              </w:rPr>
              <w:lastRenderedPageBreak/>
              <w:t>Zaļais sertifikāts, ir redzama virtuālajos medijos un drukātajos materiālos.</w:t>
            </w:r>
          </w:p>
        </w:tc>
        <w:tc>
          <w:tcPr>
            <w:tcW w:w="1070" w:type="dxa"/>
            <w:tcBorders>
              <w:top w:val="single" w:sz="4" w:space="0" w:color="000000"/>
              <w:left w:val="single" w:sz="4" w:space="0" w:color="000000"/>
              <w:bottom w:val="single" w:sz="4" w:space="0" w:color="000000"/>
              <w:right w:val="single" w:sz="4" w:space="0" w:color="000000"/>
            </w:tcBorders>
            <w:vAlign w:val="center"/>
          </w:tcPr>
          <w:p w14:paraId="63B1617F" w14:textId="77777777" w:rsidR="00260864" w:rsidRDefault="00000000">
            <w:pPr>
              <w:widowControl w:val="0"/>
              <w:jc w:val="center"/>
            </w:pPr>
            <w:r>
              <w:lastRenderedPageBreak/>
              <w:t>X</w:t>
            </w:r>
          </w:p>
        </w:tc>
        <w:tc>
          <w:tcPr>
            <w:tcW w:w="1038" w:type="dxa"/>
            <w:gridSpan w:val="2"/>
            <w:tcBorders>
              <w:top w:val="single" w:sz="4" w:space="0" w:color="000000"/>
              <w:left w:val="single" w:sz="4" w:space="0" w:color="000000"/>
              <w:bottom w:val="single" w:sz="4" w:space="0" w:color="000000"/>
              <w:right w:val="single" w:sz="4" w:space="0" w:color="000000"/>
            </w:tcBorders>
          </w:tcPr>
          <w:p w14:paraId="26F6269F"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4C34614D" w14:textId="77777777" w:rsidR="00260864" w:rsidRDefault="00000000">
            <w:pPr>
              <w:pStyle w:val="Subtitle"/>
              <w:widowControl w:val="0"/>
              <w:numPr>
                <w:ilvl w:val="0"/>
                <w:numId w:val="5"/>
              </w:numPr>
              <w:jc w:val="left"/>
              <w:rPr>
                <w:rFonts w:ascii="Times New Roman" w:hAnsi="Times New Roman"/>
                <w:bCs/>
                <w:sz w:val="22"/>
                <w:szCs w:val="22"/>
                <w:u w:val="single"/>
              </w:rPr>
            </w:pPr>
            <w:r>
              <w:rPr>
                <w:rFonts w:ascii="Times New Roman" w:hAnsi="Times New Roman"/>
                <w:sz w:val="22"/>
                <w:szCs w:val="22"/>
              </w:rPr>
              <w:t xml:space="preserve">Kritērijs attiecas uz uzņēmuma mājas lapu, sociālo tīklu kontiem, drukātiem u.c. veida sagatavotiem mārketinga </w:t>
            </w:r>
            <w:r>
              <w:rPr>
                <w:rFonts w:ascii="Times New Roman" w:hAnsi="Times New Roman"/>
                <w:sz w:val="22"/>
                <w:szCs w:val="22"/>
              </w:rPr>
              <w:lastRenderedPageBreak/>
              <w:t>materiāliem;</w:t>
            </w:r>
          </w:p>
          <w:p w14:paraId="1085A204" w14:textId="77777777" w:rsidR="00260864" w:rsidRDefault="00000000">
            <w:pPr>
              <w:pStyle w:val="Subtitle"/>
              <w:widowControl w:val="0"/>
              <w:numPr>
                <w:ilvl w:val="0"/>
                <w:numId w:val="5"/>
              </w:numPr>
              <w:jc w:val="left"/>
              <w:rPr>
                <w:rFonts w:ascii="Times New Roman" w:hAnsi="Times New Roman"/>
                <w:bCs/>
                <w:sz w:val="22"/>
                <w:szCs w:val="22"/>
                <w:u w:val="single"/>
              </w:rPr>
            </w:pPr>
            <w:r>
              <w:rPr>
                <w:rFonts w:ascii="Times New Roman" w:hAnsi="Times New Roman"/>
                <w:sz w:val="22"/>
                <w:szCs w:val="22"/>
              </w:rPr>
              <w:t>Uzņēmuma vides politikai ir jābūt vērstai uz komunikāciju ar sabiedrību un klientu, paskaidrojot, kāpēc un kādā veidā tiek ievēroti “Zaļā sertifikāta” kritēriji.</w:t>
            </w:r>
          </w:p>
        </w:tc>
      </w:tr>
      <w:tr w:rsidR="00260864" w14:paraId="6122349B"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660FFE6F" w14:textId="77777777" w:rsidR="00260864" w:rsidRDefault="00000000">
            <w:pPr>
              <w:widowControl w:val="0"/>
              <w:rPr>
                <w:b/>
                <w:sz w:val="24"/>
                <w:szCs w:val="24"/>
              </w:rPr>
            </w:pPr>
            <w:r>
              <w:rPr>
                <w:b/>
                <w:sz w:val="24"/>
                <w:szCs w:val="24"/>
              </w:rPr>
              <w:lastRenderedPageBreak/>
              <w:t>73.</w:t>
            </w:r>
          </w:p>
        </w:tc>
        <w:tc>
          <w:tcPr>
            <w:tcW w:w="3372" w:type="dxa"/>
            <w:tcBorders>
              <w:top w:val="single" w:sz="4" w:space="0" w:color="000000"/>
              <w:left w:val="single" w:sz="4" w:space="0" w:color="000000"/>
              <w:bottom w:val="single" w:sz="4" w:space="0" w:color="000000"/>
              <w:right w:val="single" w:sz="4" w:space="0" w:color="000000"/>
            </w:tcBorders>
            <w:vAlign w:val="center"/>
          </w:tcPr>
          <w:p w14:paraId="0EA0E2FC" w14:textId="77777777" w:rsidR="00260864" w:rsidRDefault="00000000">
            <w:pPr>
              <w:pStyle w:val="BodyText"/>
              <w:widowControl w:val="0"/>
              <w:spacing w:before="120"/>
              <w:rPr>
                <w:b/>
                <w:sz w:val="24"/>
                <w:szCs w:val="24"/>
              </w:rPr>
            </w:pPr>
            <w:r>
              <w:rPr>
                <w:b/>
                <w:bCs/>
                <w:sz w:val="24"/>
                <w:szCs w:val="24"/>
              </w:rPr>
              <w:t>Uzņēmums piedāvā vai arī klientiem ir pieejama informācija par apkārtnes dabas tūrisma objektiem, dabai draudzīgās aktīvās atpūtas piedāvājumu, ĪADT, vides gidiem u.c.</w:t>
            </w:r>
          </w:p>
        </w:tc>
        <w:tc>
          <w:tcPr>
            <w:tcW w:w="1070" w:type="dxa"/>
            <w:tcBorders>
              <w:top w:val="single" w:sz="4" w:space="0" w:color="000000"/>
              <w:left w:val="single" w:sz="4" w:space="0" w:color="000000"/>
              <w:bottom w:val="single" w:sz="4" w:space="0" w:color="000000"/>
              <w:right w:val="single" w:sz="4" w:space="0" w:color="000000"/>
            </w:tcBorders>
            <w:vAlign w:val="center"/>
          </w:tcPr>
          <w:p w14:paraId="4D309E49" w14:textId="77777777" w:rsidR="00260864" w:rsidRDefault="00000000">
            <w:pPr>
              <w:widowControl w:val="0"/>
              <w:jc w:val="center"/>
              <w:rPr>
                <w:sz w:val="24"/>
                <w:szCs w:val="24"/>
              </w:rPr>
            </w:pPr>
            <w:r>
              <w:rPr>
                <w:sz w:val="24"/>
                <w:szCs w:val="24"/>
              </w:rPr>
              <w:t>X</w:t>
            </w:r>
          </w:p>
        </w:tc>
        <w:tc>
          <w:tcPr>
            <w:tcW w:w="1038" w:type="dxa"/>
            <w:gridSpan w:val="2"/>
            <w:tcBorders>
              <w:top w:val="single" w:sz="4" w:space="0" w:color="000000"/>
              <w:left w:val="single" w:sz="4" w:space="0" w:color="000000"/>
              <w:bottom w:val="single" w:sz="4" w:space="0" w:color="000000"/>
              <w:right w:val="single" w:sz="4" w:space="0" w:color="000000"/>
            </w:tcBorders>
          </w:tcPr>
          <w:p w14:paraId="5D352DF6"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C310F3B" w14:textId="77777777" w:rsidR="00260864" w:rsidRDefault="00000000">
            <w:pPr>
              <w:pStyle w:val="ColorfulList-Accent11"/>
              <w:widowControl w:val="0"/>
              <w:numPr>
                <w:ilvl w:val="0"/>
                <w:numId w:val="5"/>
              </w:numPr>
              <w:jc w:val="both"/>
              <w:rPr>
                <w:sz w:val="22"/>
                <w:szCs w:val="22"/>
              </w:rPr>
            </w:pPr>
            <w:r>
              <w:rPr>
                <w:sz w:val="22"/>
                <w:szCs w:val="22"/>
              </w:rPr>
              <w:t>Klientiem pieejamā vietā ir novietoti informācijas materiāli par vietējām dabas un kultūrvēsturiskajām vērtībām, dabas aizsardzību (t.sk. apkaimes ĪADT), dzīvnieku un augu noteicēji u.c. veida informācija.</w:t>
            </w:r>
          </w:p>
        </w:tc>
      </w:tr>
      <w:tr w:rsidR="00260864" w14:paraId="25E8D9C1"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784906E8" w14:textId="77777777" w:rsidR="00260864" w:rsidRDefault="00000000">
            <w:pPr>
              <w:widowControl w:val="0"/>
              <w:rPr>
                <w:b/>
                <w:sz w:val="24"/>
                <w:szCs w:val="24"/>
              </w:rPr>
            </w:pPr>
            <w:r>
              <w:rPr>
                <w:b/>
                <w:sz w:val="24"/>
                <w:szCs w:val="24"/>
              </w:rPr>
              <w:t>74.</w:t>
            </w:r>
          </w:p>
        </w:tc>
        <w:tc>
          <w:tcPr>
            <w:tcW w:w="3372" w:type="dxa"/>
            <w:tcBorders>
              <w:top w:val="single" w:sz="4" w:space="0" w:color="000000"/>
              <w:left w:val="single" w:sz="4" w:space="0" w:color="000000"/>
              <w:bottom w:val="single" w:sz="4" w:space="0" w:color="000000"/>
              <w:right w:val="single" w:sz="4" w:space="0" w:color="000000"/>
            </w:tcBorders>
            <w:vAlign w:val="center"/>
          </w:tcPr>
          <w:p w14:paraId="249AE200" w14:textId="77777777" w:rsidR="00260864" w:rsidRDefault="00000000">
            <w:pPr>
              <w:pStyle w:val="BodyText"/>
              <w:widowControl w:val="0"/>
              <w:spacing w:before="120"/>
              <w:rPr>
                <w:b/>
                <w:sz w:val="24"/>
                <w:szCs w:val="24"/>
              </w:rPr>
            </w:pPr>
            <w:r>
              <w:rPr>
                <w:b/>
                <w:sz w:val="24"/>
                <w:szCs w:val="24"/>
              </w:rPr>
              <w:t>Klientiem labi redzamā(s) vietā(s) (t.sk. virtuālā vidē) novietoti „Zaļie padomi”.</w:t>
            </w:r>
          </w:p>
        </w:tc>
        <w:tc>
          <w:tcPr>
            <w:tcW w:w="1070" w:type="dxa"/>
            <w:tcBorders>
              <w:top w:val="single" w:sz="4" w:space="0" w:color="000000"/>
              <w:left w:val="single" w:sz="4" w:space="0" w:color="000000"/>
              <w:bottom w:val="single" w:sz="4" w:space="0" w:color="000000"/>
              <w:right w:val="single" w:sz="4" w:space="0" w:color="000000"/>
            </w:tcBorders>
            <w:vAlign w:val="center"/>
          </w:tcPr>
          <w:p w14:paraId="64DCED3E" w14:textId="77777777" w:rsidR="00260864" w:rsidRDefault="00000000">
            <w:pPr>
              <w:widowControl w:val="0"/>
              <w:jc w:val="center"/>
            </w:pPr>
            <w:r>
              <w:t>X</w:t>
            </w:r>
          </w:p>
        </w:tc>
        <w:tc>
          <w:tcPr>
            <w:tcW w:w="1038" w:type="dxa"/>
            <w:gridSpan w:val="2"/>
            <w:tcBorders>
              <w:top w:val="single" w:sz="4" w:space="0" w:color="000000"/>
              <w:left w:val="single" w:sz="4" w:space="0" w:color="000000"/>
              <w:bottom w:val="single" w:sz="4" w:space="0" w:color="000000"/>
              <w:right w:val="single" w:sz="4" w:space="0" w:color="000000"/>
            </w:tcBorders>
          </w:tcPr>
          <w:p w14:paraId="0A865C29"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F8A554D" w14:textId="77777777" w:rsidR="00260864" w:rsidRDefault="00000000">
            <w:pPr>
              <w:widowControl w:val="0"/>
              <w:numPr>
                <w:ilvl w:val="0"/>
                <w:numId w:val="2"/>
              </w:numPr>
              <w:spacing w:after="120"/>
              <w:ind w:left="357" w:hanging="357"/>
              <w:jc w:val="both"/>
              <w:rPr>
                <w:color w:val="000000"/>
                <w:sz w:val="22"/>
                <w:szCs w:val="22"/>
                <w:lang w:eastAsia="lv-LV"/>
              </w:rPr>
            </w:pPr>
            <w:r>
              <w:rPr>
                <w:sz w:val="22"/>
                <w:szCs w:val="22"/>
              </w:rPr>
              <w:t xml:space="preserve">“Zaļie padomi” izstrādāti saskaņā ar </w:t>
            </w:r>
            <w:r>
              <w:rPr>
                <w:i/>
                <w:sz w:val="22"/>
                <w:szCs w:val="22"/>
              </w:rPr>
              <w:t>Zaļā sertifikāta</w:t>
            </w:r>
            <w:r>
              <w:rPr>
                <w:sz w:val="22"/>
                <w:szCs w:val="22"/>
              </w:rPr>
              <w:t xml:space="preserve"> nolikumu un tie var būt: uzlīmes, piktogrammas, karikatūras, iespiesti vai drukāti materiāli u.c., kas atgādina saudzēt ūdeni, elektroenerģiju, citus dabas resursus, šķirot atkritumus, saglabāt dabas daudzveidību u.c.;</w:t>
            </w:r>
          </w:p>
          <w:p w14:paraId="58F764F4" w14:textId="77777777" w:rsidR="00260864" w:rsidRDefault="00000000">
            <w:pPr>
              <w:widowControl w:val="0"/>
              <w:numPr>
                <w:ilvl w:val="0"/>
                <w:numId w:val="2"/>
              </w:numPr>
              <w:spacing w:after="120"/>
              <w:ind w:left="357" w:hanging="357"/>
              <w:jc w:val="both"/>
              <w:rPr>
                <w:color w:val="000000"/>
                <w:sz w:val="22"/>
                <w:szCs w:val="22"/>
                <w:lang w:eastAsia="lv-LV"/>
              </w:rPr>
            </w:pPr>
            <w:r>
              <w:rPr>
                <w:sz w:val="22"/>
                <w:szCs w:val="22"/>
              </w:rPr>
              <w:t xml:space="preserve">Uzņēmuma interneta resursos ir ievietoti </w:t>
            </w:r>
            <w:proofErr w:type="spellStart"/>
            <w:r>
              <w:rPr>
                <w:sz w:val="22"/>
                <w:szCs w:val="22"/>
              </w:rPr>
              <w:t>linki</w:t>
            </w:r>
            <w:proofErr w:type="spellEnd"/>
            <w:r>
              <w:rPr>
                <w:sz w:val="22"/>
                <w:szCs w:val="22"/>
              </w:rPr>
              <w:t xml:space="preserve"> (saites) uz citiem resursiem, kur ievietoti „Zaļie padomi”.</w:t>
            </w:r>
          </w:p>
        </w:tc>
      </w:tr>
      <w:tr w:rsidR="00260864" w14:paraId="3F167AA6" w14:textId="77777777">
        <w:tc>
          <w:tcPr>
            <w:tcW w:w="10466" w:type="dxa"/>
            <w:gridSpan w:val="6"/>
            <w:tcBorders>
              <w:top w:val="single" w:sz="4" w:space="0" w:color="000000"/>
              <w:left w:val="single" w:sz="4" w:space="0" w:color="000000"/>
              <w:bottom w:val="single" w:sz="4" w:space="0" w:color="000000"/>
              <w:right w:val="single" w:sz="4" w:space="0" w:color="000000"/>
            </w:tcBorders>
          </w:tcPr>
          <w:p w14:paraId="70F69747"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24908FAB"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5C6C15E2" w14:textId="77777777" w:rsidR="00260864" w:rsidRDefault="00000000">
            <w:pPr>
              <w:widowControl w:val="0"/>
              <w:rPr>
                <w:b/>
                <w:sz w:val="24"/>
                <w:szCs w:val="24"/>
              </w:rPr>
            </w:pPr>
            <w:r>
              <w:rPr>
                <w:b/>
                <w:sz w:val="24"/>
                <w:szCs w:val="24"/>
              </w:rPr>
              <w:t>75.</w:t>
            </w:r>
          </w:p>
        </w:tc>
        <w:tc>
          <w:tcPr>
            <w:tcW w:w="3372" w:type="dxa"/>
            <w:tcBorders>
              <w:top w:val="single" w:sz="4" w:space="0" w:color="000000"/>
              <w:left w:val="single" w:sz="4" w:space="0" w:color="000000"/>
              <w:bottom w:val="single" w:sz="4" w:space="0" w:color="000000"/>
              <w:right w:val="single" w:sz="4" w:space="0" w:color="000000"/>
            </w:tcBorders>
            <w:vAlign w:val="center"/>
          </w:tcPr>
          <w:p w14:paraId="3990684D" w14:textId="77777777" w:rsidR="00260864" w:rsidRDefault="00000000">
            <w:pPr>
              <w:pStyle w:val="BodyText"/>
              <w:widowControl w:val="0"/>
              <w:spacing w:before="120"/>
              <w:rPr>
                <w:b/>
                <w:sz w:val="24"/>
                <w:szCs w:val="24"/>
              </w:rPr>
            </w:pPr>
            <w:r>
              <w:rPr>
                <w:b/>
                <w:bCs/>
                <w:sz w:val="24"/>
                <w:szCs w:val="24"/>
              </w:rPr>
              <w:t>Uzņēmuma darbiniekiem un klientiem ir pieejama informācija, kurās institūcijās vai kādā veidā ir jāvēršas par apkārtnē konstatētajiem vides pārkāpumiem.</w:t>
            </w:r>
          </w:p>
        </w:tc>
        <w:tc>
          <w:tcPr>
            <w:tcW w:w="1070" w:type="dxa"/>
            <w:tcBorders>
              <w:top w:val="single" w:sz="4" w:space="0" w:color="000000"/>
              <w:left w:val="single" w:sz="4" w:space="0" w:color="000000"/>
              <w:bottom w:val="single" w:sz="4" w:space="0" w:color="000000"/>
              <w:right w:val="single" w:sz="4" w:space="0" w:color="000000"/>
            </w:tcBorders>
            <w:vAlign w:val="center"/>
          </w:tcPr>
          <w:p w14:paraId="73FE2CB5" w14:textId="77777777" w:rsidR="00260864" w:rsidRDefault="00000000">
            <w:pPr>
              <w:widowControl w:val="0"/>
              <w:jc w:val="center"/>
              <w:rPr>
                <w:bCs/>
                <w:sz w:val="24"/>
                <w:szCs w:val="24"/>
              </w:rPr>
            </w:pPr>
            <w:r>
              <w:rPr>
                <w:bCs/>
                <w:sz w:val="24"/>
                <w:szCs w:val="24"/>
              </w:rPr>
              <w:t>1</w:t>
            </w:r>
          </w:p>
        </w:tc>
        <w:tc>
          <w:tcPr>
            <w:tcW w:w="1038" w:type="dxa"/>
            <w:gridSpan w:val="2"/>
            <w:tcBorders>
              <w:top w:val="single" w:sz="4" w:space="0" w:color="000000"/>
              <w:left w:val="single" w:sz="4" w:space="0" w:color="000000"/>
              <w:bottom w:val="single" w:sz="4" w:space="0" w:color="000000"/>
              <w:right w:val="single" w:sz="4" w:space="0" w:color="000000"/>
            </w:tcBorders>
          </w:tcPr>
          <w:p w14:paraId="79061AAE"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7A3A7A05" w14:textId="77777777" w:rsidR="00260864" w:rsidRDefault="00000000">
            <w:pPr>
              <w:pStyle w:val="ColorfulList-Accent11"/>
              <w:widowControl w:val="0"/>
              <w:numPr>
                <w:ilvl w:val="0"/>
                <w:numId w:val="5"/>
              </w:numPr>
              <w:jc w:val="both"/>
              <w:rPr>
                <w:sz w:val="22"/>
                <w:szCs w:val="22"/>
              </w:rPr>
            </w:pPr>
            <w:r>
              <w:rPr>
                <w:sz w:val="22"/>
                <w:szCs w:val="22"/>
              </w:rPr>
              <w:t>Informācija ir ievietota klientiem domātajā mapītē vai citādi pieejama;</w:t>
            </w:r>
          </w:p>
          <w:p w14:paraId="306818EA" w14:textId="77777777" w:rsidR="00260864" w:rsidRDefault="00000000">
            <w:pPr>
              <w:pStyle w:val="ColorfulList-Accent11"/>
              <w:widowControl w:val="0"/>
              <w:numPr>
                <w:ilvl w:val="0"/>
                <w:numId w:val="5"/>
              </w:numPr>
              <w:jc w:val="both"/>
              <w:rPr>
                <w:sz w:val="22"/>
                <w:szCs w:val="22"/>
              </w:rPr>
            </w:pPr>
            <w:r>
              <w:rPr>
                <w:sz w:val="22"/>
                <w:szCs w:val="22"/>
              </w:rPr>
              <w:t xml:space="preserve">Ir pieejama informācija par mobilo aplikāciju </w:t>
            </w:r>
            <w:hyperlink r:id="rId12">
              <w:r>
                <w:rPr>
                  <w:rStyle w:val="Hyperlink"/>
                  <w:sz w:val="22"/>
                  <w:szCs w:val="22"/>
                </w:rPr>
                <w:t>www.videssos.lv</w:t>
              </w:r>
            </w:hyperlink>
            <w:r>
              <w:rPr>
                <w:rStyle w:val="Hyperlink"/>
                <w:sz w:val="22"/>
                <w:szCs w:val="22"/>
                <w:u w:val="none"/>
              </w:rPr>
              <w:t xml:space="preserve"> </w:t>
            </w:r>
            <w:r>
              <w:rPr>
                <w:rStyle w:val="Hyperlink"/>
                <w:color w:val="auto"/>
                <w:sz w:val="22"/>
                <w:szCs w:val="22"/>
                <w:u w:val="none"/>
              </w:rPr>
              <w:t>un tās lietošanas principiem</w:t>
            </w:r>
            <w:r>
              <w:rPr>
                <w:sz w:val="22"/>
                <w:szCs w:val="22"/>
              </w:rPr>
              <w:t>.</w:t>
            </w:r>
          </w:p>
        </w:tc>
      </w:tr>
      <w:tr w:rsidR="00260864" w14:paraId="344017E6"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58E4519C" w14:textId="77777777" w:rsidR="00260864" w:rsidRDefault="00000000">
            <w:pPr>
              <w:widowControl w:val="0"/>
              <w:rPr>
                <w:b/>
                <w:sz w:val="24"/>
                <w:szCs w:val="24"/>
              </w:rPr>
            </w:pPr>
            <w:r>
              <w:rPr>
                <w:b/>
                <w:sz w:val="24"/>
                <w:szCs w:val="24"/>
              </w:rPr>
              <w:t>76.</w:t>
            </w:r>
          </w:p>
        </w:tc>
        <w:tc>
          <w:tcPr>
            <w:tcW w:w="3372" w:type="dxa"/>
            <w:tcBorders>
              <w:top w:val="single" w:sz="4" w:space="0" w:color="000000"/>
              <w:left w:val="single" w:sz="4" w:space="0" w:color="000000"/>
              <w:bottom w:val="single" w:sz="4" w:space="0" w:color="000000"/>
              <w:right w:val="single" w:sz="4" w:space="0" w:color="000000"/>
            </w:tcBorders>
            <w:vAlign w:val="center"/>
          </w:tcPr>
          <w:p w14:paraId="4A1BBA3E" w14:textId="77777777" w:rsidR="00260864" w:rsidRDefault="00000000">
            <w:pPr>
              <w:pStyle w:val="BodyText"/>
              <w:widowControl w:val="0"/>
              <w:spacing w:before="120"/>
              <w:rPr>
                <w:b/>
                <w:sz w:val="24"/>
                <w:szCs w:val="24"/>
              </w:rPr>
            </w:pPr>
            <w:r>
              <w:rPr>
                <w:b/>
                <w:bCs/>
                <w:sz w:val="24"/>
                <w:szCs w:val="24"/>
              </w:rPr>
              <w:t>Klientiem ir pieejama informācija par apkaimes dabas daudzveidību.</w:t>
            </w:r>
          </w:p>
        </w:tc>
        <w:tc>
          <w:tcPr>
            <w:tcW w:w="1070" w:type="dxa"/>
            <w:tcBorders>
              <w:top w:val="single" w:sz="4" w:space="0" w:color="000000"/>
              <w:left w:val="single" w:sz="4" w:space="0" w:color="000000"/>
              <w:bottom w:val="single" w:sz="4" w:space="0" w:color="000000"/>
              <w:right w:val="single" w:sz="4" w:space="0" w:color="000000"/>
            </w:tcBorders>
            <w:vAlign w:val="center"/>
          </w:tcPr>
          <w:p w14:paraId="24C4BDEF" w14:textId="77777777" w:rsidR="00260864" w:rsidRDefault="00000000">
            <w:pPr>
              <w:widowControl w:val="0"/>
              <w:jc w:val="center"/>
              <w:rPr>
                <w:bCs/>
                <w:sz w:val="24"/>
                <w:szCs w:val="24"/>
              </w:rPr>
            </w:pPr>
            <w:r>
              <w:rPr>
                <w:bCs/>
                <w:sz w:val="24"/>
                <w:szCs w:val="24"/>
              </w:rPr>
              <w:t>3</w:t>
            </w:r>
          </w:p>
        </w:tc>
        <w:tc>
          <w:tcPr>
            <w:tcW w:w="1038" w:type="dxa"/>
            <w:gridSpan w:val="2"/>
            <w:tcBorders>
              <w:top w:val="single" w:sz="4" w:space="0" w:color="000000"/>
              <w:left w:val="single" w:sz="4" w:space="0" w:color="000000"/>
              <w:bottom w:val="single" w:sz="4" w:space="0" w:color="000000"/>
              <w:right w:val="single" w:sz="4" w:space="0" w:color="000000"/>
            </w:tcBorders>
          </w:tcPr>
          <w:p w14:paraId="2AB73266"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1152BDA" w14:textId="77777777" w:rsidR="00260864" w:rsidRDefault="00000000">
            <w:pPr>
              <w:pStyle w:val="ColorfulList-Accent11"/>
              <w:widowControl w:val="0"/>
              <w:numPr>
                <w:ilvl w:val="0"/>
                <w:numId w:val="5"/>
              </w:numPr>
              <w:jc w:val="both"/>
              <w:rPr>
                <w:sz w:val="22"/>
                <w:szCs w:val="22"/>
              </w:rPr>
            </w:pPr>
            <w:r>
              <w:rPr>
                <w:sz w:val="22"/>
                <w:szCs w:val="22"/>
              </w:rPr>
              <w:t>Uzņēmuma darbinieki pārzina apkaimes interesantākos dabas tūrisma objektus, ainaviskas vietas, dabas takas, dabas daudzveidības elementus (sugas, biotopus) un var izstāstīt par tiem saviem klientiem.</w:t>
            </w:r>
          </w:p>
        </w:tc>
      </w:tr>
      <w:tr w:rsidR="00260864" w14:paraId="117792D9"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19E193E5" w14:textId="77777777" w:rsidR="00260864" w:rsidRDefault="00000000">
            <w:pPr>
              <w:widowControl w:val="0"/>
              <w:rPr>
                <w:b/>
                <w:sz w:val="24"/>
                <w:szCs w:val="24"/>
              </w:rPr>
            </w:pPr>
            <w:r>
              <w:rPr>
                <w:b/>
                <w:sz w:val="24"/>
                <w:szCs w:val="24"/>
              </w:rPr>
              <w:t>77.</w:t>
            </w:r>
          </w:p>
        </w:tc>
        <w:tc>
          <w:tcPr>
            <w:tcW w:w="3372" w:type="dxa"/>
            <w:tcBorders>
              <w:top w:val="single" w:sz="4" w:space="0" w:color="000000"/>
              <w:left w:val="single" w:sz="4" w:space="0" w:color="000000"/>
              <w:bottom w:val="single" w:sz="4" w:space="0" w:color="000000"/>
              <w:right w:val="single" w:sz="4" w:space="0" w:color="000000"/>
            </w:tcBorders>
            <w:vAlign w:val="center"/>
          </w:tcPr>
          <w:p w14:paraId="7DF37AA6" w14:textId="77777777" w:rsidR="00260864" w:rsidRDefault="00000000">
            <w:pPr>
              <w:pStyle w:val="BodyText"/>
              <w:widowControl w:val="0"/>
              <w:spacing w:before="120"/>
              <w:rPr>
                <w:b/>
                <w:color w:val="FF0000"/>
                <w:sz w:val="24"/>
                <w:szCs w:val="24"/>
              </w:rPr>
            </w:pPr>
            <w:r>
              <w:rPr>
                <w:b/>
                <w:bCs/>
                <w:sz w:val="24"/>
                <w:szCs w:val="24"/>
              </w:rPr>
              <w:t xml:space="preserve">Uzņēmuma darbiniekiem ir izveidoti kontakti ar Dabas aizsardzības pārvaldi - </w:t>
            </w:r>
            <w:r>
              <w:rPr>
                <w:b/>
                <w:sz w:val="24"/>
                <w:szCs w:val="24"/>
              </w:rPr>
              <w:t>viņi ir informēti par aktualitātēm dabas aizsardzības, ilgtspējīgas tūrisma, vides izglītības un citās ar ĪADT saistītās jomās.</w:t>
            </w:r>
          </w:p>
        </w:tc>
        <w:tc>
          <w:tcPr>
            <w:tcW w:w="1070" w:type="dxa"/>
            <w:tcBorders>
              <w:top w:val="single" w:sz="4" w:space="0" w:color="000000"/>
              <w:left w:val="single" w:sz="4" w:space="0" w:color="000000"/>
              <w:bottom w:val="single" w:sz="4" w:space="0" w:color="000000"/>
              <w:right w:val="single" w:sz="4" w:space="0" w:color="000000"/>
            </w:tcBorders>
            <w:vAlign w:val="center"/>
          </w:tcPr>
          <w:p w14:paraId="00B536EF" w14:textId="77777777" w:rsidR="00260864" w:rsidRDefault="00000000">
            <w:pPr>
              <w:widowControl w:val="0"/>
              <w:jc w:val="center"/>
              <w:rPr>
                <w:bCs/>
                <w:sz w:val="24"/>
                <w:szCs w:val="24"/>
              </w:rPr>
            </w:pPr>
            <w:r>
              <w:rPr>
                <w:bCs/>
                <w:sz w:val="24"/>
                <w:szCs w:val="24"/>
              </w:rPr>
              <w:t>3</w:t>
            </w:r>
          </w:p>
        </w:tc>
        <w:tc>
          <w:tcPr>
            <w:tcW w:w="1038" w:type="dxa"/>
            <w:gridSpan w:val="2"/>
            <w:tcBorders>
              <w:top w:val="single" w:sz="4" w:space="0" w:color="000000"/>
              <w:left w:val="single" w:sz="4" w:space="0" w:color="000000"/>
              <w:bottom w:val="single" w:sz="4" w:space="0" w:color="000000"/>
              <w:right w:val="single" w:sz="4" w:space="0" w:color="000000"/>
            </w:tcBorders>
          </w:tcPr>
          <w:p w14:paraId="43090F6B"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4DA1563C" w14:textId="77777777" w:rsidR="00260864" w:rsidRDefault="00000000">
            <w:pPr>
              <w:pStyle w:val="Subtitle"/>
              <w:widowControl w:val="0"/>
              <w:numPr>
                <w:ilvl w:val="0"/>
                <w:numId w:val="3"/>
              </w:numPr>
              <w:jc w:val="both"/>
              <w:rPr>
                <w:rFonts w:ascii="Times New Roman" w:hAnsi="Times New Roman"/>
                <w:bCs/>
                <w:strike/>
                <w:sz w:val="22"/>
                <w:szCs w:val="22"/>
              </w:rPr>
            </w:pPr>
            <w:r>
              <w:rPr>
                <w:rFonts w:ascii="Times New Roman" w:hAnsi="Times New Roman"/>
                <w:bCs/>
                <w:sz w:val="22"/>
                <w:szCs w:val="22"/>
              </w:rPr>
              <w:t>Šis kritērijs attiecināms uz situāciju, ja uzņēmums atrodas ĪADT. Minētajā situācijā šis ir vērtējams kā obligātais kritērijs;</w:t>
            </w:r>
          </w:p>
          <w:p w14:paraId="41762359"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Auditoram tiek izklāstīta uzņēmuma pieredze;</w:t>
            </w:r>
          </w:p>
          <w:p w14:paraId="6C36E838"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Uzņēmuma saimnieki/darbinieki iespēju robežās piedalās DAP un/vai citu ĪADT tūrismā iesaistīto pušu rīkotajos pasākumos (tūrisma foruma sanāksmēs, vides izglītības pasākumos, talkās u.c.).</w:t>
            </w:r>
          </w:p>
        </w:tc>
      </w:tr>
      <w:tr w:rsidR="00260864" w14:paraId="1F4A824D" w14:textId="77777777">
        <w:tc>
          <w:tcPr>
            <w:tcW w:w="10466" w:type="dxa"/>
            <w:gridSpan w:val="6"/>
            <w:tcBorders>
              <w:top w:val="single" w:sz="4" w:space="0" w:color="000000"/>
              <w:left w:val="single" w:sz="4" w:space="0" w:color="000000"/>
              <w:bottom w:val="single" w:sz="4" w:space="0" w:color="000000"/>
              <w:right w:val="single" w:sz="4" w:space="0" w:color="000000"/>
            </w:tcBorders>
            <w:vAlign w:val="center"/>
          </w:tcPr>
          <w:p w14:paraId="334954E4" w14:textId="77777777" w:rsidR="00260864" w:rsidRDefault="00000000">
            <w:pPr>
              <w:widowControl w:val="0"/>
              <w:rPr>
                <w:i/>
                <w:lang w:eastAsia="lv-LV"/>
              </w:rPr>
            </w:pPr>
            <w:r>
              <w:rPr>
                <w:b/>
                <w:i/>
                <w:sz w:val="24"/>
                <w:szCs w:val="24"/>
              </w:rPr>
              <w:t>( I )</w:t>
            </w:r>
            <w:r>
              <w:rPr>
                <w:b/>
                <w:i/>
                <w:color w:val="008000"/>
                <w:sz w:val="24"/>
                <w:szCs w:val="24"/>
              </w:rPr>
              <w:t xml:space="preserve"> </w:t>
            </w:r>
            <w:r>
              <w:rPr>
                <w:b/>
                <w:i/>
                <w:sz w:val="24"/>
                <w:szCs w:val="24"/>
              </w:rPr>
              <w:t>Ideālie kritēriji</w:t>
            </w:r>
          </w:p>
        </w:tc>
      </w:tr>
      <w:tr w:rsidR="00260864" w14:paraId="301883D1"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087584CA" w14:textId="77777777" w:rsidR="00260864" w:rsidRDefault="00000000">
            <w:pPr>
              <w:widowControl w:val="0"/>
              <w:rPr>
                <w:b/>
                <w:sz w:val="24"/>
                <w:szCs w:val="24"/>
              </w:rPr>
            </w:pPr>
            <w:r>
              <w:rPr>
                <w:b/>
                <w:sz w:val="24"/>
                <w:szCs w:val="24"/>
              </w:rPr>
              <w:t>78.</w:t>
            </w:r>
          </w:p>
        </w:tc>
        <w:tc>
          <w:tcPr>
            <w:tcW w:w="3372" w:type="dxa"/>
            <w:tcBorders>
              <w:top w:val="single" w:sz="4" w:space="0" w:color="000000"/>
              <w:left w:val="single" w:sz="4" w:space="0" w:color="000000"/>
              <w:bottom w:val="single" w:sz="4" w:space="0" w:color="000000"/>
              <w:right w:val="single" w:sz="4" w:space="0" w:color="000000"/>
            </w:tcBorders>
            <w:vAlign w:val="center"/>
          </w:tcPr>
          <w:p w14:paraId="1F73F16E" w14:textId="77777777" w:rsidR="00260864" w:rsidRDefault="00000000">
            <w:pPr>
              <w:pStyle w:val="BodyText"/>
              <w:widowControl w:val="0"/>
              <w:spacing w:before="120" w:after="0"/>
              <w:rPr>
                <w:b/>
                <w:sz w:val="24"/>
                <w:szCs w:val="24"/>
              </w:rPr>
            </w:pPr>
            <w:r>
              <w:rPr>
                <w:b/>
                <w:sz w:val="24"/>
                <w:szCs w:val="24"/>
              </w:rPr>
              <w:t>Uzņēmums piedāvā un praktizē vidi izzinošus un izglītojošus pasākumus.</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14:paraId="3E01DDB5" w14:textId="77777777" w:rsidR="00260864" w:rsidRDefault="00000000">
            <w:pPr>
              <w:widowControl w:val="0"/>
              <w:jc w:val="center"/>
              <w:rPr>
                <w:bCs/>
                <w:sz w:val="24"/>
                <w:szCs w:val="24"/>
              </w:rPr>
            </w:pPr>
            <w:r>
              <w:rPr>
                <w:bCs/>
                <w:sz w:val="24"/>
                <w:szCs w:val="24"/>
              </w:rPr>
              <w:t>2</w:t>
            </w:r>
          </w:p>
        </w:tc>
        <w:tc>
          <w:tcPr>
            <w:tcW w:w="1011" w:type="dxa"/>
            <w:tcBorders>
              <w:top w:val="single" w:sz="4" w:space="0" w:color="000000"/>
              <w:left w:val="single" w:sz="4" w:space="0" w:color="000000"/>
              <w:bottom w:val="single" w:sz="4" w:space="0" w:color="000000"/>
              <w:right w:val="single" w:sz="4" w:space="0" w:color="000000"/>
            </w:tcBorders>
          </w:tcPr>
          <w:p w14:paraId="68A32CF0"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6FFD844" w14:textId="77777777" w:rsidR="00260864" w:rsidRDefault="00000000">
            <w:pPr>
              <w:pStyle w:val="Subtitle"/>
              <w:widowControl w:val="0"/>
              <w:numPr>
                <w:ilvl w:val="0"/>
                <w:numId w:val="4"/>
              </w:numPr>
              <w:ind w:right="-141"/>
              <w:jc w:val="left"/>
              <w:rPr>
                <w:rFonts w:ascii="Times New Roman" w:hAnsi="Times New Roman"/>
                <w:bCs/>
                <w:sz w:val="22"/>
                <w:szCs w:val="22"/>
                <w:u w:val="single"/>
              </w:rPr>
            </w:pPr>
            <w:r>
              <w:rPr>
                <w:rFonts w:ascii="Times New Roman" w:hAnsi="Times New Roman"/>
                <w:sz w:val="22"/>
                <w:szCs w:val="22"/>
              </w:rPr>
              <w:t>Auditoram ir iespēja pārliecināties par šādu pasākumu (nometnes, kursi, semināri) norises esamību.</w:t>
            </w:r>
          </w:p>
        </w:tc>
      </w:tr>
      <w:tr w:rsidR="00260864" w14:paraId="382F5519" w14:textId="77777777">
        <w:tc>
          <w:tcPr>
            <w:tcW w:w="4123"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3785BDF8" w14:textId="77777777" w:rsidR="00260864" w:rsidRDefault="00000000">
            <w:pPr>
              <w:widowControl w:val="0"/>
              <w:jc w:val="right"/>
            </w:pPr>
            <w:r>
              <w:rPr>
                <w:b/>
                <w:sz w:val="28"/>
                <w:szCs w:val="28"/>
                <w:shd w:val="clear" w:color="auto" w:fill="CCFFCC"/>
              </w:rPr>
              <w:lastRenderedPageBreak/>
              <w:t>IEGŪTO PUNKTU</w:t>
            </w:r>
            <w:r>
              <w:rPr>
                <w:b/>
                <w:sz w:val="28"/>
                <w:szCs w:val="28"/>
              </w:rPr>
              <w:t xml:space="preserve"> SUMMA</w:t>
            </w:r>
          </w:p>
        </w:tc>
        <w:tc>
          <w:tcPr>
            <w:tcW w:w="2108" w:type="dxa"/>
            <w:gridSpan w:val="3"/>
            <w:tcBorders>
              <w:top w:val="single" w:sz="4" w:space="0" w:color="000000"/>
              <w:left w:val="single" w:sz="4" w:space="0" w:color="000000"/>
              <w:bottom w:val="single" w:sz="4" w:space="0" w:color="000000"/>
              <w:right w:val="single" w:sz="4" w:space="0" w:color="000000"/>
            </w:tcBorders>
            <w:vAlign w:val="center"/>
          </w:tcPr>
          <w:p w14:paraId="20D5B327" w14:textId="77777777" w:rsidR="00260864" w:rsidRDefault="00260864">
            <w:pPr>
              <w:widowControl w:val="0"/>
            </w:pPr>
          </w:p>
          <w:p w14:paraId="4146B3C3"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06B1C73" w14:textId="77777777" w:rsidR="00260864" w:rsidRDefault="00260864">
            <w:pPr>
              <w:widowControl w:val="0"/>
            </w:pPr>
          </w:p>
        </w:tc>
      </w:tr>
      <w:tr w:rsidR="00260864" w14:paraId="548BAFF4" w14:textId="77777777">
        <w:tc>
          <w:tcPr>
            <w:tcW w:w="10466" w:type="dxa"/>
            <w:gridSpan w:val="6"/>
            <w:tcBorders>
              <w:top w:val="single" w:sz="4" w:space="0" w:color="000000"/>
              <w:left w:val="single" w:sz="4" w:space="0" w:color="000000"/>
              <w:bottom w:val="single" w:sz="4" w:space="0" w:color="000000"/>
              <w:right w:val="single" w:sz="4" w:space="0" w:color="000000"/>
            </w:tcBorders>
            <w:vAlign w:val="center"/>
          </w:tcPr>
          <w:p w14:paraId="0AE07A73"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60C64380" w14:textId="77777777" w:rsidR="00260864" w:rsidRDefault="00260864">
            <w:pPr>
              <w:pStyle w:val="Subtitle"/>
              <w:widowControl w:val="0"/>
              <w:ind w:right="-143"/>
              <w:jc w:val="left"/>
              <w:rPr>
                <w:rFonts w:ascii="Times New Roman" w:hAnsi="Times New Roman"/>
                <w:b/>
                <w:bCs/>
                <w:sz w:val="22"/>
                <w:szCs w:val="22"/>
              </w:rPr>
            </w:pPr>
          </w:p>
          <w:p w14:paraId="31186868" w14:textId="77777777" w:rsidR="00260864" w:rsidRDefault="00260864">
            <w:pPr>
              <w:pStyle w:val="Subtitle"/>
              <w:widowControl w:val="0"/>
              <w:ind w:right="-143"/>
              <w:jc w:val="left"/>
              <w:rPr>
                <w:rFonts w:ascii="Times New Roman" w:hAnsi="Times New Roman"/>
                <w:b/>
                <w:bCs/>
                <w:sz w:val="22"/>
                <w:szCs w:val="22"/>
              </w:rPr>
            </w:pPr>
          </w:p>
          <w:p w14:paraId="106A2EA2" w14:textId="77777777" w:rsidR="00260864" w:rsidRDefault="00260864">
            <w:pPr>
              <w:pStyle w:val="Subtitle"/>
              <w:widowControl w:val="0"/>
              <w:ind w:right="-143"/>
              <w:jc w:val="left"/>
              <w:rPr>
                <w:rFonts w:ascii="Times New Roman" w:hAnsi="Times New Roman"/>
                <w:b/>
                <w:bCs/>
                <w:sz w:val="22"/>
                <w:szCs w:val="22"/>
              </w:rPr>
            </w:pPr>
          </w:p>
        </w:tc>
      </w:tr>
    </w:tbl>
    <w:p w14:paraId="0DE9F8D6" w14:textId="77777777" w:rsidR="00260864" w:rsidRDefault="00260864">
      <w:pPr>
        <w:pStyle w:val="BodyText"/>
        <w:spacing w:before="60" w:after="60"/>
        <w:ind w:left="1080"/>
        <w:rPr>
          <w:b/>
          <w:sz w:val="28"/>
          <w:szCs w:val="28"/>
        </w:rPr>
      </w:pPr>
    </w:p>
    <w:p w14:paraId="63FBF15F" w14:textId="77777777" w:rsidR="00260864" w:rsidRDefault="00000000">
      <w:pPr>
        <w:pStyle w:val="BodyText"/>
        <w:spacing w:before="60" w:after="60"/>
        <w:ind w:left="1080"/>
        <w:jc w:val="center"/>
        <w:rPr>
          <w:b/>
          <w:sz w:val="28"/>
          <w:szCs w:val="28"/>
        </w:rPr>
      </w:pPr>
      <w:r>
        <w:rPr>
          <w:b/>
          <w:sz w:val="28"/>
          <w:szCs w:val="28"/>
        </w:rPr>
        <w:t>X Bērnu un personu ar īpašām vajadzībām intereses</w:t>
      </w:r>
    </w:p>
    <w:p w14:paraId="5367BC3A"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5 punktiem, kurus iespējams iegūt izvēles un ideālo kritēriju jomā šajā kategorijā, minimālais punktu skaits ir 1 (1/5).</w:t>
      </w:r>
    </w:p>
    <w:tbl>
      <w:tblPr>
        <w:tblW w:w="5000" w:type="pct"/>
        <w:tblLayout w:type="fixed"/>
        <w:tblLook w:val="01E0" w:firstRow="1" w:lastRow="1" w:firstColumn="1" w:lastColumn="1" w:noHBand="0" w:noVBand="0"/>
      </w:tblPr>
      <w:tblGrid>
        <w:gridCol w:w="650"/>
        <w:gridCol w:w="3357"/>
        <w:gridCol w:w="1070"/>
        <w:gridCol w:w="1016"/>
        <w:gridCol w:w="4363"/>
      </w:tblGrid>
      <w:tr w:rsidR="00260864" w14:paraId="3A564F51" w14:textId="77777777">
        <w:trPr>
          <w:tblHeader/>
        </w:trPr>
        <w:tc>
          <w:tcPr>
            <w:tcW w:w="6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DACDA6E" w14:textId="77777777" w:rsidR="00260864" w:rsidRDefault="00000000">
            <w:pPr>
              <w:widowControl w:val="0"/>
              <w:jc w:val="center"/>
              <w:rPr>
                <w:b/>
                <w:sz w:val="24"/>
                <w:szCs w:val="24"/>
              </w:rPr>
            </w:pPr>
            <w:r>
              <w:rPr>
                <w:b/>
                <w:sz w:val="24"/>
                <w:szCs w:val="24"/>
              </w:rPr>
              <w:t>Nr.</w:t>
            </w:r>
          </w:p>
        </w:tc>
        <w:tc>
          <w:tcPr>
            <w:tcW w:w="33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B44943C" w14:textId="77777777" w:rsidR="00260864" w:rsidRDefault="00000000">
            <w:pPr>
              <w:widowControl w:val="0"/>
              <w:jc w:val="center"/>
              <w:rPr>
                <w:b/>
              </w:rPr>
            </w:pPr>
            <w:r>
              <w:rPr>
                <w:b/>
                <w:sz w:val="24"/>
                <w:szCs w:val="24"/>
              </w:rPr>
              <w:t>Kritērijs</w:t>
            </w:r>
          </w:p>
        </w:tc>
        <w:tc>
          <w:tcPr>
            <w:tcW w:w="107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0F7BFAE" w14:textId="77777777" w:rsidR="00260864" w:rsidRDefault="00000000">
            <w:pPr>
              <w:widowControl w:val="0"/>
              <w:jc w:val="center"/>
              <w:rPr>
                <w:b/>
              </w:rPr>
            </w:pPr>
            <w:r>
              <w:rPr>
                <w:b/>
                <w:sz w:val="24"/>
                <w:szCs w:val="24"/>
              </w:rPr>
              <w:t>Punkti</w:t>
            </w:r>
          </w:p>
        </w:tc>
        <w:tc>
          <w:tcPr>
            <w:tcW w:w="101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B812FAF" w14:textId="77777777" w:rsidR="00260864" w:rsidRDefault="00000000">
            <w:pPr>
              <w:widowControl w:val="0"/>
              <w:jc w:val="center"/>
              <w:rPr>
                <w:b/>
                <w:sz w:val="22"/>
                <w:szCs w:val="22"/>
              </w:rPr>
            </w:pPr>
            <w:r>
              <w:rPr>
                <w:b/>
                <w:bCs/>
                <w:sz w:val="22"/>
                <w:szCs w:val="22"/>
              </w:rPr>
              <w:t>Izpilde</w:t>
            </w:r>
          </w:p>
        </w:tc>
        <w:tc>
          <w:tcPr>
            <w:tcW w:w="43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60F0C43" w14:textId="77777777" w:rsidR="00260864" w:rsidRDefault="00000000">
            <w:pPr>
              <w:widowControl w:val="0"/>
              <w:jc w:val="center"/>
              <w:rPr>
                <w:b/>
              </w:rPr>
            </w:pPr>
            <w:r>
              <w:rPr>
                <w:b/>
                <w:sz w:val="24"/>
                <w:szCs w:val="24"/>
              </w:rPr>
              <w:t>Kritērija piemērošanas prasības</w:t>
            </w:r>
          </w:p>
        </w:tc>
      </w:tr>
      <w:tr w:rsidR="00260864" w14:paraId="1CD354C7"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1C2D9C56" w14:textId="77777777" w:rsidR="00260864" w:rsidRDefault="00000000">
            <w:pPr>
              <w:widowControl w:val="0"/>
              <w:rPr>
                <w:i/>
                <w:sz w:val="24"/>
                <w:szCs w:val="24"/>
              </w:rPr>
            </w:pPr>
            <w:r>
              <w:rPr>
                <w:b/>
                <w:i/>
                <w:sz w:val="24"/>
                <w:szCs w:val="24"/>
              </w:rPr>
              <w:t>(O) Obligātie kritēriji</w:t>
            </w:r>
          </w:p>
        </w:tc>
      </w:tr>
      <w:tr w:rsidR="00260864" w14:paraId="516391D8" w14:textId="77777777">
        <w:trPr>
          <w:trHeight w:val="1009"/>
        </w:trPr>
        <w:tc>
          <w:tcPr>
            <w:tcW w:w="651" w:type="dxa"/>
            <w:tcBorders>
              <w:top w:val="single" w:sz="4" w:space="0" w:color="000000"/>
              <w:left w:val="single" w:sz="4" w:space="0" w:color="000000"/>
              <w:bottom w:val="single" w:sz="4" w:space="0" w:color="000000"/>
              <w:right w:val="single" w:sz="4" w:space="0" w:color="000000"/>
            </w:tcBorders>
            <w:vAlign w:val="center"/>
          </w:tcPr>
          <w:p w14:paraId="72681F58" w14:textId="77777777" w:rsidR="00260864" w:rsidRDefault="00000000">
            <w:pPr>
              <w:widowControl w:val="0"/>
              <w:rPr>
                <w:b/>
                <w:sz w:val="24"/>
                <w:szCs w:val="24"/>
              </w:rPr>
            </w:pPr>
            <w:r>
              <w:rPr>
                <w:b/>
                <w:sz w:val="24"/>
                <w:szCs w:val="24"/>
              </w:rPr>
              <w:t>79.</w:t>
            </w:r>
          </w:p>
        </w:tc>
        <w:tc>
          <w:tcPr>
            <w:tcW w:w="3360" w:type="dxa"/>
            <w:tcBorders>
              <w:top w:val="single" w:sz="4" w:space="0" w:color="000000"/>
              <w:left w:val="single" w:sz="4" w:space="0" w:color="000000"/>
              <w:bottom w:val="single" w:sz="4" w:space="0" w:color="000000"/>
              <w:right w:val="single" w:sz="4" w:space="0" w:color="000000"/>
            </w:tcBorders>
            <w:vAlign w:val="center"/>
          </w:tcPr>
          <w:p w14:paraId="1F8776FF" w14:textId="77777777" w:rsidR="00260864" w:rsidRDefault="00000000">
            <w:pPr>
              <w:pStyle w:val="BodyText"/>
              <w:widowControl w:val="0"/>
              <w:spacing w:before="120" w:after="360"/>
              <w:rPr>
                <w:b/>
                <w:sz w:val="24"/>
                <w:szCs w:val="24"/>
              </w:rPr>
            </w:pPr>
            <w:r>
              <w:rPr>
                <w:b/>
                <w:sz w:val="24"/>
                <w:szCs w:val="24"/>
              </w:rPr>
              <w:t>Uzņēmuma piedāvātais produkts ir bērniem draudzīgs.</w:t>
            </w:r>
          </w:p>
        </w:tc>
        <w:tc>
          <w:tcPr>
            <w:tcW w:w="1071" w:type="dxa"/>
            <w:tcBorders>
              <w:top w:val="single" w:sz="4" w:space="0" w:color="000000"/>
              <w:left w:val="single" w:sz="4" w:space="0" w:color="000000"/>
              <w:bottom w:val="single" w:sz="4" w:space="0" w:color="000000"/>
              <w:right w:val="single" w:sz="4" w:space="0" w:color="000000"/>
            </w:tcBorders>
            <w:vAlign w:val="center"/>
          </w:tcPr>
          <w:p w14:paraId="2AECCA36"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59164E96"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47D1A995" w14:textId="77777777" w:rsidR="00260864" w:rsidRDefault="00000000">
            <w:pPr>
              <w:pStyle w:val="Subtitle"/>
              <w:widowControl w:val="0"/>
              <w:numPr>
                <w:ilvl w:val="0"/>
                <w:numId w:val="3"/>
              </w:numPr>
              <w:spacing w:after="0"/>
              <w:ind w:left="357" w:hanging="357"/>
              <w:jc w:val="both"/>
              <w:rPr>
                <w:rFonts w:ascii="Times New Roman" w:hAnsi="Times New Roman"/>
                <w:bCs/>
                <w:sz w:val="22"/>
                <w:szCs w:val="22"/>
              </w:rPr>
            </w:pPr>
            <w:r>
              <w:rPr>
                <w:rFonts w:ascii="Times New Roman" w:hAnsi="Times New Roman"/>
                <w:bCs/>
                <w:sz w:val="22"/>
                <w:szCs w:val="22"/>
              </w:rPr>
              <w:t>Bērniem draudzīgā vide attiecas uz iekšējo (ēku) un ārējo vidi (āra teritorija), kā arī personāla attieksmi.</w:t>
            </w:r>
          </w:p>
        </w:tc>
      </w:tr>
      <w:tr w:rsidR="00260864" w14:paraId="1CCC50A5"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73DEE7B4" w14:textId="77777777" w:rsidR="00260864" w:rsidRDefault="00000000">
            <w:pPr>
              <w:widowControl w:val="0"/>
              <w:rPr>
                <w:b/>
                <w:sz w:val="24"/>
                <w:szCs w:val="24"/>
              </w:rPr>
            </w:pPr>
            <w:r>
              <w:rPr>
                <w:b/>
                <w:sz w:val="24"/>
                <w:szCs w:val="24"/>
              </w:rPr>
              <w:t>80.</w:t>
            </w:r>
          </w:p>
        </w:tc>
        <w:tc>
          <w:tcPr>
            <w:tcW w:w="3360" w:type="dxa"/>
            <w:tcBorders>
              <w:top w:val="single" w:sz="4" w:space="0" w:color="000000"/>
              <w:left w:val="single" w:sz="4" w:space="0" w:color="000000"/>
              <w:bottom w:val="single" w:sz="4" w:space="0" w:color="000000"/>
              <w:right w:val="single" w:sz="4" w:space="0" w:color="000000"/>
            </w:tcBorders>
            <w:vAlign w:val="center"/>
          </w:tcPr>
          <w:p w14:paraId="496BD53B" w14:textId="77777777" w:rsidR="00260864" w:rsidRDefault="00000000">
            <w:pPr>
              <w:pStyle w:val="BodyText"/>
              <w:widowControl w:val="0"/>
              <w:spacing w:before="120" w:after="0"/>
              <w:rPr>
                <w:b/>
                <w:sz w:val="24"/>
                <w:szCs w:val="24"/>
              </w:rPr>
            </w:pPr>
            <w:r>
              <w:rPr>
                <w:b/>
                <w:bCs/>
                <w:sz w:val="24"/>
                <w:szCs w:val="24"/>
              </w:rPr>
              <w:t>Baseinu malas, dīķu un ūdenskrātuvju krasti ir relatīvi droši.</w:t>
            </w:r>
          </w:p>
        </w:tc>
        <w:tc>
          <w:tcPr>
            <w:tcW w:w="1071" w:type="dxa"/>
            <w:tcBorders>
              <w:top w:val="single" w:sz="4" w:space="0" w:color="000000"/>
              <w:left w:val="single" w:sz="4" w:space="0" w:color="000000"/>
              <w:bottom w:val="single" w:sz="4" w:space="0" w:color="000000"/>
              <w:right w:val="single" w:sz="4" w:space="0" w:color="000000"/>
            </w:tcBorders>
            <w:vAlign w:val="center"/>
          </w:tcPr>
          <w:p w14:paraId="48E0278D"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5A5A345F"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51980CC8" w14:textId="77777777" w:rsidR="00260864" w:rsidRDefault="00000000">
            <w:pPr>
              <w:pStyle w:val="NormalWeb"/>
              <w:widowControl w:val="0"/>
              <w:numPr>
                <w:ilvl w:val="0"/>
                <w:numId w:val="3"/>
              </w:numPr>
              <w:spacing w:beforeAutospacing="0" w:afterAutospacing="0"/>
              <w:ind w:left="357" w:hanging="357"/>
              <w:jc w:val="both"/>
              <w:rPr>
                <w:sz w:val="22"/>
                <w:szCs w:val="22"/>
              </w:rPr>
            </w:pPr>
            <w:r>
              <w:rPr>
                <w:bCs/>
                <w:sz w:val="22"/>
                <w:szCs w:val="22"/>
              </w:rPr>
              <w:t>Saimnieki informē bērnu vecākus par tuvumā esošām ūdenstilpnēm/tecēm;</w:t>
            </w:r>
          </w:p>
          <w:p w14:paraId="512F408D" w14:textId="77777777" w:rsidR="00260864" w:rsidRDefault="00000000">
            <w:pPr>
              <w:pStyle w:val="NormalWeb"/>
              <w:widowControl w:val="0"/>
              <w:numPr>
                <w:ilvl w:val="0"/>
                <w:numId w:val="3"/>
              </w:numPr>
              <w:spacing w:beforeAutospacing="0" w:afterAutospacing="0"/>
              <w:ind w:left="357" w:hanging="357"/>
              <w:jc w:val="both"/>
              <w:rPr>
                <w:sz w:val="22"/>
                <w:szCs w:val="22"/>
              </w:rPr>
            </w:pPr>
            <w:r>
              <w:rPr>
                <w:bCs/>
                <w:sz w:val="22"/>
                <w:szCs w:val="22"/>
              </w:rPr>
              <w:t>Uzņēmuma teritorijā nav ūdenskrātuves/teces ar stāviem un krastiem, vecas un nestabilas laivas, pontoni u.c. elementi.</w:t>
            </w:r>
          </w:p>
        </w:tc>
      </w:tr>
      <w:tr w:rsidR="00260864" w14:paraId="29F0DCF3"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653E813D"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78140809"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18591D50" w14:textId="77777777" w:rsidR="00260864" w:rsidRDefault="00000000">
            <w:pPr>
              <w:widowControl w:val="0"/>
              <w:rPr>
                <w:b/>
                <w:sz w:val="24"/>
                <w:szCs w:val="24"/>
              </w:rPr>
            </w:pPr>
            <w:r>
              <w:rPr>
                <w:b/>
                <w:sz w:val="24"/>
                <w:szCs w:val="24"/>
              </w:rPr>
              <w:t>81.</w:t>
            </w:r>
          </w:p>
        </w:tc>
        <w:tc>
          <w:tcPr>
            <w:tcW w:w="3360" w:type="dxa"/>
            <w:tcBorders>
              <w:top w:val="single" w:sz="4" w:space="0" w:color="000000"/>
              <w:left w:val="single" w:sz="4" w:space="0" w:color="000000"/>
              <w:bottom w:val="single" w:sz="4" w:space="0" w:color="000000"/>
              <w:right w:val="single" w:sz="4" w:space="0" w:color="000000"/>
            </w:tcBorders>
            <w:vAlign w:val="center"/>
          </w:tcPr>
          <w:p w14:paraId="2DC64108" w14:textId="77777777" w:rsidR="00260864" w:rsidRDefault="00000000">
            <w:pPr>
              <w:pStyle w:val="BodyText"/>
              <w:widowControl w:val="0"/>
              <w:spacing w:before="120"/>
              <w:ind w:right="-176"/>
              <w:rPr>
                <w:b/>
                <w:sz w:val="24"/>
                <w:szCs w:val="24"/>
              </w:rPr>
            </w:pPr>
            <w:r>
              <w:rPr>
                <w:b/>
                <w:bCs/>
                <w:sz w:val="24"/>
                <w:szCs w:val="24"/>
              </w:rPr>
              <w:t>Bērniem iekārtotas drošas un videi draudzīgas atpūtas un spēļu vietas.</w:t>
            </w:r>
          </w:p>
        </w:tc>
        <w:tc>
          <w:tcPr>
            <w:tcW w:w="1071" w:type="dxa"/>
            <w:tcBorders>
              <w:top w:val="single" w:sz="4" w:space="0" w:color="000000"/>
              <w:left w:val="single" w:sz="4" w:space="0" w:color="000000"/>
              <w:bottom w:val="single" w:sz="4" w:space="0" w:color="000000"/>
              <w:right w:val="single" w:sz="4" w:space="0" w:color="000000"/>
            </w:tcBorders>
            <w:vAlign w:val="center"/>
          </w:tcPr>
          <w:p w14:paraId="29B9A7E0"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269F94A"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468D7F92" w14:textId="77777777" w:rsidR="00260864" w:rsidRDefault="00000000">
            <w:pPr>
              <w:widowControl w:val="0"/>
              <w:numPr>
                <w:ilvl w:val="0"/>
                <w:numId w:val="2"/>
              </w:numPr>
              <w:rPr>
                <w:rStyle w:val="teksts"/>
                <w:sz w:val="22"/>
                <w:szCs w:val="22"/>
              </w:rPr>
            </w:pPr>
            <w:r>
              <w:rPr>
                <w:rStyle w:val="teksts"/>
                <w:sz w:val="22"/>
                <w:szCs w:val="22"/>
              </w:rPr>
              <w:t>Āra teritorijā ir izveidoti bērnu rotaļu laukumi (drošā vietā) un atpūtas vietas;</w:t>
            </w:r>
          </w:p>
          <w:p w14:paraId="3D63EF43" w14:textId="77777777" w:rsidR="00260864" w:rsidRDefault="00000000">
            <w:pPr>
              <w:widowControl w:val="0"/>
              <w:numPr>
                <w:ilvl w:val="0"/>
                <w:numId w:val="2"/>
              </w:numPr>
            </w:pPr>
            <w:r>
              <w:rPr>
                <w:sz w:val="22"/>
                <w:szCs w:val="22"/>
              </w:rPr>
              <w:t>Smilšu kastes un bērnu rotaļu laukumu aprīkojumu izgatavošanā izmantotie materiāli ir dabīgi un atbilst kvalitātes prasībām;</w:t>
            </w:r>
          </w:p>
          <w:p w14:paraId="3DDEB468" w14:textId="77777777" w:rsidR="00260864" w:rsidRDefault="00000000">
            <w:pPr>
              <w:widowControl w:val="0"/>
              <w:numPr>
                <w:ilvl w:val="0"/>
                <w:numId w:val="2"/>
              </w:numPr>
            </w:pPr>
            <w:r>
              <w:rPr>
                <w:sz w:val="22"/>
                <w:szCs w:val="22"/>
              </w:rPr>
              <w:t>Aprīkojums funkcionē, ir droši lietojams un bez acīmredzamiem bojājumiem;</w:t>
            </w:r>
          </w:p>
          <w:p w14:paraId="23BBD62B" w14:textId="77777777" w:rsidR="00260864" w:rsidRDefault="00000000">
            <w:pPr>
              <w:widowControl w:val="0"/>
              <w:numPr>
                <w:ilvl w:val="0"/>
                <w:numId w:val="2"/>
              </w:numPr>
            </w:pPr>
            <w:r>
              <w:rPr>
                <w:sz w:val="22"/>
                <w:szCs w:val="22"/>
              </w:rPr>
              <w:t>Ja telpās ir bērnu stūrītis, ir pieejamas grāmatas, rotaļlietas un spēles.</w:t>
            </w:r>
          </w:p>
        </w:tc>
      </w:tr>
      <w:tr w:rsidR="00260864" w14:paraId="28033558"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338527FF" w14:textId="77777777" w:rsidR="00260864" w:rsidRDefault="00000000">
            <w:pPr>
              <w:widowControl w:val="0"/>
              <w:rPr>
                <w:b/>
                <w:sz w:val="24"/>
                <w:szCs w:val="24"/>
              </w:rPr>
            </w:pPr>
            <w:r>
              <w:rPr>
                <w:b/>
                <w:sz w:val="24"/>
                <w:szCs w:val="24"/>
              </w:rPr>
              <w:t>82.</w:t>
            </w:r>
          </w:p>
        </w:tc>
        <w:tc>
          <w:tcPr>
            <w:tcW w:w="3360" w:type="dxa"/>
            <w:tcBorders>
              <w:top w:val="single" w:sz="4" w:space="0" w:color="000000"/>
              <w:left w:val="single" w:sz="4" w:space="0" w:color="000000"/>
              <w:bottom w:val="single" w:sz="4" w:space="0" w:color="000000"/>
              <w:right w:val="single" w:sz="4" w:space="0" w:color="000000"/>
            </w:tcBorders>
            <w:vAlign w:val="center"/>
          </w:tcPr>
          <w:p w14:paraId="165C3CAD" w14:textId="77777777" w:rsidR="00260864" w:rsidRDefault="00000000">
            <w:pPr>
              <w:pStyle w:val="BodyText"/>
              <w:widowControl w:val="0"/>
              <w:spacing w:before="120"/>
              <w:rPr>
                <w:b/>
                <w:sz w:val="24"/>
                <w:szCs w:val="24"/>
              </w:rPr>
            </w:pPr>
            <w:r>
              <w:rPr>
                <w:b/>
                <w:bCs/>
                <w:sz w:val="24"/>
                <w:szCs w:val="24"/>
              </w:rPr>
              <w:t>Telpas (daļa vai kāda no telpām) un tuvējā apkārtne ir pielāgota cilvēkiem ar īpašām vajadzībām.</w:t>
            </w:r>
          </w:p>
        </w:tc>
        <w:tc>
          <w:tcPr>
            <w:tcW w:w="1071" w:type="dxa"/>
            <w:tcBorders>
              <w:top w:val="single" w:sz="4" w:space="0" w:color="000000"/>
              <w:left w:val="single" w:sz="4" w:space="0" w:color="000000"/>
              <w:bottom w:val="single" w:sz="4" w:space="0" w:color="000000"/>
              <w:right w:val="single" w:sz="4" w:space="0" w:color="000000"/>
            </w:tcBorders>
            <w:vAlign w:val="center"/>
          </w:tcPr>
          <w:p w14:paraId="6B9086EC" w14:textId="77777777" w:rsidR="00260864" w:rsidRDefault="00000000">
            <w:pPr>
              <w:widowControl w:val="0"/>
              <w:jc w:val="center"/>
              <w:rPr>
                <w:bCs/>
                <w:sz w:val="24"/>
                <w:szCs w:val="24"/>
              </w:rPr>
            </w:pPr>
            <w:r>
              <w:rPr>
                <w:bCs/>
                <w:sz w:val="24"/>
                <w:szCs w:val="24"/>
              </w:rPr>
              <w:t>2</w:t>
            </w:r>
          </w:p>
        </w:tc>
        <w:tc>
          <w:tcPr>
            <w:tcW w:w="1017" w:type="dxa"/>
            <w:tcBorders>
              <w:top w:val="single" w:sz="4" w:space="0" w:color="000000"/>
              <w:left w:val="single" w:sz="4" w:space="0" w:color="000000"/>
              <w:bottom w:val="single" w:sz="4" w:space="0" w:color="000000"/>
              <w:right w:val="single" w:sz="4" w:space="0" w:color="000000"/>
            </w:tcBorders>
          </w:tcPr>
          <w:p w14:paraId="2294EFEA"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46C4B84D" w14:textId="77777777" w:rsidR="00260864" w:rsidRDefault="00000000">
            <w:pPr>
              <w:pStyle w:val="Subtitle"/>
              <w:widowControl w:val="0"/>
              <w:numPr>
                <w:ilvl w:val="0"/>
                <w:numId w:val="4"/>
              </w:numPr>
              <w:ind w:left="327" w:right="-141" w:hanging="327"/>
              <w:jc w:val="left"/>
              <w:rPr>
                <w:rFonts w:ascii="Times New Roman" w:hAnsi="Times New Roman"/>
                <w:bCs/>
                <w:sz w:val="22"/>
                <w:szCs w:val="22"/>
                <w:u w:val="single"/>
              </w:rPr>
            </w:pPr>
            <w:r>
              <w:rPr>
                <w:rFonts w:ascii="Times New Roman" w:hAnsi="Times New Roman"/>
                <w:sz w:val="22"/>
                <w:szCs w:val="22"/>
              </w:rPr>
              <w:t>Uzņēmums iespēju robežās nodrošina cilvēku ar īpašām vajadzībām uzņemšanu;</w:t>
            </w:r>
          </w:p>
          <w:p w14:paraId="03DF4914" w14:textId="77777777" w:rsidR="00260864" w:rsidRDefault="00000000">
            <w:pPr>
              <w:pStyle w:val="Subtitle"/>
              <w:widowControl w:val="0"/>
              <w:numPr>
                <w:ilvl w:val="0"/>
                <w:numId w:val="4"/>
              </w:numPr>
              <w:ind w:left="327" w:right="-141" w:hanging="327"/>
              <w:jc w:val="left"/>
              <w:rPr>
                <w:rFonts w:ascii="Times New Roman" w:hAnsi="Times New Roman"/>
                <w:bCs/>
                <w:sz w:val="22"/>
                <w:szCs w:val="22"/>
                <w:u w:val="single"/>
              </w:rPr>
            </w:pPr>
            <w:r>
              <w:rPr>
                <w:rFonts w:ascii="Times New Roman" w:hAnsi="Times New Roman"/>
                <w:sz w:val="22"/>
                <w:szCs w:val="22"/>
              </w:rPr>
              <w:t>Klientu zonā ir tualete, kas aprīkota ar standarta aprīkojumu un atbalsta rokturiem, zemāku spoguli un citām ierīcēm pieejamā augstumā, kā arī brīvu vietu 1 m platumā pie klozetpoda.</w:t>
            </w:r>
          </w:p>
        </w:tc>
      </w:tr>
      <w:tr w:rsidR="00260864" w14:paraId="24775A8E"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1E2249D6" w14:textId="77777777" w:rsidR="00260864" w:rsidRDefault="00000000">
            <w:pPr>
              <w:pStyle w:val="NormalWeb"/>
              <w:widowControl w:val="0"/>
              <w:spacing w:beforeAutospacing="0" w:afterAutospacing="0"/>
              <w:ind w:right="-96"/>
              <w:jc w:val="both"/>
              <w:rPr>
                <w:i/>
                <w:sz w:val="22"/>
                <w:szCs w:val="22"/>
              </w:rPr>
            </w:pPr>
            <w:r>
              <w:rPr>
                <w:b/>
                <w:i/>
              </w:rPr>
              <w:t>( I )</w:t>
            </w:r>
            <w:r>
              <w:rPr>
                <w:b/>
                <w:i/>
                <w:color w:val="008000"/>
              </w:rPr>
              <w:t xml:space="preserve"> </w:t>
            </w:r>
            <w:r>
              <w:rPr>
                <w:b/>
                <w:i/>
              </w:rPr>
              <w:t>Ideālie kritēriji</w:t>
            </w:r>
          </w:p>
        </w:tc>
      </w:tr>
      <w:tr w:rsidR="00260864" w14:paraId="26F9CD3D"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11D9BBD3" w14:textId="77777777" w:rsidR="00260864" w:rsidRDefault="00000000">
            <w:pPr>
              <w:widowControl w:val="0"/>
              <w:rPr>
                <w:b/>
                <w:sz w:val="24"/>
                <w:szCs w:val="24"/>
              </w:rPr>
            </w:pPr>
            <w:r>
              <w:rPr>
                <w:b/>
                <w:sz w:val="24"/>
                <w:szCs w:val="24"/>
              </w:rPr>
              <w:t>83.</w:t>
            </w:r>
          </w:p>
        </w:tc>
        <w:tc>
          <w:tcPr>
            <w:tcW w:w="3360" w:type="dxa"/>
            <w:tcBorders>
              <w:top w:val="single" w:sz="4" w:space="0" w:color="000000"/>
              <w:left w:val="single" w:sz="4" w:space="0" w:color="000000"/>
              <w:bottom w:val="single" w:sz="4" w:space="0" w:color="000000"/>
              <w:right w:val="single" w:sz="4" w:space="0" w:color="000000"/>
            </w:tcBorders>
            <w:vAlign w:val="center"/>
          </w:tcPr>
          <w:p w14:paraId="69075701" w14:textId="77777777" w:rsidR="00260864" w:rsidRDefault="00000000">
            <w:pPr>
              <w:pStyle w:val="BodyText"/>
              <w:widowControl w:val="0"/>
              <w:spacing w:before="120" w:after="0"/>
              <w:rPr>
                <w:b/>
                <w:sz w:val="24"/>
                <w:szCs w:val="24"/>
              </w:rPr>
            </w:pPr>
            <w:r>
              <w:rPr>
                <w:b/>
                <w:bCs/>
                <w:sz w:val="24"/>
                <w:szCs w:val="24"/>
              </w:rPr>
              <w:t>Bērniem ir iespēja komunicēt ar mājdzīvniekiem.</w:t>
            </w:r>
          </w:p>
        </w:tc>
        <w:tc>
          <w:tcPr>
            <w:tcW w:w="1071" w:type="dxa"/>
            <w:tcBorders>
              <w:top w:val="single" w:sz="4" w:space="0" w:color="000000"/>
              <w:left w:val="single" w:sz="4" w:space="0" w:color="000000"/>
              <w:bottom w:val="single" w:sz="4" w:space="0" w:color="000000"/>
              <w:right w:val="single" w:sz="4" w:space="0" w:color="000000"/>
            </w:tcBorders>
            <w:vAlign w:val="center"/>
          </w:tcPr>
          <w:p w14:paraId="59A1BAE5" w14:textId="77777777" w:rsidR="00260864" w:rsidRDefault="00000000">
            <w:pPr>
              <w:widowControl w:val="0"/>
              <w:jc w:val="center"/>
              <w:rPr>
                <w:bCs/>
                <w:sz w:val="24"/>
                <w:szCs w:val="24"/>
              </w:rPr>
            </w:pPr>
            <w:r>
              <w:rPr>
                <w:bCs/>
                <w:sz w:val="24"/>
                <w:szCs w:val="24"/>
              </w:rPr>
              <w:t>2</w:t>
            </w:r>
          </w:p>
        </w:tc>
        <w:tc>
          <w:tcPr>
            <w:tcW w:w="1017" w:type="dxa"/>
            <w:tcBorders>
              <w:top w:val="single" w:sz="4" w:space="0" w:color="000000"/>
              <w:left w:val="single" w:sz="4" w:space="0" w:color="000000"/>
              <w:bottom w:val="single" w:sz="4" w:space="0" w:color="000000"/>
              <w:right w:val="single" w:sz="4" w:space="0" w:color="000000"/>
            </w:tcBorders>
          </w:tcPr>
          <w:p w14:paraId="2C8BD4DC"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0B71C475" w14:textId="77777777" w:rsidR="00260864" w:rsidRDefault="00000000">
            <w:pPr>
              <w:pStyle w:val="NormalWeb"/>
              <w:widowControl w:val="0"/>
              <w:numPr>
                <w:ilvl w:val="0"/>
                <w:numId w:val="3"/>
              </w:numPr>
              <w:spacing w:beforeAutospacing="0" w:afterAutospacing="0"/>
              <w:ind w:left="357" w:right="-96" w:hanging="357"/>
              <w:jc w:val="both"/>
              <w:rPr>
                <w:sz w:val="22"/>
                <w:szCs w:val="22"/>
              </w:rPr>
            </w:pPr>
            <w:r>
              <w:rPr>
                <w:bCs/>
                <w:sz w:val="22"/>
                <w:szCs w:val="22"/>
              </w:rPr>
              <w:t>Uzņēmumā ir iespējams apskatīt un vērot lauku mājdzīvniekus: govis, kazas, trušus, zirgus, mājputnus;</w:t>
            </w:r>
          </w:p>
          <w:p w14:paraId="268A6963" w14:textId="77777777" w:rsidR="00260864" w:rsidRDefault="00000000">
            <w:pPr>
              <w:pStyle w:val="NormalWeb"/>
              <w:widowControl w:val="0"/>
              <w:numPr>
                <w:ilvl w:val="0"/>
                <w:numId w:val="3"/>
              </w:numPr>
              <w:spacing w:beforeAutospacing="0" w:afterAutospacing="0"/>
              <w:ind w:left="357" w:right="-96" w:hanging="357"/>
              <w:jc w:val="both"/>
              <w:rPr>
                <w:sz w:val="22"/>
                <w:szCs w:val="22"/>
              </w:rPr>
            </w:pPr>
            <w:r>
              <w:rPr>
                <w:bCs/>
                <w:sz w:val="22"/>
                <w:szCs w:val="22"/>
              </w:rPr>
              <w:t>Ja uzņēmumā nav mājdzīvnieku, ir pieejama informācija par saimniecībām reģionā, kur bērniem ir iespējams iepazīt lauku vidi.</w:t>
            </w:r>
          </w:p>
        </w:tc>
      </w:tr>
      <w:tr w:rsidR="00260864" w14:paraId="4C98DA2A" w14:textId="77777777">
        <w:tc>
          <w:tcPr>
            <w:tcW w:w="4011"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58436192" w14:textId="77777777" w:rsidR="00260864" w:rsidRDefault="00000000">
            <w:pPr>
              <w:widowControl w:val="0"/>
              <w:jc w:val="right"/>
            </w:pPr>
            <w:r>
              <w:rPr>
                <w:b/>
                <w:sz w:val="28"/>
                <w:szCs w:val="28"/>
                <w:shd w:val="clear" w:color="auto" w:fill="CCFFCC"/>
              </w:rPr>
              <w:t>IEGŪTO PUNKTU</w:t>
            </w:r>
            <w:r>
              <w:rPr>
                <w:b/>
                <w:sz w:val="28"/>
                <w:szCs w:val="28"/>
              </w:rPr>
              <w:t xml:space="preserve"> SUMMA</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14:paraId="2C02F1A9" w14:textId="77777777" w:rsidR="00260864" w:rsidRDefault="00260864">
            <w:pPr>
              <w:widowControl w:val="0"/>
            </w:pPr>
          </w:p>
          <w:p w14:paraId="07FDAF26"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2A34F49C" w14:textId="77777777" w:rsidR="00260864" w:rsidRDefault="00260864">
            <w:pPr>
              <w:widowControl w:val="0"/>
            </w:pPr>
          </w:p>
        </w:tc>
      </w:tr>
      <w:tr w:rsidR="00260864" w14:paraId="232EBF74"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1EF660C4"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6CEAFB12" w14:textId="77777777" w:rsidR="00260864" w:rsidRDefault="00260864">
            <w:pPr>
              <w:pStyle w:val="Subtitle"/>
              <w:widowControl w:val="0"/>
              <w:ind w:right="-143"/>
              <w:jc w:val="left"/>
              <w:rPr>
                <w:rFonts w:ascii="Times New Roman" w:hAnsi="Times New Roman"/>
                <w:b/>
                <w:bCs/>
                <w:sz w:val="22"/>
                <w:szCs w:val="22"/>
              </w:rPr>
            </w:pPr>
          </w:p>
          <w:p w14:paraId="0DAEC067" w14:textId="77777777" w:rsidR="00260864" w:rsidRDefault="00260864">
            <w:pPr>
              <w:pStyle w:val="Subtitle"/>
              <w:widowControl w:val="0"/>
              <w:ind w:right="-143"/>
              <w:jc w:val="left"/>
              <w:rPr>
                <w:rFonts w:ascii="Times New Roman" w:hAnsi="Times New Roman"/>
                <w:b/>
                <w:bCs/>
                <w:sz w:val="22"/>
                <w:szCs w:val="22"/>
              </w:rPr>
            </w:pPr>
          </w:p>
          <w:p w14:paraId="0417E166" w14:textId="77777777" w:rsidR="00260864" w:rsidRDefault="00260864">
            <w:pPr>
              <w:pStyle w:val="Subtitle"/>
              <w:widowControl w:val="0"/>
              <w:ind w:right="-143"/>
              <w:jc w:val="left"/>
              <w:rPr>
                <w:rFonts w:ascii="Times New Roman" w:hAnsi="Times New Roman"/>
                <w:b/>
                <w:bCs/>
                <w:sz w:val="22"/>
                <w:szCs w:val="22"/>
              </w:rPr>
            </w:pPr>
          </w:p>
        </w:tc>
      </w:tr>
    </w:tbl>
    <w:p w14:paraId="53737DDC" w14:textId="77777777" w:rsidR="00260864" w:rsidRDefault="00260864"/>
    <w:p w14:paraId="10B04E05" w14:textId="77777777" w:rsidR="00260864" w:rsidRDefault="00000000">
      <w:pPr>
        <w:pStyle w:val="BodyText"/>
        <w:spacing w:before="60" w:after="60"/>
        <w:ind w:left="1080"/>
        <w:jc w:val="center"/>
        <w:rPr>
          <w:b/>
          <w:sz w:val="28"/>
          <w:szCs w:val="28"/>
        </w:rPr>
      </w:pPr>
      <w:r>
        <w:rPr>
          <w:b/>
          <w:sz w:val="28"/>
          <w:szCs w:val="28"/>
        </w:rPr>
        <w:t>XI Pagalms un apstādījumi</w:t>
      </w:r>
    </w:p>
    <w:p w14:paraId="56ADDB46"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4 punktiem, kurus iespējams iegūt izvēles un ideālo kritēriju jomā šajā kategorijā, minimālais punktu skaits ir 1 (1/4).</w:t>
      </w:r>
    </w:p>
    <w:tbl>
      <w:tblPr>
        <w:tblW w:w="5000" w:type="pct"/>
        <w:tblLayout w:type="fixed"/>
        <w:tblLook w:val="01E0" w:firstRow="1" w:lastRow="1" w:firstColumn="1" w:lastColumn="1" w:noHBand="0" w:noVBand="0"/>
      </w:tblPr>
      <w:tblGrid>
        <w:gridCol w:w="652"/>
        <w:gridCol w:w="3350"/>
        <w:gridCol w:w="1068"/>
        <w:gridCol w:w="1017"/>
        <w:gridCol w:w="4369"/>
      </w:tblGrid>
      <w:tr w:rsidR="00260864" w14:paraId="11C3C5A5" w14:textId="77777777">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6C1F4E1" w14:textId="77777777" w:rsidR="00260864" w:rsidRDefault="00000000">
            <w:pPr>
              <w:widowControl w:val="0"/>
              <w:jc w:val="center"/>
              <w:rPr>
                <w:b/>
                <w:sz w:val="24"/>
                <w:szCs w:val="24"/>
              </w:rPr>
            </w:pPr>
            <w:r>
              <w:rPr>
                <w:b/>
                <w:sz w:val="24"/>
                <w:szCs w:val="24"/>
              </w:rPr>
              <w:t>Nr.</w:t>
            </w:r>
          </w:p>
        </w:tc>
        <w:tc>
          <w:tcPr>
            <w:tcW w:w="33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9DC3D85" w14:textId="77777777" w:rsidR="00260864" w:rsidRDefault="00000000">
            <w:pPr>
              <w:widowControl w:val="0"/>
              <w:jc w:val="center"/>
              <w:rPr>
                <w:b/>
              </w:rPr>
            </w:pPr>
            <w:r>
              <w:rPr>
                <w:b/>
                <w:sz w:val="24"/>
                <w:szCs w:val="24"/>
              </w:rPr>
              <w:t>Kritērijs</w:t>
            </w:r>
          </w:p>
        </w:tc>
        <w:tc>
          <w:tcPr>
            <w:tcW w:w="106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130F2BA" w14:textId="77777777" w:rsidR="00260864" w:rsidRDefault="00000000">
            <w:pPr>
              <w:widowControl w:val="0"/>
              <w:jc w:val="center"/>
              <w:rPr>
                <w:b/>
              </w:rPr>
            </w:pPr>
            <w:r>
              <w:rPr>
                <w:b/>
                <w:sz w:val="24"/>
                <w:szCs w:val="24"/>
              </w:rPr>
              <w:t>Punkti</w:t>
            </w:r>
          </w:p>
        </w:tc>
        <w:tc>
          <w:tcPr>
            <w:tcW w:w="101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DDCBA7C" w14:textId="77777777" w:rsidR="00260864" w:rsidRDefault="00000000">
            <w:pPr>
              <w:widowControl w:val="0"/>
              <w:jc w:val="center"/>
              <w:rPr>
                <w:b/>
                <w:sz w:val="22"/>
                <w:szCs w:val="22"/>
              </w:rPr>
            </w:pPr>
            <w:r>
              <w:rPr>
                <w:b/>
                <w:bCs/>
                <w:sz w:val="22"/>
                <w:szCs w:val="22"/>
              </w:rPr>
              <w:t>Izpilde</w:t>
            </w:r>
          </w:p>
        </w:tc>
        <w:tc>
          <w:tcPr>
            <w:tcW w:w="437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7EB1CFB" w14:textId="77777777" w:rsidR="00260864" w:rsidRDefault="00000000">
            <w:pPr>
              <w:widowControl w:val="0"/>
              <w:jc w:val="center"/>
              <w:rPr>
                <w:b/>
              </w:rPr>
            </w:pPr>
            <w:r>
              <w:rPr>
                <w:b/>
                <w:sz w:val="24"/>
                <w:szCs w:val="24"/>
              </w:rPr>
              <w:t>Kritērija piemērošanas prasības</w:t>
            </w:r>
          </w:p>
        </w:tc>
      </w:tr>
      <w:tr w:rsidR="00260864" w14:paraId="7A5AF3F0"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1E81F32E" w14:textId="77777777" w:rsidR="00260864" w:rsidRDefault="00000000">
            <w:pPr>
              <w:pStyle w:val="NormalWeb"/>
              <w:widowControl w:val="0"/>
              <w:spacing w:beforeAutospacing="0" w:afterAutospacing="0"/>
              <w:ind w:right="-96"/>
              <w:jc w:val="both"/>
              <w:rPr>
                <w:i/>
                <w:sz w:val="22"/>
                <w:szCs w:val="22"/>
              </w:rPr>
            </w:pPr>
            <w:r>
              <w:rPr>
                <w:b/>
                <w:i/>
              </w:rPr>
              <w:t>( X )</w:t>
            </w:r>
            <w:r>
              <w:rPr>
                <w:b/>
                <w:i/>
                <w:color w:val="008000"/>
              </w:rPr>
              <w:t xml:space="preserve"> </w:t>
            </w:r>
            <w:r>
              <w:rPr>
                <w:b/>
                <w:i/>
              </w:rPr>
              <w:t>Izvēles kritēriji</w:t>
            </w:r>
          </w:p>
        </w:tc>
      </w:tr>
      <w:tr w:rsidR="00260864" w14:paraId="501757F8"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4A" w14:textId="77777777" w:rsidR="00260864" w:rsidRDefault="00000000">
            <w:pPr>
              <w:widowControl w:val="0"/>
              <w:rPr>
                <w:b/>
                <w:sz w:val="22"/>
                <w:szCs w:val="22"/>
              </w:rPr>
            </w:pPr>
            <w:r>
              <w:rPr>
                <w:b/>
                <w:sz w:val="22"/>
                <w:szCs w:val="22"/>
              </w:rPr>
              <w:t>84.</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4CD5A" w14:textId="77777777" w:rsidR="00260864" w:rsidRDefault="00000000">
            <w:pPr>
              <w:widowControl w:val="0"/>
              <w:rPr>
                <w:b/>
                <w:sz w:val="22"/>
                <w:szCs w:val="22"/>
              </w:rPr>
            </w:pPr>
            <w:r>
              <w:rPr>
                <w:b/>
                <w:sz w:val="22"/>
                <w:szCs w:val="22"/>
              </w:rPr>
              <w:t>Uzņēmumā tiek izmantotas viedās apstādījumu laistīšanas sistēmas.</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BF92" w14:textId="77777777" w:rsidR="00260864" w:rsidRDefault="00000000">
            <w:pPr>
              <w:widowControl w:val="0"/>
              <w:jc w:val="center"/>
              <w:rPr>
                <w:bCs/>
                <w:sz w:val="22"/>
                <w:szCs w:val="22"/>
              </w:rPr>
            </w:pPr>
            <w:r>
              <w:rPr>
                <w:bCs/>
                <w:sz w:val="22"/>
                <w:szCs w:val="22"/>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047FD" w14:textId="77777777" w:rsidR="00260864" w:rsidRDefault="00260864">
            <w:pPr>
              <w:widowControl w:val="0"/>
              <w:jc w:val="center"/>
              <w:rPr>
                <w:b/>
                <w:bCs/>
                <w:sz w:val="22"/>
                <w:szCs w:val="22"/>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89CE" w14:textId="77777777" w:rsidR="00260864" w:rsidRDefault="00000000">
            <w:pPr>
              <w:pStyle w:val="ListParagraph"/>
              <w:widowControl w:val="0"/>
              <w:numPr>
                <w:ilvl w:val="0"/>
                <w:numId w:val="16"/>
              </w:numPr>
              <w:rPr>
                <w:b/>
                <w:sz w:val="22"/>
                <w:szCs w:val="22"/>
              </w:rPr>
            </w:pPr>
            <w:r>
              <w:rPr>
                <w:sz w:val="22"/>
                <w:szCs w:val="22"/>
              </w:rPr>
              <w:t>Lai samazinātu laistīšanai nepieciešamo ūdens patēriņu, tiek izmantotas viedās laistīšanas sistēmas, piemēram, automātiski ieslēdzot laistīšanu rīta un vakara stundās, izmantojot mitruma sensoru sistēmu vai pilienveida laistīšanu, kas samazina iztvaikojošā ūdens daudzumu un vislabāk nodrošina mitrumu augu saknēm;</w:t>
            </w:r>
          </w:p>
          <w:p w14:paraId="5C1175F5" w14:textId="77777777" w:rsidR="00260864" w:rsidRDefault="00000000">
            <w:pPr>
              <w:pStyle w:val="ListParagraph"/>
              <w:widowControl w:val="0"/>
              <w:numPr>
                <w:ilvl w:val="0"/>
                <w:numId w:val="16"/>
              </w:numPr>
              <w:rPr>
                <w:b/>
                <w:sz w:val="22"/>
                <w:szCs w:val="22"/>
              </w:rPr>
            </w:pPr>
            <w:r>
              <w:rPr>
                <w:sz w:val="22"/>
                <w:szCs w:val="22"/>
              </w:rPr>
              <w:t>Laistīšanai var izmantot arī savākto lietus ūdeni, saimniecībā izmantoto ūdeni (</w:t>
            </w:r>
            <w:proofErr w:type="spellStart"/>
            <w:r>
              <w:rPr>
                <w:i/>
                <w:sz w:val="22"/>
                <w:szCs w:val="22"/>
              </w:rPr>
              <w:t>grey</w:t>
            </w:r>
            <w:proofErr w:type="spellEnd"/>
            <w:r>
              <w:rPr>
                <w:i/>
                <w:sz w:val="22"/>
                <w:szCs w:val="22"/>
              </w:rPr>
              <w:t xml:space="preserve"> </w:t>
            </w:r>
            <w:proofErr w:type="spellStart"/>
            <w:r>
              <w:rPr>
                <w:i/>
                <w:sz w:val="22"/>
                <w:szCs w:val="22"/>
              </w:rPr>
              <w:t>water</w:t>
            </w:r>
            <w:proofErr w:type="spellEnd"/>
            <w:r>
              <w:rPr>
                <w:sz w:val="22"/>
                <w:szCs w:val="22"/>
              </w:rPr>
              <w:t>) vai attīrītus notekūdeņus;</w:t>
            </w:r>
          </w:p>
          <w:p w14:paraId="24E714D8" w14:textId="77777777" w:rsidR="00260864" w:rsidRDefault="00000000">
            <w:pPr>
              <w:pStyle w:val="ListParagraph"/>
              <w:widowControl w:val="0"/>
              <w:numPr>
                <w:ilvl w:val="0"/>
                <w:numId w:val="16"/>
              </w:numPr>
              <w:rPr>
                <w:b/>
                <w:sz w:val="22"/>
                <w:szCs w:val="22"/>
              </w:rPr>
            </w:pPr>
            <w:r>
              <w:rPr>
                <w:sz w:val="22"/>
                <w:szCs w:val="22"/>
              </w:rPr>
              <w:t>Auditoram ir iespēja pārliecināties par minēto kritēriju izpildi.</w:t>
            </w:r>
          </w:p>
        </w:tc>
      </w:tr>
      <w:tr w:rsidR="00260864" w14:paraId="6D95DCED"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2A969319" w14:textId="77777777" w:rsidR="00260864" w:rsidRDefault="00000000">
            <w:pPr>
              <w:pStyle w:val="NormalWeb"/>
              <w:widowControl w:val="0"/>
              <w:spacing w:beforeAutospacing="0" w:afterAutospacing="0"/>
              <w:ind w:right="-96"/>
              <w:jc w:val="both"/>
              <w:rPr>
                <w:i/>
                <w:sz w:val="22"/>
                <w:szCs w:val="22"/>
              </w:rPr>
            </w:pPr>
            <w:r>
              <w:rPr>
                <w:b/>
                <w:i/>
              </w:rPr>
              <w:t>( I )</w:t>
            </w:r>
            <w:r>
              <w:rPr>
                <w:b/>
                <w:i/>
                <w:color w:val="008000"/>
              </w:rPr>
              <w:t xml:space="preserve"> </w:t>
            </w:r>
            <w:r>
              <w:rPr>
                <w:b/>
                <w:i/>
              </w:rPr>
              <w:t>Ideālie kritēriji</w:t>
            </w:r>
          </w:p>
        </w:tc>
      </w:tr>
      <w:tr w:rsidR="00260864" w14:paraId="03184699"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96ECE" w14:textId="77777777" w:rsidR="00260864" w:rsidRDefault="00000000">
            <w:pPr>
              <w:widowControl w:val="0"/>
              <w:rPr>
                <w:b/>
                <w:sz w:val="22"/>
                <w:szCs w:val="22"/>
              </w:rPr>
            </w:pPr>
            <w:r>
              <w:rPr>
                <w:b/>
                <w:sz w:val="22"/>
                <w:szCs w:val="22"/>
              </w:rPr>
              <w:t>85.</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8E4F" w14:textId="77777777" w:rsidR="00260864" w:rsidRDefault="00000000">
            <w:pPr>
              <w:widowControl w:val="0"/>
              <w:jc w:val="both"/>
              <w:rPr>
                <w:sz w:val="22"/>
                <w:szCs w:val="22"/>
              </w:rPr>
            </w:pPr>
            <w:r>
              <w:rPr>
                <w:b/>
                <w:sz w:val="22"/>
                <w:szCs w:val="22"/>
              </w:rPr>
              <w:t>Ierīkojot apstādījumus, tiek</w:t>
            </w:r>
            <w:r>
              <w:rPr>
                <w:sz w:val="22"/>
                <w:szCs w:val="22"/>
              </w:rPr>
              <w:t xml:space="preserve"> </w:t>
            </w:r>
            <w:r>
              <w:rPr>
                <w:b/>
                <w:sz w:val="22"/>
                <w:szCs w:val="22"/>
              </w:rPr>
              <w:t>izmantotas vietējās augu sugas.</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C2C64" w14:textId="77777777" w:rsidR="00260864" w:rsidRDefault="00000000">
            <w:pPr>
              <w:widowControl w:val="0"/>
              <w:jc w:val="center"/>
              <w:rPr>
                <w:bCs/>
                <w:sz w:val="22"/>
                <w:szCs w:val="22"/>
              </w:rPr>
            </w:pPr>
            <w:r>
              <w:rPr>
                <w:bCs/>
                <w:sz w:val="22"/>
                <w:szCs w:val="22"/>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BAF0" w14:textId="77777777" w:rsidR="00260864" w:rsidRDefault="00260864">
            <w:pPr>
              <w:widowControl w:val="0"/>
              <w:jc w:val="center"/>
              <w:rPr>
                <w:b/>
                <w:bCs/>
                <w:sz w:val="22"/>
                <w:szCs w:val="22"/>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80E3" w14:textId="77777777" w:rsidR="00260864" w:rsidRDefault="00000000">
            <w:pPr>
              <w:pStyle w:val="Subtitle"/>
              <w:widowControl w:val="0"/>
              <w:numPr>
                <w:ilvl w:val="0"/>
                <w:numId w:val="17"/>
              </w:numPr>
              <w:spacing w:after="120"/>
              <w:jc w:val="both"/>
              <w:rPr>
                <w:rFonts w:ascii="Times New Roman" w:hAnsi="Times New Roman"/>
                <w:sz w:val="22"/>
                <w:szCs w:val="22"/>
              </w:rPr>
            </w:pPr>
            <w:r>
              <w:rPr>
                <w:rFonts w:ascii="Times New Roman" w:hAnsi="Times New Roman"/>
                <w:sz w:val="22"/>
                <w:szCs w:val="22"/>
              </w:rPr>
              <w:t>Atbalstot bioloģisko daudzveidību, uzņēmums iespēju robežās, ierīkojot jaunus apstādījumus, izmanto vietējās augu sugas, atsevišķās vietās atstājot arī dabiskus biotopus: pļavas, ežmalas, nenopļautas grāvmalas u.c.;</w:t>
            </w:r>
          </w:p>
          <w:p w14:paraId="468451A4" w14:textId="77777777" w:rsidR="00260864" w:rsidRDefault="00000000">
            <w:pPr>
              <w:pStyle w:val="Subtitle"/>
              <w:widowControl w:val="0"/>
              <w:numPr>
                <w:ilvl w:val="0"/>
                <w:numId w:val="17"/>
              </w:numPr>
              <w:spacing w:after="120"/>
              <w:jc w:val="both"/>
              <w:rPr>
                <w:rFonts w:ascii="Times New Roman" w:hAnsi="Times New Roman"/>
                <w:sz w:val="22"/>
                <w:szCs w:val="22"/>
              </w:rPr>
            </w:pPr>
            <w:r>
              <w:rPr>
                <w:rFonts w:ascii="Times New Roman" w:hAnsi="Times New Roman"/>
                <w:sz w:val="22"/>
                <w:szCs w:val="22"/>
              </w:rPr>
              <w:t>Uzņēmumam ir plāns apstādījumu atjaunošanai, izskatot iespējas izmantot vietējās sugas. Ja ir nezāles, savvaļas dzīvnieki vai patogēni, uzņēmuma ir plāns, kā ierobežot to izplatību, kontrolēt vai iznīdēt;</w:t>
            </w:r>
          </w:p>
          <w:p w14:paraId="5D3CDDDD" w14:textId="77777777" w:rsidR="00260864" w:rsidRDefault="00000000">
            <w:pPr>
              <w:pStyle w:val="Subtitle"/>
              <w:widowControl w:val="0"/>
              <w:numPr>
                <w:ilvl w:val="0"/>
                <w:numId w:val="17"/>
              </w:numPr>
              <w:spacing w:after="120"/>
              <w:jc w:val="both"/>
              <w:rPr>
                <w:rFonts w:ascii="Times New Roman" w:hAnsi="Times New Roman"/>
                <w:sz w:val="22"/>
                <w:szCs w:val="22"/>
              </w:rPr>
            </w:pPr>
            <w:r>
              <w:rPr>
                <w:rFonts w:ascii="Times New Roman" w:hAnsi="Times New Roman"/>
                <w:sz w:val="22"/>
                <w:szCs w:val="22"/>
              </w:rPr>
              <w:t xml:space="preserve">Pārbaudes laikā uzņēmējs uzrāda dokumentāciju par pēdējo 12 mēnešu laikā iegādātajiem vietējo sugu augiem, kā arī plānu vietējo sugu ieviešanai apstādījumos un </w:t>
            </w:r>
            <w:proofErr w:type="spellStart"/>
            <w:r>
              <w:rPr>
                <w:rFonts w:ascii="Times New Roman" w:hAnsi="Times New Roman"/>
                <w:sz w:val="22"/>
                <w:szCs w:val="22"/>
              </w:rPr>
              <w:t>invazīvo</w:t>
            </w:r>
            <w:proofErr w:type="spellEnd"/>
            <w:r>
              <w:rPr>
                <w:rFonts w:ascii="Times New Roman" w:hAnsi="Times New Roman"/>
                <w:sz w:val="22"/>
                <w:szCs w:val="22"/>
              </w:rPr>
              <w:t xml:space="preserve"> sugu apkarošanai.</w:t>
            </w:r>
          </w:p>
        </w:tc>
      </w:tr>
    </w:tbl>
    <w:p w14:paraId="555910DB" w14:textId="77777777" w:rsidR="00260864" w:rsidRDefault="00260864">
      <w:pPr>
        <w:spacing w:before="60" w:after="60" w:line="480" w:lineRule="auto"/>
        <w:rPr>
          <w:b/>
          <w:i/>
          <w:sz w:val="24"/>
          <w:szCs w:val="24"/>
        </w:rPr>
      </w:pPr>
    </w:p>
    <w:p w14:paraId="54E88105" w14:textId="77777777" w:rsidR="00260864" w:rsidRDefault="00000000">
      <w:pPr>
        <w:spacing w:before="60" w:after="60" w:line="480" w:lineRule="auto"/>
      </w:pPr>
      <w:r>
        <w:rPr>
          <w:b/>
          <w:i/>
          <w:sz w:val="24"/>
          <w:szCs w:val="24"/>
        </w:rPr>
        <w:t>Piezīmēm:</w:t>
      </w:r>
      <w:r>
        <w:t xml:space="preserve"> --------------------------------------------------------------------------------------------------------------------------------------------------------------------------------------------------------------------------------------------------------------------------------------------------------------------------------------------------------------------------------------------------------------------------------------------------------------------------------------------------------------------------------------------------------------------------------------------------------------------------------------------------------------------------------------------------------------------------------------------------------------------------------------------------------------------------------------------------------------------------------------------------------------------------------------------------------------------------------------------------------------------------------------------------------------------------------------------------------------------------</w:t>
      </w:r>
      <w:r>
        <w:lastRenderedPageBreak/>
        <w:t>--------------------------------------------------------------------------------------------------------------------------------------------------------------------------------------------------------------------------------------------------------------------------------------------------------------------------------------------------------------------------------------------------------------------------------------------------------------------------------------------------------------------------------------------------------------------------------------------------------------------------------------------------------------</w:t>
      </w:r>
    </w:p>
    <w:sectPr w:rsidR="00260864">
      <w:footerReference w:type="default" r:id="rId13"/>
      <w:pgSz w:w="11906" w:h="16838"/>
      <w:pgMar w:top="720" w:right="720" w:bottom="765"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59C3" w14:textId="77777777" w:rsidR="00413C72" w:rsidRDefault="00413C72">
      <w:r>
        <w:separator/>
      </w:r>
    </w:p>
  </w:endnote>
  <w:endnote w:type="continuationSeparator" w:id="0">
    <w:p w14:paraId="23720162" w14:textId="77777777" w:rsidR="00413C72" w:rsidRDefault="0041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125"/>
      <w:docPartObj>
        <w:docPartGallery w:val="Page Numbers (Bottom of Page)"/>
        <w:docPartUnique/>
      </w:docPartObj>
    </w:sdtPr>
    <w:sdtContent>
      <w:p w14:paraId="72B4C48E" w14:textId="77777777" w:rsidR="00260864" w:rsidRDefault="00000000">
        <w:pPr>
          <w:pStyle w:val="Footer"/>
          <w:jc w:val="center"/>
        </w:pPr>
        <w:r>
          <w:fldChar w:fldCharType="begin"/>
        </w:r>
        <w:r>
          <w:instrText xml:space="preserve"> PAGE </w:instrText>
        </w:r>
        <w:r>
          <w:fldChar w:fldCharType="separate"/>
        </w:r>
        <w:r>
          <w:t>6</w:t>
        </w:r>
        <w:r>
          <w:fldChar w:fldCharType="end"/>
        </w:r>
      </w:p>
    </w:sdtContent>
  </w:sdt>
  <w:p w14:paraId="1BE56CBB" w14:textId="77777777" w:rsidR="00260864" w:rsidRDefault="0026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C1E3" w14:textId="77777777" w:rsidR="00413C72" w:rsidRDefault="00413C72">
      <w:r>
        <w:separator/>
      </w:r>
    </w:p>
  </w:footnote>
  <w:footnote w:type="continuationSeparator" w:id="0">
    <w:p w14:paraId="46AA01D2" w14:textId="77777777" w:rsidR="00413C72" w:rsidRDefault="0041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5907"/>
    <w:multiLevelType w:val="multilevel"/>
    <w:tmpl w:val="3E604BEE"/>
    <w:lvl w:ilvl="0">
      <w:numFmt w:val="bullet"/>
      <w:lvlText w:val=""/>
      <w:lvlJc w:val="left"/>
      <w:pPr>
        <w:tabs>
          <w:tab w:val="num" w:pos="0"/>
        </w:tabs>
        <w:ind w:left="360" w:hanging="360"/>
      </w:pPr>
      <w:rPr>
        <w:rFonts w:ascii="Wingdings" w:hAnsi="Wingdings" w:cs="Wingdings" w:hint="default"/>
        <w:strike w:val="0"/>
        <w:dstrike w:val="0"/>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BF03A09"/>
    <w:multiLevelType w:val="multilevel"/>
    <w:tmpl w:val="6F6AAC7E"/>
    <w:lvl w:ilvl="0">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849539B"/>
    <w:multiLevelType w:val="multilevel"/>
    <w:tmpl w:val="2B2231F4"/>
    <w:lvl w:ilvl="0">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35B11BA"/>
    <w:multiLevelType w:val="multilevel"/>
    <w:tmpl w:val="6CEAB72A"/>
    <w:lvl w:ilvl="0">
      <w:start w:val="3"/>
      <w:numFmt w:val="decimal"/>
      <w:lvlText w:val="%1."/>
      <w:lvlJc w:val="left"/>
      <w:pPr>
        <w:tabs>
          <w:tab w:val="num" w:pos="360"/>
        </w:tabs>
        <w:ind w:left="360" w:hanging="360"/>
      </w:pPr>
      <w:rPr>
        <w:rFonts w:cs="Times New Roman"/>
      </w:rPr>
    </w:lvl>
    <w:lvl w:ilvl="1">
      <w:numFmt w:val="bullet"/>
      <w:lvlText w:val=""/>
      <w:lvlJc w:val="left"/>
      <w:pPr>
        <w:tabs>
          <w:tab w:val="num" w:pos="0"/>
        </w:tabs>
        <w:ind w:left="360" w:hanging="360"/>
      </w:pPr>
      <w:rPr>
        <w:rFonts w:ascii="Wingdings" w:hAnsi="Wingdings" w:cs="Wingdings"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2A6B12E7"/>
    <w:multiLevelType w:val="multilevel"/>
    <w:tmpl w:val="DD14C696"/>
    <w:lvl w:ilvl="0">
      <w:numFmt w:val="bullet"/>
      <w:lvlText w:val=""/>
      <w:lvlJc w:val="left"/>
      <w:pPr>
        <w:tabs>
          <w:tab w:val="num" w:pos="0"/>
        </w:tabs>
        <w:ind w:left="360" w:hanging="360"/>
      </w:pPr>
      <w:rPr>
        <w:rFonts w:ascii="Wingdings" w:hAnsi="Wingdings" w:cs="Wingdings" w:hint="default"/>
        <w:strike w:val="0"/>
        <w:dstrike w:val="0"/>
        <w:color w:val="auto"/>
      </w:rPr>
    </w:lvl>
    <w:lvl w:ilvl="1">
      <w:numFmt w:val="bullet"/>
      <w:lvlText w:val=""/>
      <w:lvlJc w:val="left"/>
      <w:pPr>
        <w:tabs>
          <w:tab w:val="num" w:pos="1080"/>
        </w:tabs>
        <w:ind w:left="1440" w:hanging="360"/>
      </w:pPr>
      <w:rPr>
        <w:rFonts w:ascii="Wingdings" w:hAnsi="Wingdings" w:cs="Wingdings" w:hint="default"/>
        <w:strike w:val="0"/>
        <w:dstrike w:val="0"/>
        <w:sz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2F6D1973"/>
    <w:multiLevelType w:val="multilevel"/>
    <w:tmpl w:val="0C684FE0"/>
    <w:lvl w:ilvl="0">
      <w:numFmt w:val="bullet"/>
      <w:lvlText w:val=""/>
      <w:lvlJc w:val="left"/>
      <w:pPr>
        <w:tabs>
          <w:tab w:val="num" w:pos="0"/>
        </w:tabs>
        <w:ind w:left="360" w:hanging="360"/>
      </w:pPr>
      <w:rPr>
        <w:rFonts w:ascii="Wingdings" w:hAnsi="Wingdings" w:cs="Wingdings" w:hint="default"/>
        <w:sz w:val="22"/>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30BD03D0"/>
    <w:multiLevelType w:val="multilevel"/>
    <w:tmpl w:val="F0B4E01A"/>
    <w:lvl w:ilvl="0">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54C5DF5"/>
    <w:multiLevelType w:val="multilevel"/>
    <w:tmpl w:val="9062A9B8"/>
    <w:lvl w:ilvl="0">
      <w:numFmt w:val="bullet"/>
      <w:lvlText w:val=""/>
      <w:lvlJc w:val="left"/>
      <w:pPr>
        <w:tabs>
          <w:tab w:val="num" w:pos="0"/>
        </w:tabs>
        <w:ind w:left="360" w:hanging="360"/>
      </w:pPr>
      <w:rPr>
        <w:rFonts w:ascii="Wingdings" w:hAnsi="Wingdings" w:cs="Wingdings" w:hint="default"/>
        <w:strike w:val="0"/>
        <w:dstrike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DA10D99"/>
    <w:multiLevelType w:val="multilevel"/>
    <w:tmpl w:val="A5C2A4FC"/>
    <w:lvl w:ilvl="0">
      <w:numFmt w:val="bullet"/>
      <w:lvlText w:val=""/>
      <w:lvlJc w:val="left"/>
      <w:pPr>
        <w:tabs>
          <w:tab w:val="num" w:pos="0"/>
        </w:tabs>
        <w:ind w:left="360" w:hanging="360"/>
      </w:pPr>
      <w:rPr>
        <w:rFonts w:ascii="Wingdings" w:hAnsi="Wingdings" w:cs="Wingdings" w:hint="default"/>
        <w:strike w:val="0"/>
        <w:dstrike w:val="0"/>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3E4E682A"/>
    <w:multiLevelType w:val="multilevel"/>
    <w:tmpl w:val="CD3027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603330B"/>
    <w:multiLevelType w:val="multilevel"/>
    <w:tmpl w:val="B20E6B14"/>
    <w:lvl w:ilvl="0">
      <w:numFmt w:val="bullet"/>
      <w:lvlText w:val=""/>
      <w:lvlJc w:val="left"/>
      <w:pPr>
        <w:tabs>
          <w:tab w:val="num" w:pos="0"/>
        </w:tabs>
        <w:ind w:left="360" w:hanging="360"/>
      </w:pPr>
      <w:rPr>
        <w:rFonts w:ascii="Wingdings" w:hAnsi="Wingdings" w:cs="Wingdings" w:hint="default"/>
        <w:strike w:val="0"/>
        <w:dstrike w:val="0"/>
        <w:color w:val="auto"/>
        <w:sz w:val="22"/>
      </w:rPr>
    </w:lvl>
    <w:lvl w:ilvl="1">
      <w:start w:val="1"/>
      <w:numFmt w:val="decimal"/>
      <w:lvlText w:val="%2."/>
      <w:lvlJc w:val="left"/>
      <w:pPr>
        <w:tabs>
          <w:tab w:val="num" w:pos="1440"/>
        </w:tabs>
        <w:ind w:left="1440" w:hanging="360"/>
      </w:pPr>
      <w:rPr>
        <w:rFonts w:cs="Times New Roman"/>
        <w:strike w:val="0"/>
        <w:dstrike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3"/>
      <w:numFmt w:val="upperRoman"/>
      <w:lvlText w:val="%8&gt;"/>
      <w:lvlJc w:val="left"/>
      <w:pPr>
        <w:tabs>
          <w:tab w:val="num" w:pos="6120"/>
        </w:tabs>
        <w:ind w:left="6120" w:hanging="72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4A722CB1"/>
    <w:multiLevelType w:val="multilevel"/>
    <w:tmpl w:val="70DC2F7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0C00D2D"/>
    <w:multiLevelType w:val="multilevel"/>
    <w:tmpl w:val="54FA75E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53F35F2B"/>
    <w:multiLevelType w:val="multilevel"/>
    <w:tmpl w:val="998C321C"/>
    <w:lvl w:ilvl="0">
      <w:numFmt w:val="bullet"/>
      <w:lvlText w:val=""/>
      <w:lvlJc w:val="left"/>
      <w:pPr>
        <w:tabs>
          <w:tab w:val="num" w:pos="0"/>
        </w:tabs>
        <w:ind w:left="360" w:hanging="360"/>
      </w:pPr>
      <w:rPr>
        <w:rFonts w:ascii="Wingdings" w:hAnsi="Wingdings" w:cs="Wingdings" w:hint="default"/>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6E1A1E36"/>
    <w:multiLevelType w:val="multilevel"/>
    <w:tmpl w:val="80B0769E"/>
    <w:lvl w:ilvl="0">
      <w:numFmt w:val="bullet"/>
      <w:lvlText w:val=""/>
      <w:lvlJc w:val="left"/>
      <w:pPr>
        <w:tabs>
          <w:tab w:val="num" w:pos="0"/>
        </w:tabs>
        <w:ind w:left="360" w:hanging="360"/>
      </w:pPr>
      <w:rPr>
        <w:rFonts w:ascii="Wingdings" w:hAnsi="Wingdings" w:cs="Wingdings" w:hint="default"/>
        <w:strike w:val="0"/>
        <w:dstrike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1C72BE3"/>
    <w:multiLevelType w:val="multilevel"/>
    <w:tmpl w:val="C8E4711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727C6121"/>
    <w:multiLevelType w:val="multilevel"/>
    <w:tmpl w:val="025603FC"/>
    <w:lvl w:ilvl="0">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338727842">
    <w:abstractNumId w:val="12"/>
  </w:num>
  <w:num w:numId="2" w16cid:durableId="1144666834">
    <w:abstractNumId w:val="5"/>
  </w:num>
  <w:num w:numId="3" w16cid:durableId="1024360173">
    <w:abstractNumId w:val="4"/>
  </w:num>
  <w:num w:numId="4" w16cid:durableId="1474904557">
    <w:abstractNumId w:val="0"/>
  </w:num>
  <w:num w:numId="5" w16cid:durableId="493298766">
    <w:abstractNumId w:val="14"/>
  </w:num>
  <w:num w:numId="6" w16cid:durableId="948509693">
    <w:abstractNumId w:val="8"/>
  </w:num>
  <w:num w:numId="7" w16cid:durableId="2117823029">
    <w:abstractNumId w:val="9"/>
  </w:num>
  <w:num w:numId="8" w16cid:durableId="2017806582">
    <w:abstractNumId w:val="13"/>
  </w:num>
  <w:num w:numId="9" w16cid:durableId="709569523">
    <w:abstractNumId w:val="10"/>
  </w:num>
  <w:num w:numId="10" w16cid:durableId="1777631007">
    <w:abstractNumId w:val="7"/>
  </w:num>
  <w:num w:numId="11" w16cid:durableId="1550146812">
    <w:abstractNumId w:val="16"/>
  </w:num>
  <w:num w:numId="12" w16cid:durableId="667556234">
    <w:abstractNumId w:val="3"/>
  </w:num>
  <w:num w:numId="13" w16cid:durableId="1538548852">
    <w:abstractNumId w:val="2"/>
  </w:num>
  <w:num w:numId="14" w16cid:durableId="1196892681">
    <w:abstractNumId w:val="6"/>
  </w:num>
  <w:num w:numId="15" w16cid:durableId="879783674">
    <w:abstractNumId w:val="1"/>
  </w:num>
  <w:num w:numId="16" w16cid:durableId="90585106">
    <w:abstractNumId w:val="11"/>
  </w:num>
  <w:num w:numId="17" w16cid:durableId="21281562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64"/>
    <w:rsid w:val="00236A0D"/>
    <w:rsid w:val="00260864"/>
    <w:rsid w:val="00413C72"/>
    <w:rsid w:val="0067609C"/>
    <w:rsid w:val="006B21DE"/>
    <w:rsid w:val="00873391"/>
    <w:rsid w:val="00B045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2BD9"/>
  <w15:docId w15:val="{94117145-A1B6-443C-B89F-F4B764E4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66"/>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0105B0"/>
    <w:pPr>
      <w:keepNext/>
      <w:numPr>
        <w:numId w:val="1"/>
      </w:numPr>
      <w:spacing w:before="240" w:after="60"/>
      <w:outlineLvl w:val="0"/>
    </w:pPr>
    <w:rPr>
      <w:rFonts w:ascii="Arial" w:hAnsi="Arial"/>
      <w:b/>
      <w:kern w:val="2"/>
      <w:sz w:val="28"/>
    </w:rPr>
  </w:style>
  <w:style w:type="paragraph" w:styleId="Heading2">
    <w:name w:val="heading 2"/>
    <w:basedOn w:val="Normal"/>
    <w:next w:val="Normal"/>
    <w:link w:val="Heading2Char"/>
    <w:uiPriority w:val="99"/>
    <w:qFormat/>
    <w:rsid w:val="000105B0"/>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0105B0"/>
    <w:rPr>
      <w:rFonts w:ascii="Arial" w:hAnsi="Arial" w:cs="Times New Roman"/>
      <w:b/>
      <w:kern w:val="2"/>
      <w:sz w:val="20"/>
      <w:szCs w:val="20"/>
      <w:lang w:val="en-AU"/>
    </w:rPr>
  </w:style>
  <w:style w:type="character" w:customStyle="1" w:styleId="Heading2Char">
    <w:name w:val="Heading 2 Char"/>
    <w:basedOn w:val="DefaultParagraphFont"/>
    <w:link w:val="Heading2"/>
    <w:uiPriority w:val="99"/>
    <w:qFormat/>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qFormat/>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qFormat/>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qFormat/>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qFormat/>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qFormat/>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qFormat/>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qFormat/>
    <w:locked/>
    <w:rsid w:val="000105B0"/>
    <w:rPr>
      <w:rFonts w:ascii="Arial" w:hAnsi="Arial" w:cs="Arial"/>
      <w:lang w:val="en-AU"/>
    </w:rPr>
  </w:style>
  <w:style w:type="character" w:customStyle="1" w:styleId="BodyTextChar">
    <w:name w:val="Body Text Char"/>
    <w:basedOn w:val="DefaultParagraphFont"/>
    <w:link w:val="BodyText"/>
    <w:uiPriority w:val="99"/>
    <w:qFormat/>
    <w:locked/>
    <w:rsid w:val="00783B66"/>
    <w:rPr>
      <w:rFonts w:ascii="Times New Roman" w:hAnsi="Times New Roman" w:cs="Times New Roman"/>
      <w:sz w:val="20"/>
      <w:szCs w:val="20"/>
      <w:lang w:val="en-AU"/>
    </w:rPr>
  </w:style>
  <w:style w:type="character" w:customStyle="1" w:styleId="SubtitleChar">
    <w:name w:val="Subtitle Char"/>
    <w:basedOn w:val="DefaultParagraphFont"/>
    <w:link w:val="Subtitle"/>
    <w:uiPriority w:val="99"/>
    <w:qFormat/>
    <w:locked/>
    <w:rsid w:val="00783B66"/>
    <w:rPr>
      <w:rFonts w:ascii="Arial" w:hAnsi="Arial" w:cs="Times New Roman"/>
      <w:sz w:val="20"/>
      <w:szCs w:val="20"/>
      <w:lang w:val="en-AU"/>
    </w:rPr>
  </w:style>
  <w:style w:type="character" w:customStyle="1" w:styleId="teksts">
    <w:name w:val="teksts"/>
    <w:basedOn w:val="DefaultParagraphFont"/>
    <w:uiPriority w:val="99"/>
    <w:qFormat/>
    <w:rsid w:val="00783B66"/>
    <w:rPr>
      <w:rFonts w:cs="Times New Roman"/>
    </w:rPr>
  </w:style>
  <w:style w:type="character" w:styleId="Hyperlink">
    <w:name w:val="Hyperlink"/>
    <w:basedOn w:val="DefaultParagraphFont"/>
    <w:uiPriority w:val="99"/>
    <w:rsid w:val="00EF1C4C"/>
    <w:rPr>
      <w:rFonts w:cs="Times New Roman"/>
      <w:color w:val="0000FF"/>
      <w:u w:val="single"/>
    </w:rPr>
  </w:style>
  <w:style w:type="character" w:customStyle="1" w:styleId="BodyTextIndentChar">
    <w:name w:val="Body Text Indent Char"/>
    <w:basedOn w:val="DefaultParagraphFont"/>
    <w:link w:val="BodyTextIndent"/>
    <w:uiPriority w:val="99"/>
    <w:semiHidden/>
    <w:qFormat/>
    <w:locked/>
    <w:rsid w:val="007962CE"/>
    <w:rPr>
      <w:rFonts w:ascii="Times New Roman" w:hAnsi="Times New Roman" w:cs="Times New Roman"/>
      <w:sz w:val="20"/>
      <w:szCs w:val="20"/>
      <w:lang w:val="en-AU"/>
    </w:rPr>
  </w:style>
  <w:style w:type="character" w:customStyle="1" w:styleId="BodyTextIndent3Char">
    <w:name w:val="Body Text Indent 3 Char"/>
    <w:basedOn w:val="DefaultParagraphFont"/>
    <w:link w:val="BodyTextIndent3"/>
    <w:uiPriority w:val="99"/>
    <w:qFormat/>
    <w:locked/>
    <w:rsid w:val="007962CE"/>
    <w:rPr>
      <w:rFonts w:ascii="Times New Roman" w:hAnsi="Times New Roman" w:cs="Times New Roman"/>
      <w:sz w:val="16"/>
      <w:szCs w:val="16"/>
      <w:lang w:val="en-AU"/>
    </w:rPr>
  </w:style>
  <w:style w:type="character" w:customStyle="1" w:styleId="BodyText2Char">
    <w:name w:val="Body Text 2 Char"/>
    <w:basedOn w:val="DefaultParagraphFont"/>
    <w:link w:val="BodyText2"/>
    <w:uiPriority w:val="99"/>
    <w:semiHidden/>
    <w:qFormat/>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qFormat/>
    <w:rsid w:val="00BB0FF9"/>
    <w:rPr>
      <w:rFonts w:cs="Times New Roman"/>
      <w:sz w:val="16"/>
      <w:szCs w:val="16"/>
    </w:rPr>
  </w:style>
  <w:style w:type="character" w:customStyle="1" w:styleId="CommentTextChar">
    <w:name w:val="Comment Text Char"/>
    <w:basedOn w:val="DefaultParagraphFont"/>
    <w:link w:val="CommentText"/>
    <w:uiPriority w:val="99"/>
    <w:semiHidden/>
    <w:qFormat/>
    <w:locked/>
    <w:rsid w:val="00BB0FF9"/>
    <w:rPr>
      <w:rFonts w:ascii="Times New Roman" w:hAnsi="Times New Roman" w:cs="Times New Roman"/>
      <w:sz w:val="20"/>
      <w:szCs w:val="20"/>
      <w:lang w:val="en-AU"/>
    </w:rPr>
  </w:style>
  <w:style w:type="character" w:customStyle="1" w:styleId="BalloonTextChar">
    <w:name w:val="Balloon Text Char"/>
    <w:basedOn w:val="DefaultParagraphFont"/>
    <w:link w:val="BalloonText"/>
    <w:uiPriority w:val="99"/>
    <w:semiHidden/>
    <w:qFormat/>
    <w:locked/>
    <w:rsid w:val="00BB0FF9"/>
    <w:rPr>
      <w:rFonts w:ascii="Tahoma" w:hAnsi="Tahoma" w:cs="Tahoma"/>
      <w:sz w:val="16"/>
      <w:szCs w:val="16"/>
      <w:lang w:val="en-AU"/>
    </w:rPr>
  </w:style>
  <w:style w:type="character" w:customStyle="1" w:styleId="HeaderChar">
    <w:name w:val="Header Char"/>
    <w:basedOn w:val="DefaultParagraphFont"/>
    <w:link w:val="Header"/>
    <w:uiPriority w:val="99"/>
    <w:qFormat/>
    <w:rsid w:val="001C1760"/>
    <w:rPr>
      <w:rFonts w:ascii="Times New Roman" w:eastAsia="Times New Roman" w:hAnsi="Times New Roman"/>
      <w:sz w:val="20"/>
      <w:szCs w:val="20"/>
      <w:lang w:val="en-AU" w:eastAsia="en-US"/>
    </w:rPr>
  </w:style>
  <w:style w:type="character" w:customStyle="1" w:styleId="FooterChar">
    <w:name w:val="Footer Char"/>
    <w:basedOn w:val="DefaultParagraphFont"/>
    <w:link w:val="Footer"/>
    <w:uiPriority w:val="99"/>
    <w:qFormat/>
    <w:rsid w:val="001C1760"/>
    <w:rPr>
      <w:rFonts w:ascii="Times New Roman" w:eastAsia="Times New Roman" w:hAnsi="Times New Roman"/>
      <w:sz w:val="20"/>
      <w:szCs w:val="20"/>
      <w:lang w:val="en-AU" w:eastAsia="en-US"/>
    </w:rPr>
  </w:style>
  <w:style w:type="character" w:customStyle="1" w:styleId="FootnoteTextChar">
    <w:name w:val="Footnote Text Char"/>
    <w:basedOn w:val="DefaultParagraphFont"/>
    <w:link w:val="FootnoteText"/>
    <w:uiPriority w:val="99"/>
    <w:semiHidden/>
    <w:qFormat/>
    <w:rsid w:val="00A72783"/>
    <w:rPr>
      <w:rFonts w:ascii="Times New Roman" w:eastAsia="Times New Roman" w:hAnsi="Times New Roman"/>
      <w:sz w:val="20"/>
      <w:szCs w:val="20"/>
      <w:lang w:val="en-AU" w:eastAsia="en-US"/>
    </w:rPr>
  </w:style>
  <w:style w:type="character" w:customStyle="1" w:styleId="FootnoteCharacters">
    <w:name w:val="Footnote Characters"/>
    <w:basedOn w:val="DefaultParagraphFont"/>
    <w:uiPriority w:val="99"/>
    <w:semiHidden/>
    <w:unhideWhenUsed/>
    <w:qFormat/>
    <w:rsid w:val="00A72783"/>
    <w:rPr>
      <w:vertAlign w:val="superscript"/>
    </w:rPr>
  </w:style>
  <w:style w:type="character" w:styleId="FootnoteReference">
    <w:name w:val="footnote reference"/>
    <w:rPr>
      <w:vertAlign w:val="superscript"/>
    </w:rPr>
  </w:style>
  <w:style w:type="character" w:customStyle="1" w:styleId="TitleChar">
    <w:name w:val="Title Char"/>
    <w:basedOn w:val="DefaultParagraphFont"/>
    <w:link w:val="Title"/>
    <w:qFormat/>
    <w:rsid w:val="00004CC7"/>
    <w:rPr>
      <w:rFonts w:ascii="Times New Roman" w:eastAsia="Times New Roman" w:hAnsi="Times New Roman"/>
      <w:b/>
      <w:sz w:val="28"/>
      <w:szCs w:val="20"/>
      <w:lang w:eastAsia="en-US"/>
    </w:rPr>
  </w:style>
  <w:style w:type="character" w:customStyle="1" w:styleId="CommentSubjectChar">
    <w:name w:val="Comment Subject Char"/>
    <w:basedOn w:val="CommentTextChar"/>
    <w:link w:val="CommentSubject"/>
    <w:uiPriority w:val="99"/>
    <w:semiHidden/>
    <w:qFormat/>
    <w:rsid w:val="00455E15"/>
    <w:rPr>
      <w:rFonts w:ascii="Times New Roman" w:eastAsia="Times New Roman" w:hAnsi="Times New Roman" w:cs="Times New Roman"/>
      <w:b/>
      <w:bCs/>
      <w:sz w:val="20"/>
      <w:szCs w:val="20"/>
      <w:lang w:val="en-AU" w:eastAsia="en-US"/>
    </w:rPr>
  </w:style>
  <w:style w:type="character" w:styleId="FollowedHyperlink">
    <w:name w:val="FollowedHyperlink"/>
    <w:basedOn w:val="DefaultParagraphFont"/>
    <w:uiPriority w:val="99"/>
    <w:semiHidden/>
    <w:unhideWhenUsed/>
    <w:rsid w:val="00E768C7"/>
    <w:rPr>
      <w:color w:val="800080" w:themeColor="followedHyperlink"/>
      <w:u w:val="single"/>
    </w:rPr>
  </w:style>
  <w:style w:type="character" w:customStyle="1" w:styleId="UnresolvedMention1">
    <w:name w:val="Unresolved Mention1"/>
    <w:basedOn w:val="DefaultParagraphFont"/>
    <w:uiPriority w:val="99"/>
    <w:semiHidden/>
    <w:unhideWhenUsed/>
    <w:qFormat/>
    <w:rsid w:val="00E768C7"/>
    <w:rPr>
      <w:color w:val="605E5C"/>
      <w:shd w:val="clear" w:color="auto" w:fill="E1DFDD"/>
    </w:rPr>
  </w:style>
  <w:style w:type="character" w:styleId="UnresolvedMention">
    <w:name w:val="Unresolved Mention"/>
    <w:basedOn w:val="DefaultParagraphFont"/>
    <w:uiPriority w:val="99"/>
    <w:semiHidden/>
    <w:unhideWhenUsed/>
    <w:qFormat/>
    <w:rsid w:val="0068266F"/>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rsid w:val="00783B66"/>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paragraph" w:styleId="NormalWeb">
    <w:name w:val="Normal (Web)"/>
    <w:basedOn w:val="Normal"/>
    <w:uiPriority w:val="99"/>
    <w:qFormat/>
    <w:rsid w:val="00783B66"/>
    <w:pPr>
      <w:spacing w:beforeAutospacing="1" w:afterAutospacing="1"/>
    </w:pPr>
    <w:rPr>
      <w:sz w:val="24"/>
      <w:szCs w:val="24"/>
      <w:lang w:eastAsia="lv-LV"/>
    </w:rPr>
  </w:style>
  <w:style w:type="paragraph" w:customStyle="1" w:styleId="ColorfulList-Accent11">
    <w:name w:val="Colorful List - Accent 11"/>
    <w:basedOn w:val="Normal"/>
    <w:uiPriority w:val="99"/>
    <w:qFormat/>
    <w:rsid w:val="00EF1C4C"/>
    <w:pPr>
      <w:ind w:left="720"/>
      <w:contextualSpacing/>
    </w:pPr>
    <w:rPr>
      <w:sz w:val="24"/>
      <w:szCs w:val="24"/>
    </w:rPr>
  </w:style>
  <w:style w:type="paragraph" w:styleId="BodyTextIndent">
    <w:name w:val="Body Text Indent"/>
    <w:basedOn w:val="Normal"/>
    <w:link w:val="BodyTextIndentChar"/>
    <w:uiPriority w:val="99"/>
    <w:semiHidden/>
    <w:rsid w:val="007962CE"/>
    <w:pPr>
      <w:spacing w:after="120"/>
      <w:ind w:left="283"/>
    </w:pPr>
  </w:style>
  <w:style w:type="paragraph" w:styleId="BodyTextIndent3">
    <w:name w:val="Body Text Indent 3"/>
    <w:basedOn w:val="Normal"/>
    <w:link w:val="BodyTextIndent3Char"/>
    <w:uiPriority w:val="99"/>
    <w:qFormat/>
    <w:rsid w:val="007962CE"/>
    <w:pPr>
      <w:spacing w:after="120"/>
      <w:ind w:left="283"/>
    </w:pPr>
    <w:rPr>
      <w:sz w:val="16"/>
      <w:szCs w:val="16"/>
    </w:rPr>
  </w:style>
  <w:style w:type="paragraph" w:styleId="BodyText2">
    <w:name w:val="Body Text 2"/>
    <w:basedOn w:val="Normal"/>
    <w:link w:val="BodyText2Char"/>
    <w:uiPriority w:val="99"/>
    <w:semiHidden/>
    <w:qFormat/>
    <w:rsid w:val="00CF7C3D"/>
    <w:pPr>
      <w:spacing w:after="120" w:line="480" w:lineRule="auto"/>
    </w:pPr>
  </w:style>
  <w:style w:type="paragraph" w:styleId="CommentText">
    <w:name w:val="annotation text"/>
    <w:basedOn w:val="Normal"/>
    <w:link w:val="CommentTextChar"/>
    <w:uiPriority w:val="99"/>
    <w:semiHidden/>
    <w:qFormat/>
    <w:rsid w:val="00BB0FF9"/>
  </w:style>
  <w:style w:type="paragraph" w:customStyle="1" w:styleId="ColorfulList-Accent12">
    <w:name w:val="Colorful List - Accent 12"/>
    <w:basedOn w:val="Normal"/>
    <w:uiPriority w:val="99"/>
    <w:qFormat/>
    <w:rsid w:val="00BB0FF9"/>
    <w:pPr>
      <w:ind w:left="720"/>
      <w:contextualSpacing/>
    </w:pPr>
    <w:rPr>
      <w:sz w:val="24"/>
      <w:szCs w:val="24"/>
    </w:rPr>
  </w:style>
  <w:style w:type="paragraph" w:styleId="BalloonText">
    <w:name w:val="Balloon Text"/>
    <w:basedOn w:val="Normal"/>
    <w:link w:val="BalloonTextChar"/>
    <w:uiPriority w:val="99"/>
    <w:semiHidden/>
    <w:qFormat/>
    <w:rsid w:val="00BB0FF9"/>
    <w:rPr>
      <w:rFonts w:ascii="Tahoma" w:hAnsi="Tahoma" w:cs="Tahoma"/>
      <w:sz w:val="16"/>
      <w:szCs w:val="16"/>
    </w:rPr>
  </w:style>
  <w:style w:type="paragraph" w:customStyle="1" w:styleId="Default">
    <w:name w:val="Default"/>
    <w:qFormat/>
    <w:rsid w:val="00E95B3F"/>
    <w:rPr>
      <w:rFonts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C1760"/>
    <w:pPr>
      <w:tabs>
        <w:tab w:val="center" w:pos="4153"/>
        <w:tab w:val="right" w:pos="8306"/>
      </w:tabs>
    </w:pPr>
  </w:style>
  <w:style w:type="paragraph" w:styleId="Footer">
    <w:name w:val="footer"/>
    <w:basedOn w:val="Normal"/>
    <w:link w:val="FooterChar"/>
    <w:uiPriority w:val="99"/>
    <w:unhideWhenUsed/>
    <w:rsid w:val="001C1760"/>
    <w:pPr>
      <w:tabs>
        <w:tab w:val="center" w:pos="4153"/>
        <w:tab w:val="right" w:pos="8306"/>
      </w:tabs>
    </w:p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paragraph" w:styleId="Title">
    <w:name w:val="Title"/>
    <w:basedOn w:val="Normal"/>
    <w:link w:val="TitleChar"/>
    <w:qFormat/>
    <w:locked/>
    <w:rsid w:val="00004CC7"/>
    <w:pPr>
      <w:jc w:val="center"/>
    </w:pPr>
    <w:rPr>
      <w:b/>
      <w:sz w:val="28"/>
    </w:rPr>
  </w:style>
  <w:style w:type="paragraph" w:styleId="CommentSubject">
    <w:name w:val="annotation subject"/>
    <w:basedOn w:val="CommentText"/>
    <w:next w:val="CommentText"/>
    <w:link w:val="CommentSubjectChar"/>
    <w:uiPriority w:val="99"/>
    <w:semiHidden/>
    <w:unhideWhenUsed/>
    <w:qFormat/>
    <w:rsid w:val="00455E15"/>
    <w:rPr>
      <w:b/>
      <w:bCs/>
    </w:rPr>
  </w:style>
  <w:style w:type="paragraph" w:styleId="Revision">
    <w:name w:val="Revision"/>
    <w:uiPriority w:val="99"/>
    <w:semiHidden/>
    <w:qFormat/>
    <w:rsid w:val="003E71D9"/>
    <w:rPr>
      <w:rFonts w:ascii="Times New Roman" w:eastAsia="Times New Roman" w:hAnsi="Times New Roman"/>
      <w:sz w:val="20"/>
      <w:szCs w:val="20"/>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esso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ktrumveikals.lv/lv/majai/e-auto-uzlade/par-elektrotranspor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64515-2BC8-43EE-9295-A9CDB7D3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23611</Words>
  <Characters>13459</Characters>
  <Application>Microsoft Office Word</Application>
  <DocSecurity>0</DocSecurity>
  <Lines>112</Lines>
  <Paragraphs>73</Paragraphs>
  <ScaleCrop>false</ScaleCrop>
  <Company>Unknown</Company>
  <LinksUpToDate>false</LinksUpToDate>
  <CharactersWithSpaces>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subject/>
  <dc:creator>e5</dc:creator>
  <dc:description/>
  <cp:lastModifiedBy>ruta@celotajs.lv</cp:lastModifiedBy>
  <cp:revision>6</cp:revision>
  <dcterms:created xsi:type="dcterms:W3CDTF">2023-06-13T11:47:00Z</dcterms:created>
  <dcterms:modified xsi:type="dcterms:W3CDTF">2024-04-08T10:19:00Z</dcterms:modified>
  <dc:language>en-US</dc:language>
</cp:coreProperties>
</file>