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435" w:rsidRPr="00964D56" w:rsidRDefault="00D21435">
      <w:pPr>
        <w:jc w:val="center"/>
        <w:rPr>
          <w:rFonts w:ascii="Calibri" w:eastAsia="Calibri" w:hAnsi="Calibri" w:cs="Calibri"/>
        </w:rPr>
      </w:pPr>
    </w:p>
    <w:p w:rsidR="00D21435" w:rsidRPr="00964D56" w:rsidRDefault="00B104D0">
      <w:pPr>
        <w:jc w:val="center"/>
        <w:rPr>
          <w:rFonts w:ascii="Calibri" w:eastAsia="Calibri" w:hAnsi="Calibri" w:cs="Calibri"/>
        </w:rPr>
      </w:pPr>
      <w:r w:rsidRPr="00964D56">
        <w:rPr>
          <w:rFonts w:ascii="Calibri" w:eastAsia="Calibri" w:hAnsi="Calibri" w:cs="Calibri"/>
        </w:rPr>
        <w:t>Ziņa presei</w:t>
      </w:r>
      <w:r w:rsidRPr="00964D56">
        <w:rPr>
          <w:rFonts w:ascii="Calibri" w:eastAsia="Calibri" w:hAnsi="Calibri" w:cs="Calibri"/>
        </w:rPr>
        <w:tab/>
      </w:r>
      <w:r w:rsidRPr="00964D56">
        <w:rPr>
          <w:rFonts w:ascii="Calibri" w:eastAsia="Calibri" w:hAnsi="Calibri" w:cs="Calibri"/>
        </w:rPr>
        <w:tab/>
      </w:r>
      <w:r w:rsidRPr="00964D56">
        <w:rPr>
          <w:rFonts w:ascii="Calibri" w:eastAsia="Calibri" w:hAnsi="Calibri" w:cs="Calibri"/>
        </w:rPr>
        <w:tab/>
      </w:r>
      <w:r w:rsidRPr="00964D56">
        <w:rPr>
          <w:rFonts w:ascii="Calibri" w:eastAsia="Calibri" w:hAnsi="Calibri" w:cs="Calibri"/>
        </w:rPr>
        <w:tab/>
      </w:r>
      <w:r w:rsidRPr="00964D56">
        <w:rPr>
          <w:rFonts w:ascii="Calibri" w:eastAsia="Calibri" w:hAnsi="Calibri" w:cs="Calibri"/>
        </w:rPr>
        <w:tab/>
      </w:r>
      <w:r w:rsidRPr="00964D56">
        <w:rPr>
          <w:rFonts w:ascii="Calibri" w:eastAsia="Calibri" w:hAnsi="Calibri" w:cs="Calibri"/>
        </w:rPr>
        <w:tab/>
      </w:r>
      <w:r w:rsidRPr="00964D56">
        <w:rPr>
          <w:rFonts w:ascii="Calibri" w:eastAsia="Calibri" w:hAnsi="Calibri" w:cs="Calibri"/>
        </w:rPr>
        <w:tab/>
      </w:r>
      <w:r w:rsidRPr="00964D56">
        <w:rPr>
          <w:rFonts w:ascii="Calibri" w:eastAsia="Calibri" w:hAnsi="Calibri" w:cs="Calibri"/>
        </w:rPr>
        <w:tab/>
      </w:r>
      <w:r w:rsidRPr="00964D56">
        <w:rPr>
          <w:rFonts w:ascii="Calibri" w:eastAsia="Calibri" w:hAnsi="Calibri" w:cs="Calibri"/>
        </w:rPr>
        <w:tab/>
      </w:r>
      <w:r w:rsidRPr="00964D56">
        <w:rPr>
          <w:rFonts w:ascii="Calibri" w:eastAsia="Calibri" w:hAnsi="Calibri" w:cs="Calibri"/>
        </w:rPr>
        <w:tab/>
        <w:t>04.12.2004.</w:t>
      </w:r>
    </w:p>
    <w:p w:rsidR="00D21435" w:rsidRPr="00964D56" w:rsidRDefault="00D21435">
      <w:pPr>
        <w:jc w:val="center"/>
        <w:rPr>
          <w:rFonts w:ascii="Calibri" w:eastAsia="Calibri" w:hAnsi="Calibri" w:cs="Calibri"/>
        </w:rPr>
      </w:pPr>
    </w:p>
    <w:p w:rsidR="00D21435" w:rsidRPr="00964D56" w:rsidRDefault="00B104D0">
      <w:pPr>
        <w:jc w:val="center"/>
        <w:rPr>
          <w:rFonts w:ascii="Calibri" w:eastAsia="Calibri" w:hAnsi="Calibri" w:cs="Calibri"/>
          <w:b/>
        </w:rPr>
      </w:pPr>
      <w:r w:rsidRPr="00964D56">
        <w:rPr>
          <w:rFonts w:ascii="Calibri" w:eastAsia="Calibri" w:hAnsi="Calibri" w:cs="Calibri"/>
          <w:b/>
        </w:rPr>
        <w:t xml:space="preserve">Pieaug Zaļā sertifikāta popularitāte lauku tūrismā </w:t>
      </w:r>
      <w:r w:rsidR="00964D56">
        <w:rPr>
          <w:rFonts w:ascii="Calibri" w:eastAsia="Calibri" w:hAnsi="Calibri" w:cs="Calibri"/>
          <w:b/>
        </w:rPr>
        <w:t xml:space="preserve">- </w:t>
      </w:r>
      <w:r w:rsidRPr="00964D56">
        <w:rPr>
          <w:rFonts w:ascii="Calibri" w:eastAsia="Calibri" w:hAnsi="Calibri" w:cs="Calibri"/>
          <w:b/>
        </w:rPr>
        <w:t>rek</w:t>
      </w:r>
      <w:r w:rsidR="00964D56">
        <w:rPr>
          <w:rFonts w:ascii="Calibri" w:eastAsia="Calibri" w:hAnsi="Calibri" w:cs="Calibri"/>
          <w:b/>
        </w:rPr>
        <w:t>ordliels jaunpienācēju skaits</w:t>
      </w:r>
    </w:p>
    <w:p w:rsidR="00D21435" w:rsidRPr="00964D56" w:rsidRDefault="00B104D0">
      <w:pPr>
        <w:spacing w:before="240" w:after="240"/>
        <w:jc w:val="both"/>
        <w:rPr>
          <w:rFonts w:ascii="Calibri" w:eastAsia="Calibri" w:hAnsi="Calibri" w:cs="Calibri"/>
          <w:i/>
        </w:rPr>
      </w:pPr>
      <w:r w:rsidRPr="00964D56">
        <w:rPr>
          <w:rFonts w:ascii="Calibri" w:eastAsia="Calibri" w:hAnsi="Calibri" w:cs="Calibri"/>
          <w:i/>
        </w:rPr>
        <w:t>Ar katru gadu augošais Zaļā sertifikāta saņēmēju skaits liecina par lauku tūrisma un ēdināšanas uzņēmumu interesi saimniekot videi draudzīgi, aicinot pie sevis līdzīgi domājošus viesus. Gada pēdējo mēnesi iesākot, serifikāts pirmo reizi piešķirts 13 saimniecībām, to atjaunoja vai pagarināja 26 saimniecības. Kopā Latvijā šobrīd ir</w:t>
      </w:r>
      <w:r w:rsidRPr="00964D56">
        <w:rPr>
          <w:rFonts w:ascii="Calibri" w:eastAsia="Calibri" w:hAnsi="Calibri" w:cs="Calibri"/>
          <w:b/>
          <w:i/>
        </w:rPr>
        <w:t xml:space="preserve"> 130</w:t>
      </w:r>
      <w:r w:rsidRPr="00964D56">
        <w:rPr>
          <w:rFonts w:ascii="Calibri" w:eastAsia="Calibri" w:hAnsi="Calibri" w:cs="Calibri"/>
          <w:i/>
        </w:rPr>
        <w:t xml:space="preserve"> zaļi saimniekojoši lauku tūrisma un ēdināšanas uzņēmumi.</w:t>
      </w:r>
    </w:p>
    <w:p w:rsidR="00D21435" w:rsidRPr="00964D56" w:rsidRDefault="00B104D0" w:rsidP="00964D56">
      <w:pPr>
        <w:spacing w:before="240" w:after="240"/>
        <w:rPr>
          <w:rFonts w:ascii="Calibri" w:eastAsia="Calibri" w:hAnsi="Calibri" w:cs="Calibri"/>
          <w:b/>
          <w:i/>
        </w:rPr>
      </w:pPr>
      <w:r w:rsidRPr="00964D56">
        <w:rPr>
          <w:rFonts w:ascii="Calibri" w:eastAsia="Calibri" w:hAnsi="Calibri" w:cs="Calibri"/>
          <w:b/>
          <w:i/>
        </w:rPr>
        <w:t>Kas ir Zaļais Sertifikāts</w:t>
      </w:r>
      <w:r w:rsidRPr="00964D56">
        <w:rPr>
          <w:noProof/>
          <w:lang w:val="en-US"/>
        </w:rPr>
        <w:drawing>
          <wp:anchor distT="114300" distB="114300" distL="114300" distR="114300" simplePos="0" relativeHeight="251658240" behindDoc="0" locked="0" layoutInCell="1" allowOverlap="1">
            <wp:simplePos x="0" y="0"/>
            <wp:positionH relativeFrom="column">
              <wp:posOffset>1</wp:posOffset>
            </wp:positionH>
            <wp:positionV relativeFrom="paragraph">
              <wp:posOffset>323850</wp:posOffset>
            </wp:positionV>
            <wp:extent cx="1312188" cy="102059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1312188" cy="1020590"/>
                    </a:xfrm>
                    <a:prstGeom prst="rect">
                      <a:avLst/>
                    </a:prstGeom>
                    <a:ln/>
                  </pic:spPr>
                </pic:pic>
              </a:graphicData>
            </a:graphic>
          </wp:anchor>
        </w:drawing>
      </w:r>
      <w:r w:rsidR="00964D56">
        <w:rPr>
          <w:rFonts w:ascii="Calibri" w:eastAsia="Calibri" w:hAnsi="Calibri" w:cs="Calibri"/>
          <w:b/>
          <w:i/>
        </w:rPr>
        <w:br/>
      </w:r>
      <w:r w:rsidRPr="00964D56">
        <w:rPr>
          <w:rFonts w:ascii="Calibri" w:eastAsia="Calibri" w:hAnsi="Calibri" w:cs="Calibri"/>
        </w:rPr>
        <w:t xml:space="preserve">“Zaļais sertifikāts” ir vides kvalitātes zīme lauku tūrisma saimniecībām, kurās ievēro zaļas saimniekošanas principus, saudzējot resursus, veidojot videi un vietējai kopienai draudzīgu, viesiem ērtu un patīkamu tūrisma piedāvājumu. Zaļo sertifikātu uzņēmumiem piešķir Vides un Tūrisma ekspertu komisija uz trīs gadiem, ar iespēju to pagarināt vai atjaunot. Visas Zaļā sertifikāta saimniecības atrodamas </w:t>
      </w:r>
      <w:hyperlink r:id="rId8">
        <w:r w:rsidRPr="00964D56">
          <w:rPr>
            <w:rFonts w:ascii="Calibri" w:eastAsia="Calibri" w:hAnsi="Calibri" w:cs="Calibri"/>
            <w:u w:val="single"/>
          </w:rPr>
          <w:t>https://www.celotajs.lv/zalais</w:t>
        </w:r>
      </w:hyperlink>
      <w:r w:rsidR="00964D56">
        <w:rPr>
          <w:rFonts w:ascii="Calibri" w:eastAsia="Calibri" w:hAnsi="Calibri" w:cs="Calibri"/>
          <w:u w:val="single"/>
        </w:rPr>
        <w:t>.</w:t>
      </w:r>
    </w:p>
    <w:p w:rsidR="00D21435" w:rsidRPr="00964D56" w:rsidRDefault="00B104D0">
      <w:pPr>
        <w:spacing w:before="240" w:line="240" w:lineRule="auto"/>
        <w:jc w:val="both"/>
        <w:rPr>
          <w:rFonts w:ascii="Calibri" w:eastAsia="Calibri" w:hAnsi="Calibri" w:cs="Calibri"/>
          <w:b/>
          <w:i/>
        </w:rPr>
      </w:pPr>
      <w:r w:rsidRPr="00964D56">
        <w:rPr>
          <w:rFonts w:ascii="Calibri" w:eastAsia="Calibri" w:hAnsi="Calibri" w:cs="Calibri"/>
          <w:b/>
          <w:i/>
        </w:rPr>
        <w:br/>
        <w:t>Zaļā sertifikāta jaunpienācēji 2024</w:t>
      </w:r>
    </w:p>
    <w:p w:rsidR="00D21435" w:rsidRPr="00964D56" w:rsidRDefault="00B104D0">
      <w:pPr>
        <w:numPr>
          <w:ilvl w:val="0"/>
          <w:numId w:val="1"/>
        </w:numPr>
        <w:spacing w:line="240" w:lineRule="auto"/>
        <w:jc w:val="both"/>
        <w:rPr>
          <w:rFonts w:ascii="Calibri" w:eastAsia="Calibri" w:hAnsi="Calibri" w:cs="Calibri"/>
        </w:rPr>
      </w:pPr>
      <w:r w:rsidRPr="00964D56">
        <w:rPr>
          <w:rFonts w:ascii="Calibri" w:eastAsia="Calibri" w:hAnsi="Calibri" w:cs="Calibri"/>
          <w:b/>
        </w:rPr>
        <w:t>Z/s Kotiņi</w:t>
      </w:r>
      <w:r w:rsidRPr="00964D56">
        <w:rPr>
          <w:rFonts w:ascii="Calibri" w:eastAsia="Calibri" w:hAnsi="Calibri" w:cs="Calibri"/>
        </w:rPr>
        <w:t xml:space="preserve"> - pamatnodarbošanās ir graudkopība. Piedāvā ekskursijas un ēdienu degustācijas, kas gatavoti no Kotiņu produkcijas. </w:t>
      </w:r>
      <w:hyperlink r:id="rId9">
        <w:r w:rsidRPr="00964D56">
          <w:rPr>
            <w:rFonts w:ascii="Calibri" w:eastAsia="Calibri" w:hAnsi="Calibri" w:cs="Calibri"/>
            <w:u w:val="single"/>
          </w:rPr>
          <w:t>https://kotinuveikals.lv/brauc-ciemos/</w:t>
        </w:r>
      </w:hyperlink>
      <w:r w:rsidRPr="00964D56">
        <w:rPr>
          <w:rFonts w:ascii="Calibri" w:eastAsia="Calibri" w:hAnsi="Calibri" w:cs="Calibri"/>
        </w:rPr>
        <w:t xml:space="preserve">  </w:t>
      </w:r>
    </w:p>
    <w:p w:rsidR="00D21435" w:rsidRPr="00964D56" w:rsidRDefault="00B104D0">
      <w:pPr>
        <w:numPr>
          <w:ilvl w:val="0"/>
          <w:numId w:val="1"/>
        </w:numPr>
        <w:jc w:val="both"/>
        <w:rPr>
          <w:rFonts w:ascii="Calibri" w:eastAsia="Calibri" w:hAnsi="Calibri" w:cs="Calibri"/>
        </w:rPr>
      </w:pPr>
      <w:r w:rsidRPr="00964D56">
        <w:rPr>
          <w:rFonts w:ascii="Calibri" w:eastAsia="Calibri" w:hAnsi="Calibri" w:cs="Calibri"/>
          <w:b/>
        </w:rPr>
        <w:t>Z/s Kronīši</w:t>
      </w:r>
      <w:r w:rsidRPr="00964D56">
        <w:rPr>
          <w:rFonts w:ascii="Calibri" w:eastAsia="Calibri" w:hAnsi="Calibri" w:cs="Calibri"/>
        </w:rPr>
        <w:t xml:space="preserve"> - audzē bioloģiskos dārzeņus un gatavo mājas konservus, uzņem apmeklētājus. </w:t>
      </w:r>
      <w:hyperlink r:id="rId10">
        <w:r w:rsidRPr="00964D56">
          <w:rPr>
            <w:rFonts w:ascii="Calibri" w:eastAsia="Calibri" w:hAnsi="Calibri" w:cs="Calibri"/>
            <w:u w:val="single"/>
          </w:rPr>
          <w:t>https://www.kronisi.lv/</w:t>
        </w:r>
      </w:hyperlink>
      <w:r w:rsidRPr="00964D56">
        <w:rPr>
          <w:rFonts w:ascii="Calibri" w:eastAsia="Calibri" w:hAnsi="Calibri" w:cs="Calibri"/>
        </w:rPr>
        <w:t xml:space="preserve"> </w:t>
      </w:r>
    </w:p>
    <w:p w:rsidR="00D21435" w:rsidRPr="00964D56" w:rsidRDefault="00B104D0">
      <w:pPr>
        <w:numPr>
          <w:ilvl w:val="0"/>
          <w:numId w:val="1"/>
        </w:numPr>
        <w:jc w:val="both"/>
        <w:rPr>
          <w:rFonts w:ascii="Calibri" w:eastAsia="Calibri" w:hAnsi="Calibri" w:cs="Calibri"/>
        </w:rPr>
      </w:pPr>
      <w:r w:rsidRPr="00964D56">
        <w:rPr>
          <w:rFonts w:ascii="Calibri" w:eastAsia="Calibri" w:hAnsi="Calibri" w:cs="Calibri"/>
          <w:b/>
        </w:rPr>
        <w:t>Restorāns Dabalaba / #Mežā</w:t>
      </w:r>
      <w:r w:rsidRPr="00964D56">
        <w:rPr>
          <w:rFonts w:ascii="Calibri" w:eastAsia="Calibri" w:hAnsi="Calibri" w:cs="Calibri"/>
        </w:rPr>
        <w:t xml:space="preserve"> - atrodas meža vidū pie upes un piedāvā tīru, garšīgu, īpašās krāsnīs gatavotu ēdienu no vietējām izejvielām. </w:t>
      </w:r>
      <w:hyperlink r:id="rId11">
        <w:r w:rsidRPr="00964D56">
          <w:rPr>
            <w:rFonts w:ascii="Calibri" w:eastAsia="Calibri" w:hAnsi="Calibri" w:cs="Calibri"/>
            <w:u w:val="single"/>
          </w:rPr>
          <w:t>www.dabalaba.lv/</w:t>
        </w:r>
      </w:hyperlink>
      <w:r w:rsidRPr="00964D56">
        <w:rPr>
          <w:rFonts w:ascii="Calibri" w:eastAsia="Calibri" w:hAnsi="Calibri" w:cs="Calibri"/>
        </w:rPr>
        <w:t xml:space="preserve"> </w:t>
      </w:r>
    </w:p>
    <w:p w:rsidR="00D21435" w:rsidRPr="00964D56" w:rsidRDefault="00B104D0">
      <w:pPr>
        <w:numPr>
          <w:ilvl w:val="0"/>
          <w:numId w:val="1"/>
        </w:numPr>
        <w:jc w:val="both"/>
        <w:rPr>
          <w:rFonts w:ascii="Calibri" w:eastAsia="Calibri" w:hAnsi="Calibri" w:cs="Calibri"/>
        </w:rPr>
      </w:pPr>
      <w:r w:rsidRPr="00964D56">
        <w:rPr>
          <w:rFonts w:ascii="Calibri" w:eastAsia="Calibri" w:hAnsi="Calibri" w:cs="Calibri"/>
          <w:b/>
        </w:rPr>
        <w:t xml:space="preserve">Z/s Lejaskroķi </w:t>
      </w:r>
      <w:r w:rsidRPr="00964D56">
        <w:rPr>
          <w:rFonts w:ascii="Calibri" w:eastAsia="Calibri" w:hAnsi="Calibri" w:cs="Calibri"/>
        </w:rPr>
        <w:t xml:space="preserve">- audzē trušus un gaida viesus ekskursijās.  </w:t>
      </w:r>
      <w:hyperlink r:id="rId12">
        <w:r w:rsidRPr="00964D56">
          <w:rPr>
            <w:rFonts w:ascii="Calibri" w:eastAsia="Calibri" w:hAnsi="Calibri" w:cs="Calibri"/>
            <w:u w:val="single"/>
          </w:rPr>
          <w:t>https://www.celotajs.lv/lv/e/lejaskroki</w:t>
        </w:r>
      </w:hyperlink>
    </w:p>
    <w:p w:rsidR="00D21435" w:rsidRPr="00964D56" w:rsidRDefault="00B104D0">
      <w:pPr>
        <w:numPr>
          <w:ilvl w:val="0"/>
          <w:numId w:val="1"/>
        </w:numPr>
        <w:jc w:val="both"/>
        <w:rPr>
          <w:rFonts w:ascii="Calibri" w:eastAsia="Calibri" w:hAnsi="Calibri" w:cs="Calibri"/>
        </w:rPr>
      </w:pPr>
      <w:r w:rsidRPr="00964D56">
        <w:rPr>
          <w:rFonts w:ascii="Calibri" w:eastAsia="Calibri" w:hAnsi="Calibri" w:cs="Calibri"/>
          <w:b/>
        </w:rPr>
        <w:t xml:space="preserve">Lielbornes muiža </w:t>
      </w:r>
      <w:r w:rsidRPr="00964D56">
        <w:rPr>
          <w:rFonts w:ascii="Calibri" w:eastAsia="Calibri" w:hAnsi="Calibri" w:cs="Calibri"/>
        </w:rPr>
        <w:t xml:space="preserve">- viesnīca un restorāns “Pie īstās latvju saimnieces”. </w:t>
      </w:r>
      <w:hyperlink r:id="rId13">
        <w:r w:rsidRPr="00964D56">
          <w:rPr>
            <w:rFonts w:ascii="Calibri" w:eastAsia="Calibri" w:hAnsi="Calibri" w:cs="Calibri"/>
            <w:u w:val="single"/>
          </w:rPr>
          <w:t>ttps://lielbornesmuiza.lv</w:t>
        </w:r>
      </w:hyperlink>
      <w:r w:rsidRPr="00964D56">
        <w:rPr>
          <w:rFonts w:ascii="Calibri" w:eastAsia="Calibri" w:hAnsi="Calibri" w:cs="Calibri"/>
        </w:rPr>
        <w:t xml:space="preserve"> </w:t>
      </w:r>
    </w:p>
    <w:p w:rsidR="00D21435" w:rsidRPr="00964D56" w:rsidRDefault="00B104D0">
      <w:pPr>
        <w:numPr>
          <w:ilvl w:val="0"/>
          <w:numId w:val="1"/>
        </w:numPr>
        <w:jc w:val="both"/>
        <w:rPr>
          <w:rFonts w:ascii="Calibri" w:eastAsia="Calibri" w:hAnsi="Calibri" w:cs="Calibri"/>
        </w:rPr>
      </w:pPr>
      <w:r w:rsidRPr="00964D56">
        <w:rPr>
          <w:rFonts w:ascii="Calibri" w:eastAsia="Calibri" w:hAnsi="Calibri" w:cs="Calibri"/>
          <w:b/>
        </w:rPr>
        <w:t>Glempings Muuski (Mušķi)</w:t>
      </w:r>
      <w:r w:rsidRPr="00964D56">
        <w:rPr>
          <w:rFonts w:ascii="Calibri" w:eastAsia="Calibri" w:hAnsi="Calibri" w:cs="Calibri"/>
        </w:rPr>
        <w:t xml:space="preserve"> - l</w:t>
      </w:r>
      <w:r w:rsidRPr="00964D56">
        <w:rPr>
          <w:rFonts w:ascii="Calibri" w:eastAsia="Calibri" w:hAnsi="Calibri" w:cs="Calibri"/>
          <w:highlight w:val="white"/>
        </w:rPr>
        <w:t xml:space="preserve">abiekārtotas Safari teltis sniedz unikālu pieredzi nakšņošanai dabā, nodrošinot komfortu un ērtības. </w:t>
      </w:r>
      <w:hyperlink r:id="rId14">
        <w:r w:rsidRPr="00964D56">
          <w:rPr>
            <w:rFonts w:ascii="Calibri" w:eastAsia="Calibri" w:hAnsi="Calibri" w:cs="Calibri"/>
            <w:highlight w:val="white"/>
          </w:rPr>
          <w:t>www.facebook.com/muuski.lv</w:t>
        </w:r>
      </w:hyperlink>
    </w:p>
    <w:p w:rsidR="00D21435" w:rsidRPr="00964D56" w:rsidRDefault="00B104D0">
      <w:pPr>
        <w:numPr>
          <w:ilvl w:val="0"/>
          <w:numId w:val="1"/>
        </w:numPr>
        <w:jc w:val="both"/>
        <w:rPr>
          <w:rFonts w:ascii="Calibri" w:eastAsia="Calibri" w:hAnsi="Calibri" w:cs="Calibri"/>
        </w:rPr>
      </w:pPr>
      <w:r w:rsidRPr="00964D56">
        <w:rPr>
          <w:rFonts w:ascii="Calibri" w:eastAsia="Calibri" w:hAnsi="Calibri" w:cs="Calibri"/>
          <w:b/>
        </w:rPr>
        <w:t>Pazust priedēs</w:t>
      </w:r>
      <w:r w:rsidRPr="00964D56">
        <w:rPr>
          <w:rFonts w:ascii="Calibri" w:eastAsia="Calibri" w:hAnsi="Calibri" w:cs="Calibri"/>
        </w:rPr>
        <w:t xml:space="preserve"> - brīvdienu mājas </w:t>
      </w:r>
      <w:r w:rsidRPr="00964D56">
        <w:rPr>
          <w:rFonts w:ascii="Calibri" w:eastAsia="Calibri" w:hAnsi="Calibri" w:cs="Calibri"/>
          <w:highlight w:val="white"/>
        </w:rPr>
        <w:t xml:space="preserve"> 7 minūšu gājiena attālumā no jūras. </w:t>
      </w:r>
      <w:hyperlink r:id="rId15">
        <w:r w:rsidRPr="00964D56">
          <w:rPr>
            <w:rFonts w:ascii="Calibri" w:eastAsia="Calibri" w:hAnsi="Calibri" w:cs="Calibri"/>
            <w:highlight w:val="white"/>
            <w:u w:val="single"/>
          </w:rPr>
          <w:t>https://pazustpriedes.lv/</w:t>
        </w:r>
      </w:hyperlink>
      <w:r w:rsidRPr="00964D56">
        <w:rPr>
          <w:rFonts w:ascii="Calibri" w:eastAsia="Calibri" w:hAnsi="Calibri" w:cs="Calibri"/>
          <w:highlight w:val="white"/>
        </w:rPr>
        <w:t xml:space="preserve"> </w:t>
      </w:r>
    </w:p>
    <w:p w:rsidR="00D21435" w:rsidRPr="00964D56" w:rsidRDefault="00B104D0">
      <w:pPr>
        <w:numPr>
          <w:ilvl w:val="0"/>
          <w:numId w:val="1"/>
        </w:numPr>
        <w:jc w:val="both"/>
        <w:rPr>
          <w:rFonts w:ascii="Calibri" w:eastAsia="Calibri" w:hAnsi="Calibri" w:cs="Calibri"/>
        </w:rPr>
      </w:pPr>
      <w:r w:rsidRPr="00964D56">
        <w:rPr>
          <w:rFonts w:ascii="Calibri" w:eastAsia="Calibri" w:hAnsi="Calibri" w:cs="Calibri"/>
          <w:b/>
        </w:rPr>
        <w:t>Pie Putniem</w:t>
      </w:r>
      <w:r w:rsidRPr="00964D56">
        <w:rPr>
          <w:rFonts w:ascii="Calibri" w:eastAsia="Calibri" w:hAnsi="Calibri" w:cs="Calibri"/>
        </w:rPr>
        <w:t xml:space="preserve"> - labiekārtotas atpūtas mājiņas pie viena no putniem bagātākajiem Latvijas ezeriem. </w:t>
      </w:r>
      <w:hyperlink r:id="rId16">
        <w:r w:rsidRPr="00964D56">
          <w:rPr>
            <w:rFonts w:ascii="Calibri" w:eastAsia="Calibri" w:hAnsi="Calibri" w:cs="Calibri"/>
            <w:u w:val="single"/>
          </w:rPr>
          <w:t>www.pieputniem.lv/</w:t>
        </w:r>
      </w:hyperlink>
      <w:r w:rsidRPr="00964D56">
        <w:rPr>
          <w:rFonts w:ascii="Calibri" w:eastAsia="Calibri" w:hAnsi="Calibri" w:cs="Calibri"/>
        </w:rPr>
        <w:t xml:space="preserve">   </w:t>
      </w:r>
    </w:p>
    <w:p w:rsidR="00D21435" w:rsidRPr="00964D56" w:rsidRDefault="00B104D0">
      <w:pPr>
        <w:numPr>
          <w:ilvl w:val="0"/>
          <w:numId w:val="1"/>
        </w:numPr>
        <w:jc w:val="both"/>
        <w:rPr>
          <w:rFonts w:ascii="Calibri" w:eastAsia="Calibri" w:hAnsi="Calibri" w:cs="Calibri"/>
        </w:rPr>
      </w:pPr>
      <w:r w:rsidRPr="00964D56">
        <w:rPr>
          <w:rFonts w:ascii="Calibri" w:eastAsia="Calibri" w:hAnsi="Calibri" w:cs="Calibri"/>
          <w:b/>
        </w:rPr>
        <w:t>Rāznas “Ezerkrasti”</w:t>
      </w:r>
      <w:r w:rsidRPr="00964D56">
        <w:rPr>
          <w:rFonts w:ascii="Calibri" w:eastAsia="Calibri" w:hAnsi="Calibri" w:cs="Calibri"/>
        </w:rPr>
        <w:t xml:space="preserve"> - atpūtas komplekss ezera krastā. </w:t>
      </w:r>
      <w:hyperlink r:id="rId17">
        <w:r w:rsidRPr="00964D56">
          <w:rPr>
            <w:rFonts w:ascii="Calibri" w:eastAsia="Calibri" w:hAnsi="Calibri" w:cs="Calibri"/>
            <w:highlight w:val="white"/>
            <w:u w:val="single"/>
          </w:rPr>
          <w:t>www.raznasezerkrasti.lv</w:t>
        </w:r>
      </w:hyperlink>
      <w:r w:rsidRPr="00964D56">
        <w:rPr>
          <w:rFonts w:ascii="Calibri" w:eastAsia="Calibri" w:hAnsi="Calibri" w:cs="Calibri"/>
        </w:rPr>
        <w:t xml:space="preserve">   </w:t>
      </w:r>
    </w:p>
    <w:p w:rsidR="00D21435" w:rsidRPr="00964D56" w:rsidRDefault="00B104D0">
      <w:pPr>
        <w:numPr>
          <w:ilvl w:val="0"/>
          <w:numId w:val="1"/>
        </w:numPr>
        <w:jc w:val="both"/>
        <w:rPr>
          <w:rFonts w:ascii="Calibri" w:eastAsia="Calibri" w:hAnsi="Calibri" w:cs="Calibri"/>
        </w:rPr>
      </w:pPr>
      <w:r w:rsidRPr="00964D56">
        <w:rPr>
          <w:rFonts w:ascii="Calibri" w:eastAsia="Calibri" w:hAnsi="Calibri" w:cs="Calibri"/>
          <w:b/>
        </w:rPr>
        <w:t xml:space="preserve">Spēka pirts </w:t>
      </w:r>
      <w:r w:rsidRPr="00964D56">
        <w:rPr>
          <w:rFonts w:ascii="Calibri" w:eastAsia="Calibri" w:hAnsi="Calibri" w:cs="Calibri"/>
        </w:rPr>
        <w:t xml:space="preserve">- pirts rituāli un meistarklases pie pirtnieces. </w:t>
      </w:r>
      <w:hyperlink r:id="rId18">
        <w:r w:rsidRPr="00964D56">
          <w:rPr>
            <w:rFonts w:ascii="Calibri" w:eastAsia="Calibri" w:hAnsi="Calibri" w:cs="Calibri"/>
            <w:u w:val="single"/>
          </w:rPr>
          <w:t>https://pirtniece.lv/</w:t>
        </w:r>
      </w:hyperlink>
      <w:r w:rsidRPr="00964D56">
        <w:rPr>
          <w:rFonts w:ascii="Calibri" w:eastAsia="Calibri" w:hAnsi="Calibri" w:cs="Calibri"/>
        </w:rPr>
        <w:t xml:space="preserve"> </w:t>
      </w:r>
    </w:p>
    <w:p w:rsidR="00D21435" w:rsidRPr="00964D56" w:rsidRDefault="00B104D0" w:rsidP="00964D56">
      <w:pPr>
        <w:numPr>
          <w:ilvl w:val="0"/>
          <w:numId w:val="1"/>
        </w:numPr>
        <w:jc w:val="both"/>
        <w:rPr>
          <w:rFonts w:ascii="Calibri" w:eastAsia="Calibri" w:hAnsi="Calibri" w:cs="Calibri"/>
        </w:rPr>
      </w:pPr>
      <w:r w:rsidRPr="00964D56">
        <w:rPr>
          <w:rFonts w:ascii="Calibri" w:eastAsia="Calibri" w:hAnsi="Calibri" w:cs="Calibri"/>
          <w:b/>
        </w:rPr>
        <w:t>Restorāns Roja / restorāns Otra puse</w:t>
      </w:r>
      <w:r w:rsidRPr="00964D56">
        <w:rPr>
          <w:rFonts w:ascii="Calibri" w:eastAsia="Calibri" w:hAnsi="Calibri" w:cs="Calibri"/>
        </w:rPr>
        <w:t xml:space="preserve"> </w:t>
      </w:r>
      <w:r w:rsidR="00964D56">
        <w:rPr>
          <w:rFonts w:ascii="Calibri" w:eastAsia="Calibri" w:hAnsi="Calibri" w:cs="Calibri"/>
        </w:rPr>
        <w:t>–</w:t>
      </w:r>
      <w:r w:rsidRPr="00964D56">
        <w:rPr>
          <w:rFonts w:ascii="Calibri" w:eastAsia="Calibri" w:hAnsi="Calibri" w:cs="Calibri"/>
        </w:rPr>
        <w:t xml:space="preserve"> </w:t>
      </w:r>
      <w:r w:rsidR="00964D56">
        <w:rPr>
          <w:rFonts w:ascii="Calibri" w:eastAsia="Calibri" w:hAnsi="Calibri" w:cs="Calibri"/>
        </w:rPr>
        <w:t xml:space="preserve">Atpūta </w:t>
      </w:r>
      <w:r w:rsidR="00964D56" w:rsidRPr="00964D56">
        <w:rPr>
          <w:rFonts w:ascii="Calibri" w:eastAsia="Calibri" w:hAnsi="Calibri" w:cs="Calibri"/>
        </w:rPr>
        <w:t>piejūras ciematā Rojā</w:t>
      </w:r>
      <w:r w:rsidR="00964D56">
        <w:rPr>
          <w:rFonts w:ascii="Calibri" w:eastAsia="Calibri" w:hAnsi="Calibri" w:cs="Calibri"/>
        </w:rPr>
        <w:t xml:space="preserve">, </w:t>
      </w:r>
      <w:r w:rsidRPr="00964D56">
        <w:rPr>
          <w:rFonts w:ascii="Calibri" w:eastAsia="Calibri" w:hAnsi="Calibri" w:cs="Calibri"/>
        </w:rPr>
        <w:t xml:space="preserve">gards, izdomas bagāts un novadam raksturīgs gastronomijas piedāvājums. </w:t>
      </w:r>
      <w:hyperlink r:id="rId19">
        <w:r w:rsidRPr="00964D56">
          <w:rPr>
            <w:rFonts w:ascii="Calibri" w:eastAsia="Calibri" w:hAnsi="Calibri" w:cs="Calibri"/>
            <w:u w:val="single"/>
          </w:rPr>
          <w:t>https://www.rojahotel.lv/restorans-otra-puse</w:t>
        </w:r>
      </w:hyperlink>
      <w:r w:rsidRPr="00964D56">
        <w:rPr>
          <w:rFonts w:ascii="Calibri" w:eastAsia="Calibri" w:hAnsi="Calibri" w:cs="Calibri"/>
        </w:rPr>
        <w:t xml:space="preserve"> </w:t>
      </w:r>
    </w:p>
    <w:p w:rsidR="00D21435" w:rsidRPr="00964D56" w:rsidRDefault="00B104D0">
      <w:pPr>
        <w:numPr>
          <w:ilvl w:val="0"/>
          <w:numId w:val="1"/>
        </w:numPr>
        <w:spacing w:after="240"/>
        <w:jc w:val="both"/>
        <w:rPr>
          <w:rFonts w:ascii="Calibri" w:eastAsia="Calibri" w:hAnsi="Calibri" w:cs="Calibri"/>
        </w:rPr>
      </w:pPr>
      <w:r w:rsidRPr="00964D56">
        <w:rPr>
          <w:rFonts w:ascii="Calibri" w:eastAsia="Calibri" w:hAnsi="Calibri" w:cs="Calibri"/>
          <w:b/>
        </w:rPr>
        <w:t>Zelču sola</w:t>
      </w:r>
      <w:r w:rsidRPr="00964D56">
        <w:rPr>
          <w:rFonts w:ascii="Calibri" w:eastAsia="Calibri" w:hAnsi="Calibri" w:cs="Calibri"/>
        </w:rPr>
        <w:t xml:space="preserve"> - iespēja ielūkoties tekstilmākslinieces,  projekta “100 deči Latvijai” autores Anneles Slišānes senajās Latgales lauku mājās.  </w:t>
      </w:r>
      <w:hyperlink r:id="rId20">
        <w:r w:rsidRPr="00964D56">
          <w:rPr>
            <w:rFonts w:ascii="Calibri" w:eastAsia="Calibri" w:hAnsi="Calibri" w:cs="Calibri"/>
            <w:u w:val="single"/>
          </w:rPr>
          <w:t>https://www.facebook.com/100deciLatvijai</w:t>
        </w:r>
      </w:hyperlink>
      <w:r w:rsidRPr="00964D56">
        <w:rPr>
          <w:rFonts w:ascii="Calibri" w:eastAsia="Calibri" w:hAnsi="Calibri" w:cs="Calibri"/>
        </w:rPr>
        <w:t xml:space="preserve">  </w:t>
      </w:r>
    </w:p>
    <w:p w:rsidR="00D21435" w:rsidRPr="00964D56" w:rsidRDefault="00B104D0">
      <w:pPr>
        <w:spacing w:before="240" w:after="240"/>
        <w:jc w:val="both"/>
        <w:rPr>
          <w:rFonts w:ascii="Calibri" w:eastAsia="Calibri" w:hAnsi="Calibri" w:cs="Calibri"/>
        </w:rPr>
      </w:pPr>
      <w:r w:rsidRPr="00964D56">
        <w:rPr>
          <w:rFonts w:ascii="Calibri" w:eastAsia="Calibri" w:hAnsi="Calibri" w:cs="Calibri"/>
          <w:b/>
        </w:rPr>
        <w:lastRenderedPageBreak/>
        <w:t>Zaļais sertifikāts pagarināts:</w:t>
      </w:r>
      <w:r w:rsidRPr="00964D56">
        <w:rPr>
          <w:rFonts w:ascii="Calibri" w:eastAsia="Calibri" w:hAnsi="Calibri" w:cs="Calibri"/>
        </w:rPr>
        <w:t xml:space="preserve"> Baldones meža māja, Berķenes muiža, Birzī - dzirkstošās bērzu sulas ražotne, Ceļmalas Eco Boutique, Dabas gardumi, Dēseles dzirnavas, Garīkas, Gungas, Indāni, Jaunlīdumnieki, Zirgu sēta Klajumi, viesnīca Meke, Mežaskuķi, restorāns Neptūns, Odzienas krogusmāja, Pavāru māja, Pizā, Piekūni, Rundāles ūdensdzirnavas, Saules mājas, Sīpoli, Šķiperi, Skrundas muiža, Springšļu dzirnavas, Vīnkalni.</w:t>
      </w:r>
    </w:p>
    <w:p w:rsidR="00D21435" w:rsidRPr="00964D56" w:rsidRDefault="00B104D0">
      <w:pPr>
        <w:spacing w:before="240"/>
        <w:jc w:val="both"/>
        <w:rPr>
          <w:rFonts w:ascii="Calibri" w:eastAsia="Calibri" w:hAnsi="Calibri" w:cs="Calibri"/>
          <w:b/>
          <w:i/>
        </w:rPr>
      </w:pPr>
      <w:r w:rsidRPr="00964D56">
        <w:rPr>
          <w:rFonts w:ascii="Calibri" w:eastAsia="Calibri" w:hAnsi="Calibri" w:cs="Calibri"/>
          <w:b/>
          <w:i/>
        </w:rPr>
        <w:t>Zaļā sertifikāta video stāsti - mantotās zināšanas un mūsdienu tehnoloģijas</w:t>
      </w:r>
    </w:p>
    <w:p w:rsidR="00D21435" w:rsidRPr="00964D56" w:rsidRDefault="00B104D0">
      <w:pPr>
        <w:spacing w:line="240" w:lineRule="auto"/>
        <w:jc w:val="both"/>
        <w:rPr>
          <w:rFonts w:ascii="Calibri" w:eastAsia="Calibri" w:hAnsi="Calibri" w:cs="Calibri"/>
        </w:rPr>
      </w:pPr>
      <w:r w:rsidRPr="00964D56">
        <w:rPr>
          <w:rFonts w:ascii="Calibri" w:eastAsia="Calibri" w:hAnsi="Calibri" w:cs="Calibri"/>
        </w:rPr>
        <w:t xml:space="preserve">Zaļais sertifikāts ir kļuvis par veiksmīgu instrumentu, kas palīdz uzņēmējiem izveidot gan viesiem ērtu un patīkamu vidi, gan mūsdienīgu, ekonomisku saimniecību. Tas prasa zināšanas daudzās jomās - no latviskās dzīvesziņas pamatiem līdz viedās mājas tehnoloģijām. Lai izvēlētos labākos risinājumus, saimniekiem palīdz gan dažādu nozaru eksperti, gan iedvesmošanās no citu saimniecību piemēra. Iespējams, pieredzes video ir viens no iemesliem, kādēļ šogad pieteikušies tik daudz jaunu Zaļā sertifikāta pretendentu. </w:t>
      </w:r>
    </w:p>
    <w:p w:rsidR="00D21435" w:rsidRPr="00964D56" w:rsidRDefault="00B104D0">
      <w:pPr>
        <w:spacing w:line="240" w:lineRule="auto"/>
        <w:jc w:val="both"/>
        <w:rPr>
          <w:rFonts w:ascii="Calibri" w:eastAsia="Calibri" w:hAnsi="Calibri" w:cs="Calibri"/>
        </w:rPr>
      </w:pPr>
      <w:r w:rsidRPr="00964D56">
        <w:rPr>
          <w:rFonts w:ascii="Calibri" w:eastAsia="Calibri" w:hAnsi="Calibri" w:cs="Calibri"/>
        </w:rPr>
        <w:t>2024. gadā izveidoti seši jauni, līdz 5 minūtēm īsi video stāsti ar ieskatu Zaļā sertifikāta saimniecībās:</w:t>
      </w:r>
    </w:p>
    <w:p w:rsidR="00D21435" w:rsidRPr="00964D56" w:rsidRDefault="00B104D0">
      <w:pPr>
        <w:numPr>
          <w:ilvl w:val="0"/>
          <w:numId w:val="2"/>
        </w:numPr>
        <w:rPr>
          <w:rFonts w:ascii="Calibri" w:eastAsia="Calibri" w:hAnsi="Calibri" w:cs="Calibri"/>
        </w:rPr>
      </w:pPr>
      <w:r w:rsidRPr="00964D56">
        <w:rPr>
          <w:rFonts w:ascii="Calibri" w:eastAsia="Calibri" w:hAnsi="Calibri" w:cs="Calibri"/>
        </w:rPr>
        <w:t xml:space="preserve">Berķenes muiža: </w:t>
      </w:r>
      <w:hyperlink r:id="rId21">
        <w:r w:rsidRPr="00964D56">
          <w:rPr>
            <w:rFonts w:ascii="Calibri" w:eastAsia="Calibri" w:hAnsi="Calibri" w:cs="Calibri"/>
            <w:u w:val="single"/>
          </w:rPr>
          <w:t>https://www.youtube.com/watch?v=M5Se7za7kcU</w:t>
        </w:r>
      </w:hyperlink>
    </w:p>
    <w:p w:rsidR="00D21435" w:rsidRPr="00964D56" w:rsidRDefault="00B104D0">
      <w:pPr>
        <w:numPr>
          <w:ilvl w:val="0"/>
          <w:numId w:val="2"/>
        </w:numPr>
        <w:rPr>
          <w:rFonts w:ascii="Calibri" w:eastAsia="Calibri" w:hAnsi="Calibri" w:cs="Calibri"/>
        </w:rPr>
      </w:pPr>
      <w:r w:rsidRPr="00964D56">
        <w:rPr>
          <w:rFonts w:ascii="Calibri" w:eastAsia="Calibri" w:hAnsi="Calibri" w:cs="Calibri"/>
        </w:rPr>
        <w:t xml:space="preserve">Z/s Indāni: </w:t>
      </w:r>
      <w:hyperlink r:id="rId22">
        <w:r w:rsidRPr="00964D56">
          <w:rPr>
            <w:rFonts w:ascii="Calibri" w:eastAsia="Calibri" w:hAnsi="Calibri" w:cs="Calibri"/>
            <w:u w:val="single"/>
          </w:rPr>
          <w:t>https://www.youtube.com/watch?v=7zatdr4G36w</w:t>
        </w:r>
      </w:hyperlink>
    </w:p>
    <w:p w:rsidR="00D21435" w:rsidRPr="00964D56" w:rsidRDefault="00B104D0">
      <w:pPr>
        <w:numPr>
          <w:ilvl w:val="0"/>
          <w:numId w:val="2"/>
        </w:numPr>
        <w:rPr>
          <w:rFonts w:ascii="Calibri" w:eastAsia="Calibri" w:hAnsi="Calibri" w:cs="Calibri"/>
        </w:rPr>
      </w:pPr>
      <w:r w:rsidRPr="00964D56">
        <w:rPr>
          <w:rFonts w:ascii="Calibri" w:eastAsia="Calibri" w:hAnsi="Calibri" w:cs="Calibri"/>
        </w:rPr>
        <w:t xml:space="preserve">Jēru klubs: </w:t>
      </w:r>
      <w:hyperlink r:id="rId23">
        <w:r w:rsidRPr="00964D56">
          <w:rPr>
            <w:rFonts w:ascii="Calibri" w:eastAsia="Calibri" w:hAnsi="Calibri" w:cs="Calibri"/>
            <w:u w:val="single"/>
          </w:rPr>
          <w:t>https://www.youtube.com/watch?v=WkhHjkdFxdw</w:t>
        </w:r>
      </w:hyperlink>
    </w:p>
    <w:p w:rsidR="00D21435" w:rsidRPr="00964D56" w:rsidRDefault="00B104D0">
      <w:pPr>
        <w:numPr>
          <w:ilvl w:val="0"/>
          <w:numId w:val="2"/>
        </w:numPr>
        <w:rPr>
          <w:rFonts w:ascii="Calibri" w:eastAsia="Calibri" w:hAnsi="Calibri" w:cs="Calibri"/>
        </w:rPr>
      </w:pPr>
      <w:r w:rsidRPr="00964D56">
        <w:rPr>
          <w:rFonts w:ascii="Calibri" w:eastAsia="Calibri" w:hAnsi="Calibri" w:cs="Calibri"/>
        </w:rPr>
        <w:t xml:space="preserve">Restorāns Neptūns: </w:t>
      </w:r>
      <w:hyperlink r:id="rId24">
        <w:r w:rsidRPr="00964D56">
          <w:rPr>
            <w:rFonts w:ascii="Calibri" w:eastAsia="Calibri" w:hAnsi="Calibri" w:cs="Calibri"/>
            <w:u w:val="single"/>
          </w:rPr>
          <w:t>https://www.youtube.com/watch?v=Mn7sTZu8p8I</w:t>
        </w:r>
      </w:hyperlink>
      <w:r w:rsidRPr="00964D56">
        <w:rPr>
          <w:rFonts w:ascii="Calibri" w:eastAsia="Calibri" w:hAnsi="Calibri" w:cs="Calibri"/>
        </w:rPr>
        <w:t xml:space="preserve"> </w:t>
      </w:r>
    </w:p>
    <w:p w:rsidR="00D21435" w:rsidRPr="00964D56" w:rsidRDefault="00B104D0">
      <w:pPr>
        <w:numPr>
          <w:ilvl w:val="0"/>
          <w:numId w:val="2"/>
        </w:numPr>
        <w:rPr>
          <w:rFonts w:ascii="Calibri" w:eastAsia="Calibri" w:hAnsi="Calibri" w:cs="Calibri"/>
        </w:rPr>
      </w:pPr>
      <w:r w:rsidRPr="00964D56">
        <w:rPr>
          <w:rFonts w:ascii="Calibri" w:eastAsia="Calibri" w:hAnsi="Calibri" w:cs="Calibri"/>
        </w:rPr>
        <w:t xml:space="preserve">Pavāru māja: </w:t>
      </w:r>
      <w:hyperlink r:id="rId25">
        <w:r w:rsidRPr="00964D56">
          <w:rPr>
            <w:rFonts w:ascii="Calibri" w:eastAsia="Calibri" w:hAnsi="Calibri" w:cs="Calibri"/>
            <w:u w:val="single"/>
          </w:rPr>
          <w:t>https://www.youtube.com/watch?v=aAW8NK8rzNs</w:t>
        </w:r>
      </w:hyperlink>
    </w:p>
    <w:p w:rsidR="00D21435" w:rsidRPr="00964D56" w:rsidRDefault="00B104D0">
      <w:pPr>
        <w:numPr>
          <w:ilvl w:val="0"/>
          <w:numId w:val="2"/>
        </w:numPr>
        <w:rPr>
          <w:rFonts w:ascii="Calibri" w:eastAsia="Calibri" w:hAnsi="Calibri" w:cs="Calibri"/>
        </w:rPr>
      </w:pPr>
      <w:r w:rsidRPr="00964D56">
        <w:rPr>
          <w:rFonts w:ascii="Calibri" w:eastAsia="Calibri" w:hAnsi="Calibri" w:cs="Calibri"/>
        </w:rPr>
        <w:t xml:space="preserve">Kempings Pizā: </w:t>
      </w:r>
      <w:hyperlink r:id="rId26">
        <w:r w:rsidRPr="00964D56">
          <w:rPr>
            <w:rFonts w:ascii="Calibri" w:eastAsia="Calibri" w:hAnsi="Calibri" w:cs="Calibri"/>
            <w:u w:val="single"/>
          </w:rPr>
          <w:t>https://www.youtube.com/watch?v=71pxgJqjla4</w:t>
        </w:r>
      </w:hyperlink>
    </w:p>
    <w:p w:rsidR="00D21435" w:rsidRPr="00964D56" w:rsidRDefault="00B104D0">
      <w:pPr>
        <w:jc w:val="both"/>
        <w:rPr>
          <w:rFonts w:ascii="Calibri" w:eastAsia="Calibri" w:hAnsi="Calibri" w:cs="Calibri"/>
        </w:rPr>
      </w:pPr>
      <w:r w:rsidRPr="00964D56">
        <w:rPr>
          <w:rFonts w:ascii="Calibri" w:eastAsia="Calibri" w:hAnsi="Calibri" w:cs="Calibri"/>
        </w:rPr>
        <w:t xml:space="preserve">Visi Zaļā sertifikāta video stāsti skatāmi saitē  </w:t>
      </w:r>
      <w:hyperlink r:id="rId27">
        <w:r w:rsidRPr="00964D56">
          <w:rPr>
            <w:rFonts w:ascii="Calibri" w:eastAsia="Calibri" w:hAnsi="Calibri" w:cs="Calibri"/>
            <w:u w:val="single"/>
          </w:rPr>
          <w:t xml:space="preserve">Saimnieku pieredze zaļajā saimniekošanā </w:t>
        </w:r>
      </w:hyperlink>
    </w:p>
    <w:p w:rsidR="00D21435" w:rsidRPr="00964D56" w:rsidRDefault="00B104D0" w:rsidP="00964D56">
      <w:pPr>
        <w:spacing w:before="240" w:after="240"/>
        <w:rPr>
          <w:rFonts w:ascii="Calibri" w:eastAsia="Calibri" w:hAnsi="Calibri" w:cs="Calibri"/>
        </w:rPr>
      </w:pPr>
      <w:r w:rsidRPr="00964D56">
        <w:rPr>
          <w:rFonts w:ascii="Calibri" w:eastAsia="Calibri" w:hAnsi="Calibri" w:cs="Calibri"/>
          <w:b/>
          <w:i/>
        </w:rPr>
        <w:t>Aicinām Zaļajās brīvdienās arī ziemā!</w:t>
      </w:r>
      <w:r w:rsidRPr="00964D56">
        <w:rPr>
          <w:rFonts w:ascii="Calibri" w:eastAsia="Calibri" w:hAnsi="Calibri" w:cs="Calibri"/>
          <w:b/>
          <w:i/>
        </w:rPr>
        <w:br/>
      </w:r>
      <w:r w:rsidRPr="00964D56">
        <w:rPr>
          <w:rFonts w:ascii="Calibri" w:eastAsia="Calibri" w:hAnsi="Calibri" w:cs="Calibri"/>
          <w:i/>
        </w:rPr>
        <w:t>Zaļie</w:t>
      </w:r>
      <w:r w:rsidRPr="00964D56">
        <w:rPr>
          <w:rFonts w:ascii="Calibri" w:eastAsia="Calibri" w:hAnsi="Calibri" w:cs="Calibri"/>
        </w:rPr>
        <w:t xml:space="preserve"> saimnieki gaidīs viesus ziemas brīvdienās ar ziemas priekiem sniegā, pašcep</w:t>
      </w:r>
      <w:bookmarkStart w:id="0" w:name="_GoBack"/>
      <w:bookmarkEnd w:id="0"/>
      <w:r w:rsidRPr="00964D56">
        <w:rPr>
          <w:rFonts w:ascii="Calibri" w:eastAsia="Calibri" w:hAnsi="Calibri" w:cs="Calibri"/>
        </w:rPr>
        <w:t>tām piparkūkām, karstvīnu, pirti un īstu egli. Tiekamies laukos!</w:t>
      </w:r>
      <w:r w:rsidRPr="00964D56">
        <w:rPr>
          <w:rFonts w:ascii="Calibri" w:eastAsia="Calibri" w:hAnsi="Calibri" w:cs="Calibri"/>
        </w:rPr>
        <w:br/>
      </w:r>
    </w:p>
    <w:p w:rsidR="00964D56" w:rsidRDefault="00B104D0" w:rsidP="00964D56">
      <w:pPr>
        <w:spacing w:before="240" w:after="240"/>
        <w:rPr>
          <w:rFonts w:ascii="Calibri" w:eastAsia="Calibri" w:hAnsi="Calibri" w:cs="Calibri"/>
        </w:rPr>
      </w:pPr>
      <w:r w:rsidRPr="00964D56">
        <w:rPr>
          <w:rFonts w:ascii="Calibri" w:eastAsia="Calibri" w:hAnsi="Calibri" w:cs="Calibri"/>
        </w:rPr>
        <w:t>Asnāte Ziemele,</w:t>
      </w:r>
      <w:r w:rsidRPr="00964D56">
        <w:rPr>
          <w:rFonts w:ascii="Calibri" w:eastAsia="Calibri" w:hAnsi="Calibri" w:cs="Calibri"/>
        </w:rPr>
        <w:br/>
        <w:t xml:space="preserve"> Latvijas Lauku tūrisma asociācijas “Lauku ceļotājs” prezidente (tel. 29285756)</w:t>
      </w:r>
    </w:p>
    <w:p w:rsidR="00D21435" w:rsidRPr="00964D56" w:rsidRDefault="00B104D0">
      <w:pPr>
        <w:spacing w:before="240" w:after="240"/>
        <w:jc w:val="both"/>
        <w:rPr>
          <w:rFonts w:ascii="Calibri" w:eastAsia="Calibri" w:hAnsi="Calibri" w:cs="Calibri"/>
        </w:rPr>
      </w:pPr>
      <w:r w:rsidRPr="00964D56">
        <w:rPr>
          <w:rFonts w:ascii="Calibri" w:eastAsia="Calibri" w:hAnsi="Calibri" w:cs="Calibri"/>
        </w:rPr>
        <w:br/>
      </w:r>
      <w:r w:rsidRPr="00964D56">
        <w:rPr>
          <w:rFonts w:ascii="Calibri" w:eastAsia="Calibri" w:hAnsi="Calibri" w:cs="Calibri"/>
          <w:i/>
        </w:rPr>
        <w:t>Zaļā sertifikāta vērtēšana un attīstība notiek ar Latvijas vides aizsardzības fonda administrācijas atbalstu.</w:t>
      </w:r>
    </w:p>
    <w:p w:rsidR="00D21435" w:rsidRPr="00964D56" w:rsidRDefault="00B104D0" w:rsidP="00964D56">
      <w:pPr>
        <w:spacing w:before="240" w:after="240"/>
        <w:jc w:val="both"/>
        <w:rPr>
          <w:rFonts w:ascii="Calibri" w:eastAsia="Calibri" w:hAnsi="Calibri" w:cs="Calibri"/>
          <w:i/>
        </w:rPr>
      </w:pPr>
      <w:r w:rsidRPr="00964D56">
        <w:rPr>
          <w:rFonts w:ascii="Calibri" w:eastAsia="Calibri" w:hAnsi="Calibri" w:cs="Calibri"/>
          <w:i/>
          <w:u w:val="single"/>
        </w:rPr>
        <w:t>Par biedrību „Lauku ceļotājs”:</w:t>
      </w:r>
      <w:r w:rsidRPr="00964D56">
        <w:rPr>
          <w:rFonts w:ascii="Calibri" w:eastAsia="Calibri" w:hAnsi="Calibri" w:cs="Calibri"/>
          <w:i/>
        </w:rPr>
        <w:t xml:space="preserve"> 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visos Latvijas novados. </w:t>
      </w:r>
    </w:p>
    <w:sectPr w:rsidR="00D21435" w:rsidRPr="00964D56" w:rsidSect="008608DA">
      <w:headerReference w:type="default" r:id="rId28"/>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116" w:rsidRDefault="00F56116">
      <w:pPr>
        <w:spacing w:line="240" w:lineRule="auto"/>
      </w:pPr>
      <w:r>
        <w:separator/>
      </w:r>
    </w:p>
  </w:endnote>
  <w:endnote w:type="continuationSeparator" w:id="0">
    <w:p w:rsidR="00F56116" w:rsidRDefault="00F561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116" w:rsidRDefault="00F56116">
      <w:pPr>
        <w:spacing w:line="240" w:lineRule="auto"/>
      </w:pPr>
      <w:r>
        <w:separator/>
      </w:r>
    </w:p>
  </w:footnote>
  <w:footnote w:type="continuationSeparator" w:id="0">
    <w:p w:rsidR="00F56116" w:rsidRDefault="00F5611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435" w:rsidRDefault="00B104D0">
    <w:pPr>
      <w:jc w:val="center"/>
    </w:pPr>
    <w:r>
      <w:rPr>
        <w:noProof/>
        <w:lang w:val="en-US"/>
      </w:rPr>
      <w:drawing>
        <wp:inline distT="114300" distB="114300" distL="114300" distR="114300">
          <wp:extent cx="1485900" cy="968829"/>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85900" cy="968829"/>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51EA"/>
    <w:multiLevelType w:val="multilevel"/>
    <w:tmpl w:val="959C1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E1E46E0"/>
    <w:multiLevelType w:val="multilevel"/>
    <w:tmpl w:val="8AA8D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21435"/>
    <w:rsid w:val="008608DA"/>
    <w:rsid w:val="00964D56"/>
    <w:rsid w:val="009A108A"/>
    <w:rsid w:val="00B104D0"/>
    <w:rsid w:val="00D21435"/>
    <w:rsid w:val="00F56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08DA"/>
  </w:style>
  <w:style w:type="paragraph" w:styleId="Heading1">
    <w:name w:val="heading 1"/>
    <w:basedOn w:val="Normal"/>
    <w:next w:val="Normal"/>
    <w:rsid w:val="008608DA"/>
    <w:pPr>
      <w:keepNext/>
      <w:keepLines/>
      <w:spacing w:before="400" w:after="120"/>
      <w:outlineLvl w:val="0"/>
    </w:pPr>
    <w:rPr>
      <w:sz w:val="40"/>
      <w:szCs w:val="40"/>
    </w:rPr>
  </w:style>
  <w:style w:type="paragraph" w:styleId="Heading2">
    <w:name w:val="heading 2"/>
    <w:basedOn w:val="Normal"/>
    <w:next w:val="Normal"/>
    <w:rsid w:val="008608DA"/>
    <w:pPr>
      <w:keepNext/>
      <w:keepLines/>
      <w:spacing w:before="360" w:after="120"/>
      <w:outlineLvl w:val="1"/>
    </w:pPr>
    <w:rPr>
      <w:sz w:val="32"/>
      <w:szCs w:val="32"/>
    </w:rPr>
  </w:style>
  <w:style w:type="paragraph" w:styleId="Heading3">
    <w:name w:val="heading 3"/>
    <w:basedOn w:val="Normal"/>
    <w:next w:val="Normal"/>
    <w:rsid w:val="008608DA"/>
    <w:pPr>
      <w:keepNext/>
      <w:keepLines/>
      <w:spacing w:before="320" w:after="80"/>
      <w:outlineLvl w:val="2"/>
    </w:pPr>
    <w:rPr>
      <w:color w:val="434343"/>
      <w:sz w:val="28"/>
      <w:szCs w:val="28"/>
    </w:rPr>
  </w:style>
  <w:style w:type="paragraph" w:styleId="Heading4">
    <w:name w:val="heading 4"/>
    <w:basedOn w:val="Normal"/>
    <w:next w:val="Normal"/>
    <w:rsid w:val="008608DA"/>
    <w:pPr>
      <w:keepNext/>
      <w:keepLines/>
      <w:spacing w:before="280" w:after="80"/>
      <w:outlineLvl w:val="3"/>
    </w:pPr>
    <w:rPr>
      <w:color w:val="666666"/>
      <w:sz w:val="24"/>
      <w:szCs w:val="24"/>
    </w:rPr>
  </w:style>
  <w:style w:type="paragraph" w:styleId="Heading5">
    <w:name w:val="heading 5"/>
    <w:basedOn w:val="Normal"/>
    <w:next w:val="Normal"/>
    <w:rsid w:val="008608DA"/>
    <w:pPr>
      <w:keepNext/>
      <w:keepLines/>
      <w:spacing w:before="240" w:after="80"/>
      <w:outlineLvl w:val="4"/>
    </w:pPr>
    <w:rPr>
      <w:color w:val="666666"/>
    </w:rPr>
  </w:style>
  <w:style w:type="paragraph" w:styleId="Heading6">
    <w:name w:val="heading 6"/>
    <w:basedOn w:val="Normal"/>
    <w:next w:val="Normal"/>
    <w:rsid w:val="008608D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608DA"/>
    <w:pPr>
      <w:keepNext/>
      <w:keepLines/>
      <w:spacing w:after="60"/>
    </w:pPr>
    <w:rPr>
      <w:sz w:val="52"/>
      <w:szCs w:val="52"/>
    </w:rPr>
  </w:style>
  <w:style w:type="paragraph" w:styleId="Subtitle">
    <w:name w:val="Subtitle"/>
    <w:basedOn w:val="Normal"/>
    <w:next w:val="Normal"/>
    <w:rsid w:val="008608DA"/>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64D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D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v"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64D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D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celotajs.lv/zalais" TargetMode="External"/><Relationship Id="rId13" Type="http://schemas.openxmlformats.org/officeDocument/2006/relationships/hyperlink" Target="https://lielbornesmuiza.lv" TargetMode="External"/><Relationship Id="rId18" Type="http://schemas.openxmlformats.org/officeDocument/2006/relationships/hyperlink" Target="https://pirtniece.lv/" TargetMode="External"/><Relationship Id="rId26" Type="http://schemas.openxmlformats.org/officeDocument/2006/relationships/hyperlink" Target="https://www.youtube.com/watch?v=71pxgJqjla4" TargetMode="External"/><Relationship Id="rId3" Type="http://schemas.openxmlformats.org/officeDocument/2006/relationships/settings" Target="settings.xml"/><Relationship Id="rId21" Type="http://schemas.openxmlformats.org/officeDocument/2006/relationships/hyperlink" Target="https://www.youtube.com/watch?v=M5Se7za7kcU" TargetMode="External"/><Relationship Id="rId7" Type="http://schemas.openxmlformats.org/officeDocument/2006/relationships/image" Target="media/image1.png"/><Relationship Id="rId12" Type="http://schemas.openxmlformats.org/officeDocument/2006/relationships/hyperlink" Target="https://www.celotajs.lv/lv/e/lejaskroki" TargetMode="External"/><Relationship Id="rId17" Type="http://schemas.openxmlformats.org/officeDocument/2006/relationships/hyperlink" Target="http://www.raznasezerkrasti.lv" TargetMode="External"/><Relationship Id="rId25" Type="http://schemas.openxmlformats.org/officeDocument/2006/relationships/hyperlink" Target="https://www.youtube.com/watch?v=aAW8NK8rzNs" TargetMode="External"/><Relationship Id="rId2" Type="http://schemas.openxmlformats.org/officeDocument/2006/relationships/styles" Target="styles.xml"/><Relationship Id="rId16" Type="http://schemas.openxmlformats.org/officeDocument/2006/relationships/hyperlink" Target="http://www.pieputniem.lv/" TargetMode="External"/><Relationship Id="rId20" Type="http://schemas.openxmlformats.org/officeDocument/2006/relationships/hyperlink" Target="https://www.facebook.com/100deciLatvija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balaba.lv/" TargetMode="External"/><Relationship Id="rId24" Type="http://schemas.openxmlformats.org/officeDocument/2006/relationships/hyperlink" Target="https://www.youtube.com/watch?v=Mn7sTZu8p8I" TargetMode="External"/><Relationship Id="rId5" Type="http://schemas.openxmlformats.org/officeDocument/2006/relationships/footnotes" Target="footnotes.xml"/><Relationship Id="rId15" Type="http://schemas.openxmlformats.org/officeDocument/2006/relationships/hyperlink" Target="https://pazustpriedes.lv/" TargetMode="External"/><Relationship Id="rId23" Type="http://schemas.openxmlformats.org/officeDocument/2006/relationships/hyperlink" Target="https://www.youtube.com/watch?v=WkhHjkdFxdw" TargetMode="External"/><Relationship Id="rId28" Type="http://schemas.openxmlformats.org/officeDocument/2006/relationships/header" Target="header1.xml"/><Relationship Id="rId10" Type="http://schemas.openxmlformats.org/officeDocument/2006/relationships/hyperlink" Target="https://www.kronisi.lv/" TargetMode="External"/><Relationship Id="rId19" Type="http://schemas.openxmlformats.org/officeDocument/2006/relationships/hyperlink" Target="https://www.rojahotel.lv/restorans-otra-puse"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kotinuveikals.lv/brauc-ciemos/" TargetMode="External"/><Relationship Id="rId14" Type="http://schemas.openxmlformats.org/officeDocument/2006/relationships/hyperlink" Target="https://www.facebook.com/muuski.lv" TargetMode="External"/><Relationship Id="rId22" Type="http://schemas.openxmlformats.org/officeDocument/2006/relationships/hyperlink" Target="https://www.youtube.com/watch?v=7zatdr4G36w" TargetMode="External"/><Relationship Id="rId27" Type="http://schemas.openxmlformats.org/officeDocument/2006/relationships/hyperlink" Target="https://www.celotajs.lv/lv/c/prof/certificates/green_certificate/experiences"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ieva</cp:lastModifiedBy>
  <cp:revision>2</cp:revision>
  <dcterms:created xsi:type="dcterms:W3CDTF">2024-12-05T09:45:00Z</dcterms:created>
  <dcterms:modified xsi:type="dcterms:W3CDTF">2024-12-05T09:45:00Z</dcterms:modified>
</cp:coreProperties>
</file>