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AF" w:rsidRPr="00436925" w:rsidRDefault="006D0FD7" w:rsidP="00ED6ECD">
      <w:pPr>
        <w:rPr>
          <w:rFonts w:cstheme="minorHAnsi"/>
          <w:color w:val="FF0000"/>
          <w:sz w:val="20"/>
          <w:szCs w:val="20"/>
        </w:rPr>
      </w:pPr>
      <w:r>
        <w:rPr>
          <w:rFonts w:cstheme="minorHAnsi"/>
          <w:noProof/>
          <w:sz w:val="20"/>
          <w:szCs w:val="20"/>
          <w:lang w:val="en-US"/>
        </w:rPr>
        <w:drawing>
          <wp:inline distT="0" distB="0" distL="0" distR="0">
            <wp:extent cx="896327" cy="49864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5921" b="5263"/>
                    <a:stretch>
                      <a:fillRect/>
                    </a:stretch>
                  </pic:blipFill>
                  <pic:spPr bwMode="auto">
                    <a:xfrm>
                      <a:off x="0" y="0"/>
                      <a:ext cx="896327" cy="498644"/>
                    </a:xfrm>
                    <a:prstGeom prst="rect">
                      <a:avLst/>
                    </a:prstGeom>
                    <a:noFill/>
                    <a:ln w="9525">
                      <a:noFill/>
                      <a:miter lim="800000"/>
                      <a:headEnd/>
                      <a:tailEnd/>
                    </a:ln>
                  </pic:spPr>
                </pic:pic>
              </a:graphicData>
            </a:graphic>
          </wp:inline>
        </w:drawing>
      </w:r>
      <w:r>
        <w:rPr>
          <w:rFonts w:cstheme="minorHAnsi"/>
          <w:sz w:val="20"/>
          <w:szCs w:val="20"/>
        </w:rPr>
        <w:t xml:space="preserve"> </w:t>
      </w:r>
      <w:r>
        <w:rPr>
          <w:rFonts w:cstheme="minorHAnsi"/>
          <w:noProof/>
          <w:sz w:val="20"/>
          <w:szCs w:val="20"/>
          <w:lang w:val="en-US"/>
        </w:rPr>
        <w:drawing>
          <wp:inline distT="0" distB="0" distL="0" distR="0">
            <wp:extent cx="1084385" cy="500486"/>
            <wp:effectExtent l="0" t="0" r="1465" b="0"/>
            <wp:docPr id="1" name="Picture 0" descr="RPR_logo_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R_logo_LV.png"/>
                    <pic:cNvPicPr/>
                  </pic:nvPicPr>
                  <pic:blipFill>
                    <a:blip r:embed="rId9" cstate="print"/>
                    <a:srcRect b="14286"/>
                    <a:stretch>
                      <a:fillRect/>
                    </a:stretch>
                  </pic:blipFill>
                  <pic:spPr>
                    <a:xfrm>
                      <a:off x="0" y="0"/>
                      <a:ext cx="1084385" cy="500486"/>
                    </a:xfrm>
                    <a:prstGeom prst="rect">
                      <a:avLst/>
                    </a:prstGeom>
                  </pic:spPr>
                </pic:pic>
              </a:graphicData>
            </a:graphic>
          </wp:inline>
        </w:drawing>
      </w:r>
      <w:r>
        <w:rPr>
          <w:rFonts w:cstheme="minorHAnsi"/>
          <w:sz w:val="20"/>
          <w:szCs w:val="20"/>
        </w:rPr>
        <w:t xml:space="preserve"> </w:t>
      </w:r>
      <w:r w:rsidR="00CD7A6D" w:rsidRPr="00B41F5F">
        <w:rPr>
          <w:rFonts w:cstheme="minorHAnsi"/>
          <w:noProof/>
          <w:sz w:val="20"/>
          <w:szCs w:val="20"/>
          <w:lang w:val="en-US"/>
        </w:rPr>
        <w:drawing>
          <wp:inline distT="0" distB="0" distL="0" distR="0">
            <wp:extent cx="954983" cy="496535"/>
            <wp:effectExtent l="19050" t="0" r="0" b="0"/>
            <wp:docPr id="2" name="Picture 1" descr="Militarais_mantojums_Turisms_LV_logo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tarais_mantojums_Turisms_LV_logo_horiz.png"/>
                    <pic:cNvPicPr/>
                  </pic:nvPicPr>
                  <pic:blipFill>
                    <a:blip r:embed="rId10" cstate="print"/>
                    <a:stretch>
                      <a:fillRect/>
                    </a:stretch>
                  </pic:blipFill>
                  <pic:spPr>
                    <a:xfrm>
                      <a:off x="0" y="0"/>
                      <a:ext cx="965028" cy="501758"/>
                    </a:xfrm>
                    <a:prstGeom prst="rect">
                      <a:avLst/>
                    </a:prstGeom>
                  </pic:spPr>
                </pic:pic>
              </a:graphicData>
            </a:graphic>
          </wp:inline>
        </w:drawing>
      </w:r>
      <w:r w:rsidR="00CD7A6D" w:rsidRPr="00B41F5F">
        <w:rPr>
          <w:rFonts w:cstheme="minorHAnsi"/>
          <w:sz w:val="20"/>
          <w:szCs w:val="20"/>
        </w:rPr>
        <w:t xml:space="preserve"> </w:t>
      </w:r>
      <w:r w:rsidR="00CD7A6D" w:rsidRPr="00B41F5F">
        <w:rPr>
          <w:rFonts w:cstheme="minorHAnsi"/>
          <w:noProof/>
          <w:sz w:val="20"/>
          <w:szCs w:val="20"/>
          <w:lang w:val="en-US"/>
        </w:rPr>
        <w:drawing>
          <wp:inline distT="0" distB="0" distL="0" distR="0">
            <wp:extent cx="725365" cy="500299"/>
            <wp:effectExtent l="19050" t="0" r="0" b="0"/>
            <wp:docPr id="4" name="Picture 3" descr="Lauku_celotaj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ku_celotajs_LOGO.jpg"/>
                    <pic:cNvPicPr/>
                  </pic:nvPicPr>
                  <pic:blipFill>
                    <a:blip r:embed="rId11" cstate="print"/>
                    <a:stretch>
                      <a:fillRect/>
                    </a:stretch>
                  </pic:blipFill>
                  <pic:spPr>
                    <a:xfrm>
                      <a:off x="0" y="0"/>
                      <a:ext cx="735796" cy="507494"/>
                    </a:xfrm>
                    <a:prstGeom prst="rect">
                      <a:avLst/>
                    </a:prstGeom>
                  </pic:spPr>
                </pic:pic>
              </a:graphicData>
            </a:graphic>
          </wp:inline>
        </w:drawing>
      </w:r>
      <w:r w:rsidR="00CD7A6D" w:rsidRPr="00B41F5F">
        <w:rPr>
          <w:rFonts w:cstheme="minorHAnsi"/>
          <w:sz w:val="20"/>
          <w:szCs w:val="20"/>
        </w:rPr>
        <w:t xml:space="preserve">  </w:t>
      </w:r>
      <w:r w:rsidR="00CD7A6D" w:rsidRPr="00B41F5F">
        <w:rPr>
          <w:rFonts w:cstheme="minorHAnsi"/>
          <w:noProof/>
          <w:sz w:val="20"/>
          <w:szCs w:val="20"/>
          <w:lang w:val="en-US"/>
        </w:rPr>
        <w:drawing>
          <wp:inline distT="0" distB="0" distL="0" distR="0">
            <wp:extent cx="2313842" cy="565517"/>
            <wp:effectExtent l="19050" t="0" r="0" b="0"/>
            <wp:docPr id="5" name="Picture 4" descr="interreg_Est_La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Est_Lat_LOGO.jpg"/>
                    <pic:cNvPicPr/>
                  </pic:nvPicPr>
                  <pic:blipFill>
                    <a:blip r:embed="rId12" cstate="print"/>
                    <a:stretch>
                      <a:fillRect/>
                    </a:stretch>
                  </pic:blipFill>
                  <pic:spPr>
                    <a:xfrm>
                      <a:off x="0" y="0"/>
                      <a:ext cx="2334377" cy="570536"/>
                    </a:xfrm>
                    <a:prstGeom prst="rect">
                      <a:avLst/>
                    </a:prstGeom>
                  </pic:spPr>
                </pic:pic>
              </a:graphicData>
            </a:graphic>
          </wp:inline>
        </w:drawing>
      </w:r>
    </w:p>
    <w:p w:rsidR="00025EF6" w:rsidRPr="00B41F5F" w:rsidRDefault="00025EF6" w:rsidP="00ED6ECD">
      <w:pPr>
        <w:rPr>
          <w:rFonts w:cstheme="minorHAnsi"/>
          <w:sz w:val="20"/>
          <w:szCs w:val="20"/>
        </w:rPr>
      </w:pPr>
    </w:p>
    <w:p w:rsidR="00911856" w:rsidRPr="003B0E17" w:rsidRDefault="00923BFB" w:rsidP="00ED6ECD">
      <w:pPr>
        <w:rPr>
          <w:rFonts w:cstheme="minorHAnsi"/>
          <w:sz w:val="20"/>
          <w:szCs w:val="20"/>
        </w:rPr>
      </w:pPr>
      <w:r>
        <w:rPr>
          <w:rFonts w:cstheme="minorHAnsi"/>
          <w:sz w:val="20"/>
          <w:szCs w:val="20"/>
        </w:rPr>
        <w:t>Ziņa skolā</w:t>
      </w:r>
      <w:r w:rsidR="003B0E17">
        <w:rPr>
          <w:rFonts w:cstheme="minorHAnsi"/>
          <w:sz w:val="20"/>
          <w:szCs w:val="20"/>
        </w:rPr>
        <w:t>m</w:t>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D904B7" w:rsidRPr="00923BFB">
        <w:rPr>
          <w:rFonts w:cstheme="minorHAnsi"/>
          <w:color w:val="000000" w:themeColor="text1"/>
          <w:sz w:val="20"/>
          <w:szCs w:val="20"/>
        </w:rPr>
        <w:t>02.05</w:t>
      </w:r>
      <w:r w:rsidR="00AF0936" w:rsidRPr="00923BFB">
        <w:rPr>
          <w:rFonts w:cstheme="minorHAnsi"/>
          <w:color w:val="000000" w:themeColor="text1"/>
          <w:sz w:val="20"/>
          <w:szCs w:val="20"/>
        </w:rPr>
        <w:t>.2022.</w:t>
      </w:r>
    </w:p>
    <w:p w:rsidR="007338E2" w:rsidRDefault="007338E2" w:rsidP="00275F7A">
      <w:pPr>
        <w:spacing w:after="0"/>
        <w:jc w:val="center"/>
        <w:rPr>
          <w:rFonts w:cstheme="minorHAnsi"/>
          <w:b/>
          <w:color w:val="000000" w:themeColor="text1"/>
          <w:sz w:val="20"/>
          <w:szCs w:val="20"/>
        </w:rPr>
      </w:pPr>
    </w:p>
    <w:p w:rsidR="00735250" w:rsidRPr="00B41F5F" w:rsidRDefault="00EA0400" w:rsidP="006879A5">
      <w:pPr>
        <w:jc w:val="center"/>
        <w:rPr>
          <w:rFonts w:cstheme="minorHAnsi"/>
          <w:b/>
          <w:color w:val="000000" w:themeColor="text1"/>
          <w:sz w:val="20"/>
          <w:szCs w:val="20"/>
        </w:rPr>
      </w:pPr>
      <w:r w:rsidRPr="00B41F5F">
        <w:rPr>
          <w:rFonts w:cstheme="minorHAnsi"/>
          <w:b/>
          <w:color w:val="000000" w:themeColor="text1"/>
          <w:sz w:val="20"/>
          <w:szCs w:val="20"/>
        </w:rPr>
        <w:t>“Stipri vakar – brīvi šodien</w:t>
      </w:r>
      <w:r w:rsidR="00436925">
        <w:rPr>
          <w:rFonts w:cstheme="minorHAnsi"/>
          <w:b/>
          <w:color w:val="000000" w:themeColor="text1"/>
          <w:sz w:val="20"/>
          <w:szCs w:val="20"/>
        </w:rPr>
        <w:t>!</w:t>
      </w:r>
      <w:r w:rsidRPr="00B41F5F">
        <w:rPr>
          <w:rFonts w:cstheme="minorHAnsi"/>
          <w:b/>
          <w:color w:val="000000" w:themeColor="text1"/>
          <w:sz w:val="20"/>
          <w:szCs w:val="20"/>
        </w:rPr>
        <w:t>”</w:t>
      </w:r>
      <w:r w:rsidR="00436925">
        <w:rPr>
          <w:rFonts w:cstheme="minorHAnsi"/>
          <w:b/>
          <w:color w:val="000000" w:themeColor="text1"/>
          <w:sz w:val="20"/>
          <w:szCs w:val="20"/>
        </w:rPr>
        <w:t xml:space="preserve"> - </w:t>
      </w:r>
      <w:r w:rsidR="006879A5" w:rsidRPr="00B41F5F">
        <w:rPr>
          <w:rFonts w:cstheme="minorHAnsi"/>
          <w:b/>
          <w:color w:val="000000" w:themeColor="text1"/>
          <w:sz w:val="20"/>
          <w:szCs w:val="20"/>
        </w:rPr>
        <w:t xml:space="preserve"> m</w:t>
      </w:r>
      <w:r w:rsidRPr="00B41F5F">
        <w:rPr>
          <w:rFonts w:cstheme="minorHAnsi"/>
          <w:b/>
          <w:color w:val="000000" w:themeColor="text1"/>
          <w:sz w:val="20"/>
          <w:szCs w:val="20"/>
        </w:rPr>
        <w:t>ilitārā mantojuma</w:t>
      </w:r>
      <w:r w:rsidR="006879A5" w:rsidRPr="00B41F5F">
        <w:rPr>
          <w:rFonts w:cstheme="minorHAnsi"/>
          <w:b/>
          <w:color w:val="000000" w:themeColor="text1"/>
          <w:sz w:val="20"/>
          <w:szCs w:val="20"/>
        </w:rPr>
        <w:t xml:space="preserve"> tūrisms aicina </w:t>
      </w:r>
      <w:r w:rsidR="00366A06">
        <w:rPr>
          <w:rFonts w:cstheme="minorHAnsi"/>
          <w:b/>
          <w:color w:val="000000" w:themeColor="text1"/>
          <w:sz w:val="20"/>
          <w:szCs w:val="20"/>
        </w:rPr>
        <w:t>skolēnus</w:t>
      </w:r>
      <w:r w:rsidR="003B0E17">
        <w:rPr>
          <w:rFonts w:cstheme="minorHAnsi"/>
          <w:b/>
          <w:color w:val="000000" w:themeColor="text1"/>
          <w:sz w:val="20"/>
          <w:szCs w:val="20"/>
        </w:rPr>
        <w:t xml:space="preserve"> mācīties vēsturi tur, kur tā radās.</w:t>
      </w:r>
    </w:p>
    <w:p w:rsidR="00C72710" w:rsidRPr="003B0E17" w:rsidRDefault="003B0E17" w:rsidP="00C72710">
      <w:pPr>
        <w:jc w:val="both"/>
        <w:rPr>
          <w:rFonts w:cstheme="minorHAnsi"/>
          <w:bCs/>
          <w:color w:val="000000" w:themeColor="text1"/>
          <w:sz w:val="20"/>
          <w:szCs w:val="20"/>
        </w:rPr>
      </w:pPr>
      <w:r>
        <w:rPr>
          <w:rFonts w:cstheme="minorHAnsi"/>
          <w:color w:val="000000" w:themeColor="text1"/>
          <w:sz w:val="20"/>
          <w:szCs w:val="20"/>
        </w:rPr>
        <w:t>Kā labāk nokārtot vē</w:t>
      </w:r>
      <w:r w:rsidR="00923BFB">
        <w:rPr>
          <w:rFonts w:cstheme="minorHAnsi"/>
          <w:color w:val="000000" w:themeColor="text1"/>
          <w:sz w:val="20"/>
          <w:szCs w:val="20"/>
        </w:rPr>
        <w:t>stures eksāmenu? Kāpēc vispār jā</w:t>
      </w:r>
      <w:r>
        <w:rPr>
          <w:rFonts w:cstheme="minorHAnsi"/>
          <w:color w:val="000000" w:themeColor="text1"/>
          <w:sz w:val="20"/>
          <w:szCs w:val="20"/>
        </w:rPr>
        <w:t>mācās vēsture? Kā mēs dzīvotu un kādā valodā</w:t>
      </w:r>
      <w:r w:rsidR="00923BFB">
        <w:rPr>
          <w:rFonts w:cstheme="minorHAnsi"/>
          <w:color w:val="000000" w:themeColor="text1"/>
          <w:sz w:val="20"/>
          <w:szCs w:val="20"/>
        </w:rPr>
        <w:t xml:space="preserve"> runātu, ja Latvija nepastāvētu kā neatkarīga </w:t>
      </w:r>
      <w:r>
        <w:rPr>
          <w:rFonts w:cstheme="minorHAnsi"/>
          <w:color w:val="000000" w:themeColor="text1"/>
          <w:sz w:val="20"/>
          <w:szCs w:val="20"/>
        </w:rPr>
        <w:t>valsts?</w:t>
      </w:r>
      <w:r w:rsidR="00C72710">
        <w:rPr>
          <w:rFonts w:cstheme="minorHAnsi"/>
          <w:color w:val="000000" w:themeColor="text1"/>
          <w:sz w:val="20"/>
          <w:szCs w:val="20"/>
        </w:rPr>
        <w:t xml:space="preserve"> Skolotājiem nāk palīgā </w:t>
      </w:r>
      <w:r w:rsidR="00C72710">
        <w:rPr>
          <w:rFonts w:cstheme="minorHAnsi"/>
          <w:bCs/>
          <w:color w:val="000000" w:themeColor="text1"/>
          <w:sz w:val="20"/>
          <w:szCs w:val="20"/>
        </w:rPr>
        <w:t>projekts „</w:t>
      </w:r>
      <w:r w:rsidR="00C72710" w:rsidRPr="003B0E17">
        <w:rPr>
          <w:rFonts w:cstheme="minorHAnsi"/>
          <w:bCs/>
          <w:color w:val="000000" w:themeColor="text1"/>
          <w:sz w:val="20"/>
          <w:szCs w:val="20"/>
        </w:rPr>
        <w:t>Latvijas un Igaunijas kopīgā Militārā Mantojuma tūrisma produkts</w:t>
      </w:r>
      <w:r w:rsidR="00C72710">
        <w:rPr>
          <w:rFonts w:cstheme="minorHAnsi"/>
          <w:bCs/>
          <w:color w:val="000000" w:themeColor="text1"/>
          <w:sz w:val="20"/>
          <w:szCs w:val="20"/>
        </w:rPr>
        <w:t xml:space="preserve">”, aicinot klases ekskursijās uz vietām, kurās risinājušies svarīgi vēstures notikumi. </w:t>
      </w:r>
    </w:p>
    <w:p w:rsidR="00491B5E" w:rsidRPr="00B41F5F" w:rsidRDefault="00491B5E" w:rsidP="00491B5E">
      <w:pPr>
        <w:spacing w:after="0"/>
        <w:jc w:val="both"/>
        <w:rPr>
          <w:rFonts w:cstheme="minorHAnsi"/>
          <w:b/>
          <w:bCs/>
          <w:color w:val="000000" w:themeColor="text1"/>
          <w:sz w:val="20"/>
          <w:szCs w:val="20"/>
        </w:rPr>
      </w:pPr>
      <w:r w:rsidRPr="00B41F5F">
        <w:rPr>
          <w:rFonts w:cstheme="minorHAnsi"/>
          <w:b/>
          <w:bCs/>
          <w:color w:val="000000" w:themeColor="text1"/>
          <w:sz w:val="20"/>
          <w:szCs w:val="20"/>
        </w:rPr>
        <w:t>Ko piedāvā militārā mantojuma tūrisms</w:t>
      </w:r>
    </w:p>
    <w:p w:rsidR="00475656" w:rsidRPr="00B41F5F" w:rsidRDefault="00C72710" w:rsidP="00475656">
      <w:pPr>
        <w:spacing w:after="0"/>
        <w:jc w:val="both"/>
        <w:rPr>
          <w:sz w:val="20"/>
          <w:szCs w:val="20"/>
        </w:rPr>
      </w:pPr>
      <w:r>
        <w:rPr>
          <w:rFonts w:cstheme="minorHAnsi"/>
          <w:bCs/>
          <w:color w:val="000000" w:themeColor="text1"/>
          <w:sz w:val="20"/>
          <w:szCs w:val="20"/>
        </w:rPr>
        <w:t>Ikviens ir aicināts</w:t>
      </w:r>
      <w:r w:rsidR="00491B5E" w:rsidRPr="00B41F5F">
        <w:rPr>
          <w:rFonts w:cstheme="minorHAnsi"/>
          <w:bCs/>
          <w:color w:val="000000" w:themeColor="text1"/>
          <w:sz w:val="20"/>
          <w:szCs w:val="20"/>
        </w:rPr>
        <w:t xml:space="preserve"> iepazīt vietas, kurās risinājušies Latvi</w:t>
      </w:r>
      <w:r w:rsidR="00366A06">
        <w:rPr>
          <w:rFonts w:cstheme="minorHAnsi"/>
          <w:bCs/>
          <w:color w:val="000000" w:themeColor="text1"/>
          <w:sz w:val="20"/>
          <w:szCs w:val="20"/>
        </w:rPr>
        <w:t>jas un Igaunijas vēsturē nozīmīgi</w:t>
      </w:r>
      <w:r w:rsidR="00491B5E" w:rsidRPr="00B41F5F">
        <w:rPr>
          <w:rFonts w:cstheme="minorHAnsi"/>
          <w:bCs/>
          <w:color w:val="000000" w:themeColor="text1"/>
          <w:sz w:val="20"/>
          <w:szCs w:val="20"/>
        </w:rPr>
        <w:t xml:space="preserve"> notikumi </w:t>
      </w:r>
      <w:r w:rsidR="00491B5E" w:rsidRPr="00B41F5F">
        <w:rPr>
          <w:rFonts w:cstheme="minorHAnsi"/>
          <w:color w:val="000000" w:themeColor="text1"/>
          <w:sz w:val="20"/>
          <w:szCs w:val="20"/>
        </w:rPr>
        <w:t xml:space="preserve">laikā no Pirmā pasaules kara sākuma 1914. gadā un abu valstu neatkarības iegūšanas 1918. gadā līdz tās atjaunošanai 1990./1991. gadā. </w:t>
      </w:r>
      <w:r w:rsidR="00491B5E" w:rsidRPr="00B41F5F">
        <w:rPr>
          <w:rFonts w:cstheme="minorHAnsi"/>
          <w:bCs/>
          <w:color w:val="000000" w:themeColor="text1"/>
          <w:sz w:val="20"/>
          <w:szCs w:val="20"/>
        </w:rPr>
        <w:t xml:space="preserve">Apmeklētājiem </w:t>
      </w:r>
      <w:r w:rsidR="00426106">
        <w:rPr>
          <w:rFonts w:ascii="Calibri" w:hAnsi="Calibri" w:cs="Calibri"/>
          <w:bCs/>
          <w:color w:val="000000" w:themeColor="text1"/>
          <w:sz w:val="20"/>
          <w:szCs w:val="20"/>
        </w:rPr>
        <w:t>atvērtas vairāk kā 600</w:t>
      </w:r>
      <w:r w:rsidR="00491B5E" w:rsidRPr="00B41F5F">
        <w:rPr>
          <w:rFonts w:ascii="Calibri" w:hAnsi="Calibri" w:cs="Calibri"/>
          <w:bCs/>
          <w:color w:val="000000" w:themeColor="text1"/>
          <w:sz w:val="20"/>
          <w:szCs w:val="20"/>
        </w:rPr>
        <w:t xml:space="preserve"> </w:t>
      </w:r>
      <w:r w:rsidR="00491B5E" w:rsidRPr="00B41F5F">
        <w:rPr>
          <w:rFonts w:ascii="Calibri" w:hAnsi="Calibri" w:cs="Calibri"/>
          <w:color w:val="000000" w:themeColor="text1"/>
          <w:sz w:val="20"/>
          <w:szCs w:val="20"/>
        </w:rPr>
        <w:t xml:space="preserve">militārā mantojuma vietas </w:t>
      </w:r>
      <w:r w:rsidR="00491B5E" w:rsidRPr="00B41F5F">
        <w:rPr>
          <w:rFonts w:ascii="Calibri" w:hAnsi="Calibri" w:cs="Calibri"/>
          <w:bCs/>
          <w:color w:val="000000" w:themeColor="text1"/>
          <w:sz w:val="20"/>
          <w:szCs w:val="20"/>
        </w:rPr>
        <w:t>Latvijā un Igaunijā</w:t>
      </w:r>
      <w:r w:rsidR="00491B5E" w:rsidRPr="00B41F5F">
        <w:rPr>
          <w:rFonts w:ascii="Calibri" w:hAnsi="Calibri" w:cs="Calibri"/>
          <w:color w:val="000000" w:themeColor="text1"/>
          <w:sz w:val="20"/>
          <w:szCs w:val="20"/>
        </w:rPr>
        <w:t xml:space="preserve"> - muzeji, nocietinājumi, militārais aprīkojums, takas</w:t>
      </w:r>
      <w:r w:rsidR="00923BFB">
        <w:rPr>
          <w:rFonts w:ascii="Calibri" w:hAnsi="Calibri" w:cs="Calibri"/>
          <w:color w:val="000000" w:themeColor="text1"/>
          <w:sz w:val="20"/>
          <w:szCs w:val="20"/>
        </w:rPr>
        <w:t>, bunkuri, cīņu vietas, militārā</w:t>
      </w:r>
      <w:r w:rsidR="00491B5E" w:rsidRPr="00B41F5F">
        <w:rPr>
          <w:rFonts w:ascii="Calibri" w:hAnsi="Calibri" w:cs="Calibri"/>
          <w:color w:val="000000" w:themeColor="text1"/>
          <w:sz w:val="20"/>
          <w:szCs w:val="20"/>
        </w:rPr>
        <w:t>s pilsētas, infrastruktūra, piemiņas vietas.</w:t>
      </w:r>
      <w:r w:rsidR="00B96118" w:rsidRPr="00B41F5F">
        <w:rPr>
          <w:rFonts w:ascii="Calibri" w:hAnsi="Calibri" w:cs="Calibri"/>
          <w:color w:val="000000" w:themeColor="text1"/>
          <w:sz w:val="20"/>
          <w:szCs w:val="20"/>
        </w:rPr>
        <w:t xml:space="preserve"> </w:t>
      </w:r>
      <w:r w:rsidR="00475656" w:rsidRPr="00B41F5F">
        <w:rPr>
          <w:sz w:val="20"/>
          <w:szCs w:val="20"/>
        </w:rPr>
        <w:t>Katra apskates vieta saistīta ar noteiktu vēstures posmu. Tie ir:</w:t>
      </w:r>
    </w:p>
    <w:p w:rsidR="00475656" w:rsidRPr="00B41F5F" w:rsidRDefault="00475656" w:rsidP="00475656">
      <w:pPr>
        <w:pStyle w:val="NoSpacing"/>
        <w:numPr>
          <w:ilvl w:val="0"/>
          <w:numId w:val="7"/>
        </w:numPr>
        <w:rPr>
          <w:sz w:val="20"/>
          <w:szCs w:val="20"/>
        </w:rPr>
      </w:pPr>
      <w:r w:rsidRPr="00B41F5F">
        <w:rPr>
          <w:sz w:val="20"/>
          <w:szCs w:val="20"/>
        </w:rPr>
        <w:t>Pirmais pasaules karš/ Neatkarības kari 1914. – 1920.</w:t>
      </w:r>
    </w:p>
    <w:p w:rsidR="00475656" w:rsidRPr="00B41F5F" w:rsidRDefault="00475656" w:rsidP="00475656">
      <w:pPr>
        <w:pStyle w:val="NoSpacing"/>
        <w:numPr>
          <w:ilvl w:val="0"/>
          <w:numId w:val="7"/>
        </w:numPr>
        <w:rPr>
          <w:sz w:val="20"/>
          <w:szCs w:val="20"/>
        </w:rPr>
      </w:pPr>
      <w:r w:rsidRPr="00B41F5F">
        <w:rPr>
          <w:sz w:val="20"/>
          <w:szCs w:val="20"/>
        </w:rPr>
        <w:t>Otrais pasaules karš 1939. – 1945.</w:t>
      </w:r>
    </w:p>
    <w:p w:rsidR="00475656" w:rsidRPr="00B41F5F" w:rsidRDefault="00475656" w:rsidP="00475656">
      <w:pPr>
        <w:pStyle w:val="NoSpacing"/>
        <w:numPr>
          <w:ilvl w:val="0"/>
          <w:numId w:val="7"/>
        </w:numPr>
        <w:rPr>
          <w:sz w:val="20"/>
          <w:szCs w:val="20"/>
        </w:rPr>
      </w:pPr>
      <w:r w:rsidRPr="00B41F5F">
        <w:rPr>
          <w:sz w:val="20"/>
          <w:szCs w:val="20"/>
        </w:rPr>
        <w:t>Nacionālo partizānu kustība – mežabrāļi 1944. – ~1957.</w:t>
      </w:r>
    </w:p>
    <w:p w:rsidR="00475656" w:rsidRPr="00B41F5F" w:rsidRDefault="00475656" w:rsidP="00475656">
      <w:pPr>
        <w:pStyle w:val="NoSpacing"/>
        <w:numPr>
          <w:ilvl w:val="0"/>
          <w:numId w:val="7"/>
        </w:numPr>
        <w:rPr>
          <w:sz w:val="20"/>
          <w:szCs w:val="20"/>
        </w:rPr>
      </w:pPr>
      <w:r w:rsidRPr="00B41F5F">
        <w:rPr>
          <w:sz w:val="20"/>
          <w:szCs w:val="20"/>
        </w:rPr>
        <w:t>Padomju okupācija un neatkarības atjaunošana 1945. – 1991.</w:t>
      </w:r>
    </w:p>
    <w:p w:rsidR="00C72710" w:rsidRDefault="00C72710" w:rsidP="00475656">
      <w:pPr>
        <w:spacing w:after="0"/>
        <w:jc w:val="both"/>
        <w:rPr>
          <w:rFonts w:ascii="Calibri" w:hAnsi="Calibri" w:cs="Calibri"/>
          <w:b/>
          <w:color w:val="000000" w:themeColor="text1"/>
          <w:sz w:val="20"/>
          <w:szCs w:val="20"/>
        </w:rPr>
      </w:pPr>
    </w:p>
    <w:p w:rsidR="00475656" w:rsidRDefault="00475656" w:rsidP="00475656">
      <w:pPr>
        <w:spacing w:after="0"/>
        <w:jc w:val="both"/>
        <w:rPr>
          <w:rFonts w:cstheme="minorHAnsi"/>
          <w:b/>
          <w:sz w:val="20"/>
          <w:szCs w:val="20"/>
        </w:rPr>
      </w:pPr>
      <w:r w:rsidRPr="00475656">
        <w:rPr>
          <w:rFonts w:ascii="Calibri" w:hAnsi="Calibri" w:cs="Calibri"/>
          <w:b/>
          <w:color w:val="000000" w:themeColor="text1"/>
          <w:sz w:val="20"/>
          <w:szCs w:val="20"/>
        </w:rPr>
        <w:t>Militārā mantojuma ceļvedis</w:t>
      </w:r>
    </w:p>
    <w:p w:rsidR="00B96118" w:rsidRPr="00475656" w:rsidRDefault="00B41F5F" w:rsidP="00475656">
      <w:pPr>
        <w:jc w:val="both"/>
        <w:rPr>
          <w:rFonts w:cstheme="minorHAnsi"/>
          <w:b/>
          <w:sz w:val="20"/>
          <w:szCs w:val="20"/>
        </w:rPr>
      </w:pPr>
      <w:r w:rsidRPr="00475656">
        <w:rPr>
          <w:rFonts w:ascii="Calibri" w:hAnsi="Calibri" w:cs="Calibri"/>
          <w:color w:val="000000" w:themeColor="text1"/>
          <w:sz w:val="20"/>
          <w:szCs w:val="20"/>
        </w:rPr>
        <w:t>Klajā laists militārā mantojuma tūr</w:t>
      </w:r>
      <w:r w:rsidR="00BD1368">
        <w:rPr>
          <w:rFonts w:ascii="Calibri" w:hAnsi="Calibri" w:cs="Calibri"/>
          <w:color w:val="000000" w:themeColor="text1"/>
          <w:sz w:val="20"/>
          <w:szCs w:val="20"/>
        </w:rPr>
        <w:t>isma ceļvedis Latvijā un Igaun</w:t>
      </w:r>
      <w:r w:rsidR="00475656" w:rsidRPr="00475656">
        <w:rPr>
          <w:rFonts w:ascii="Calibri" w:hAnsi="Calibri" w:cs="Calibri"/>
          <w:color w:val="000000" w:themeColor="text1"/>
          <w:sz w:val="20"/>
          <w:szCs w:val="20"/>
        </w:rPr>
        <w:t>ijā</w:t>
      </w:r>
      <w:r w:rsidRPr="00475656">
        <w:rPr>
          <w:rFonts w:ascii="Calibri" w:hAnsi="Calibri" w:cs="Calibri"/>
          <w:color w:val="000000" w:themeColor="text1"/>
          <w:sz w:val="20"/>
          <w:szCs w:val="20"/>
        </w:rPr>
        <w:t>, kurā ietvertās militārā mantojuma vietas p</w:t>
      </w:r>
      <w:r w:rsidR="00B96118" w:rsidRPr="00475656">
        <w:rPr>
          <w:rFonts w:ascii="Calibri" w:hAnsi="Calibri" w:cs="Calibri"/>
          <w:color w:val="000000" w:themeColor="text1"/>
          <w:sz w:val="20"/>
          <w:szCs w:val="20"/>
        </w:rPr>
        <w:t>iedāvā ne tikai eksp</w:t>
      </w:r>
      <w:r w:rsidR="00C72710">
        <w:rPr>
          <w:rFonts w:ascii="Calibri" w:hAnsi="Calibri" w:cs="Calibri"/>
          <w:color w:val="000000" w:themeColor="text1"/>
          <w:sz w:val="20"/>
          <w:szCs w:val="20"/>
        </w:rPr>
        <w:t>o</w:t>
      </w:r>
      <w:r w:rsidR="00B96118" w:rsidRPr="00475656">
        <w:rPr>
          <w:rFonts w:ascii="Calibri" w:hAnsi="Calibri" w:cs="Calibri"/>
          <w:color w:val="000000" w:themeColor="text1"/>
          <w:sz w:val="20"/>
          <w:szCs w:val="20"/>
        </w:rPr>
        <w:t xml:space="preserve">zīcijas, bet arī </w:t>
      </w:r>
      <w:r w:rsidR="00B96118" w:rsidRPr="00475656">
        <w:rPr>
          <w:rFonts w:ascii="Calibri" w:hAnsi="Calibri" w:cs="Calibri"/>
          <w:sz w:val="20"/>
          <w:szCs w:val="20"/>
        </w:rPr>
        <w:t>ekskursijas ar gidu, pārgājien</w:t>
      </w:r>
      <w:r w:rsidRPr="00475656">
        <w:rPr>
          <w:rFonts w:ascii="Calibri" w:hAnsi="Calibri" w:cs="Calibri"/>
          <w:sz w:val="20"/>
          <w:szCs w:val="20"/>
        </w:rPr>
        <w:t>us</w:t>
      </w:r>
      <w:r w:rsidR="00B96118" w:rsidRPr="00475656">
        <w:rPr>
          <w:rFonts w:ascii="Calibri" w:hAnsi="Calibri" w:cs="Calibri"/>
          <w:sz w:val="20"/>
          <w:szCs w:val="20"/>
        </w:rPr>
        <w:t xml:space="preserve"> un izbraucien</w:t>
      </w:r>
      <w:r w:rsidRPr="00475656">
        <w:rPr>
          <w:rFonts w:ascii="Calibri" w:hAnsi="Calibri" w:cs="Calibri"/>
          <w:sz w:val="20"/>
          <w:szCs w:val="20"/>
        </w:rPr>
        <w:t>us</w:t>
      </w:r>
      <w:r w:rsidR="00B96118" w:rsidRPr="00475656">
        <w:rPr>
          <w:rFonts w:ascii="Calibri" w:hAnsi="Calibri" w:cs="Calibri"/>
          <w:sz w:val="20"/>
          <w:szCs w:val="20"/>
        </w:rPr>
        <w:t xml:space="preserve"> pa militāro norišu vietām, stāst</w:t>
      </w:r>
      <w:r w:rsidRPr="00475656">
        <w:rPr>
          <w:rFonts w:ascii="Calibri" w:hAnsi="Calibri" w:cs="Calibri"/>
          <w:sz w:val="20"/>
          <w:szCs w:val="20"/>
        </w:rPr>
        <w:t>us</w:t>
      </w:r>
      <w:r w:rsidR="00B96118" w:rsidRPr="00475656">
        <w:rPr>
          <w:rFonts w:ascii="Calibri" w:hAnsi="Calibri" w:cs="Calibri"/>
          <w:sz w:val="20"/>
          <w:szCs w:val="20"/>
        </w:rPr>
        <w:t xml:space="preserve"> un maltītes pie ugunskura, nakšņošan</w:t>
      </w:r>
      <w:r w:rsidRPr="00475656">
        <w:rPr>
          <w:rFonts w:ascii="Calibri" w:hAnsi="Calibri" w:cs="Calibri"/>
          <w:sz w:val="20"/>
          <w:szCs w:val="20"/>
        </w:rPr>
        <w:t>u</w:t>
      </w:r>
      <w:r w:rsidR="00B96118" w:rsidRPr="00475656">
        <w:rPr>
          <w:rFonts w:ascii="Calibri" w:hAnsi="Calibri" w:cs="Calibri"/>
          <w:sz w:val="20"/>
          <w:szCs w:val="20"/>
        </w:rPr>
        <w:t xml:space="preserve"> partizānu bunkurā un citas pieredzes. </w:t>
      </w:r>
      <w:r w:rsidR="00B96118" w:rsidRPr="00475656">
        <w:rPr>
          <w:rFonts w:cstheme="minorHAnsi"/>
          <w:sz w:val="20"/>
          <w:szCs w:val="20"/>
        </w:rPr>
        <w:t xml:space="preserve">Ceļvedim pievienota pārskata karte, kurā atzīmētas tajā aprakstītās </w:t>
      </w:r>
      <w:r w:rsidR="004528CB">
        <w:rPr>
          <w:rFonts w:cstheme="minorHAnsi"/>
          <w:sz w:val="20"/>
          <w:szCs w:val="20"/>
        </w:rPr>
        <w:t>173</w:t>
      </w:r>
      <w:r w:rsidR="00436925">
        <w:rPr>
          <w:rFonts w:cstheme="minorHAnsi"/>
          <w:color w:val="FF0000"/>
          <w:sz w:val="20"/>
          <w:szCs w:val="20"/>
        </w:rPr>
        <w:t xml:space="preserve"> </w:t>
      </w:r>
      <w:r w:rsidR="00B96118" w:rsidRPr="00475656">
        <w:rPr>
          <w:rFonts w:cstheme="minorHAnsi"/>
          <w:sz w:val="20"/>
          <w:szCs w:val="20"/>
        </w:rPr>
        <w:t xml:space="preserve">militārā mantojuma vietas </w:t>
      </w:r>
      <w:r w:rsidRPr="00475656">
        <w:rPr>
          <w:rFonts w:cstheme="minorHAnsi"/>
          <w:sz w:val="20"/>
          <w:szCs w:val="20"/>
        </w:rPr>
        <w:t>Latvijā un Igaunijā un ieteikti</w:t>
      </w:r>
      <w:r w:rsidR="00B96118" w:rsidRPr="00475656">
        <w:rPr>
          <w:rFonts w:cstheme="minorHAnsi"/>
          <w:sz w:val="20"/>
          <w:szCs w:val="20"/>
        </w:rPr>
        <w:t xml:space="preserve"> 12 ceļojuma maršruti.</w:t>
      </w:r>
      <w:r w:rsidR="00600DFC">
        <w:rPr>
          <w:rFonts w:cstheme="minorHAnsi"/>
          <w:sz w:val="20"/>
          <w:szCs w:val="20"/>
        </w:rPr>
        <w:t xml:space="preserve"> Ceļvedis lejuplādējams: </w:t>
      </w:r>
      <w:hyperlink r:id="rId13" w:history="1">
        <w:r w:rsidR="00557CF1" w:rsidRPr="00155A81">
          <w:rPr>
            <w:rStyle w:val="Hyperlink"/>
            <w:rFonts w:cstheme="minorHAnsi"/>
            <w:sz w:val="20"/>
            <w:szCs w:val="20"/>
          </w:rPr>
          <w:t>https://militaryheritagetourism.info/lv/info/publications</w:t>
        </w:r>
      </w:hyperlink>
      <w:r w:rsidR="00814C21">
        <w:rPr>
          <w:rFonts w:cstheme="minorHAnsi"/>
          <w:sz w:val="20"/>
          <w:szCs w:val="20"/>
        </w:rPr>
        <w:t>.</w:t>
      </w:r>
      <w:r w:rsidR="00557CF1">
        <w:rPr>
          <w:rFonts w:cstheme="minorHAnsi"/>
          <w:sz w:val="20"/>
          <w:szCs w:val="20"/>
        </w:rPr>
        <w:t xml:space="preserve"> </w:t>
      </w:r>
    </w:p>
    <w:p w:rsidR="00CF7CE6" w:rsidRPr="00475656" w:rsidRDefault="00475656" w:rsidP="00475656">
      <w:pPr>
        <w:spacing w:after="0"/>
        <w:rPr>
          <w:rFonts w:cstheme="minorHAnsi"/>
          <w:b/>
          <w:color w:val="000000" w:themeColor="text1"/>
          <w:sz w:val="20"/>
          <w:szCs w:val="20"/>
        </w:rPr>
      </w:pPr>
      <w:r w:rsidRPr="00475656">
        <w:rPr>
          <w:rFonts w:cstheme="minorHAnsi"/>
          <w:b/>
          <w:color w:val="000000" w:themeColor="text1"/>
          <w:sz w:val="20"/>
          <w:szCs w:val="20"/>
        </w:rPr>
        <w:t xml:space="preserve">Militārā mantojuma tūrisma vietne </w:t>
      </w:r>
      <w:hyperlink r:id="rId14" w:history="1">
        <w:r w:rsidR="00C748B8" w:rsidRPr="00EE59C3">
          <w:rPr>
            <w:rStyle w:val="Hyperlink"/>
            <w:rFonts w:cstheme="minorHAnsi"/>
            <w:b/>
            <w:sz w:val="20"/>
            <w:szCs w:val="20"/>
          </w:rPr>
          <w:t>https://militarais.celotajs.lv</w:t>
        </w:r>
      </w:hyperlink>
      <w:r w:rsidR="00C748B8">
        <w:rPr>
          <w:rFonts w:cstheme="minorHAnsi"/>
          <w:b/>
          <w:sz w:val="20"/>
          <w:szCs w:val="20"/>
        </w:rPr>
        <w:t xml:space="preserve"> </w:t>
      </w:r>
    </w:p>
    <w:p w:rsidR="00A13928" w:rsidRDefault="00A13928" w:rsidP="00A92700">
      <w:pPr>
        <w:spacing w:after="0"/>
        <w:jc w:val="both"/>
        <w:rPr>
          <w:rFonts w:cstheme="minorHAnsi"/>
          <w:color w:val="000000" w:themeColor="text1"/>
          <w:sz w:val="20"/>
          <w:szCs w:val="20"/>
        </w:rPr>
      </w:pPr>
      <w:r w:rsidRPr="00A13928">
        <w:rPr>
          <w:rFonts w:cstheme="minorHAnsi"/>
          <w:color w:val="000000" w:themeColor="text1"/>
          <w:sz w:val="20"/>
          <w:szCs w:val="20"/>
        </w:rPr>
        <w:t xml:space="preserve">Šajā vietnē </w:t>
      </w:r>
      <w:r w:rsidR="00F83AAB">
        <w:rPr>
          <w:rFonts w:cstheme="minorHAnsi"/>
          <w:color w:val="000000" w:themeColor="text1"/>
          <w:sz w:val="20"/>
          <w:szCs w:val="20"/>
        </w:rPr>
        <w:t>ievietotas</w:t>
      </w:r>
      <w:r w:rsidR="00122649">
        <w:rPr>
          <w:rFonts w:cstheme="minorHAnsi"/>
          <w:color w:val="000000" w:themeColor="text1"/>
          <w:sz w:val="20"/>
          <w:szCs w:val="20"/>
        </w:rPr>
        <w:t xml:space="preserve"> </w:t>
      </w:r>
      <w:r w:rsidRPr="00A13928">
        <w:rPr>
          <w:rFonts w:cstheme="minorHAnsi"/>
          <w:color w:val="000000" w:themeColor="text1"/>
          <w:sz w:val="20"/>
          <w:szCs w:val="20"/>
        </w:rPr>
        <w:t>vairāk kā 600 militārā mantojuma vietas</w:t>
      </w:r>
      <w:r w:rsidR="00F83AAB">
        <w:rPr>
          <w:rFonts w:cstheme="minorHAnsi"/>
          <w:color w:val="000000" w:themeColor="text1"/>
          <w:sz w:val="20"/>
          <w:szCs w:val="20"/>
        </w:rPr>
        <w:t>,</w:t>
      </w:r>
      <w:r w:rsidRPr="00A13928">
        <w:rPr>
          <w:rFonts w:cstheme="minorHAnsi"/>
          <w:color w:val="000000" w:themeColor="text1"/>
          <w:sz w:val="20"/>
          <w:szCs w:val="20"/>
        </w:rPr>
        <w:t xml:space="preserve"> </w:t>
      </w:r>
      <w:r w:rsidR="00122649">
        <w:rPr>
          <w:rFonts w:cstheme="minorHAnsi"/>
          <w:color w:val="000000" w:themeColor="text1"/>
          <w:sz w:val="20"/>
          <w:szCs w:val="20"/>
        </w:rPr>
        <w:t xml:space="preserve">un tās </w:t>
      </w:r>
      <w:r w:rsidRPr="00A13928">
        <w:rPr>
          <w:rFonts w:cstheme="minorHAnsi"/>
          <w:color w:val="000000" w:themeColor="text1"/>
          <w:sz w:val="20"/>
          <w:szCs w:val="20"/>
        </w:rPr>
        <w:t>pievienotas laika līnijai, kontekstā ar svarīgākajiem vēsturiskajiem notikumiem un personībām</w:t>
      </w:r>
      <w:r w:rsidR="00C748B8">
        <w:rPr>
          <w:rFonts w:cstheme="minorHAnsi"/>
          <w:color w:val="000000" w:themeColor="text1"/>
          <w:sz w:val="20"/>
          <w:szCs w:val="20"/>
        </w:rPr>
        <w:t>, stāstiem</w:t>
      </w:r>
      <w:r w:rsidRPr="00A13928">
        <w:rPr>
          <w:rFonts w:cstheme="minorHAnsi"/>
          <w:color w:val="000000" w:themeColor="text1"/>
          <w:sz w:val="20"/>
          <w:szCs w:val="20"/>
        </w:rPr>
        <w:t>. Laika</w:t>
      </w:r>
      <w:r w:rsidR="00095ACB">
        <w:rPr>
          <w:rFonts w:cstheme="minorHAnsi"/>
          <w:color w:val="000000" w:themeColor="text1"/>
          <w:sz w:val="20"/>
          <w:szCs w:val="20"/>
        </w:rPr>
        <w:t xml:space="preserve"> līnijā izcelti 156 notikumi, kā arī vietnē aprakstītas </w:t>
      </w:r>
      <w:r w:rsidRPr="00A13928">
        <w:rPr>
          <w:rFonts w:cstheme="minorHAnsi"/>
          <w:color w:val="000000" w:themeColor="text1"/>
          <w:sz w:val="20"/>
          <w:szCs w:val="20"/>
        </w:rPr>
        <w:t>125 ar militārā mantojuma vēsturi saistītas tēmas. Par katru vietu ir plašāks apraksts un kontaktinformācija. Publicēti arī vairāk kā 200 atmiņu stāsti un liecības, ko iesūta vēstures entuziasti. Vietnē aizsākušās arī apmeklētāju diskusijas komentāros, precizējot faktus un pievienojot jaunas nianses stāstiem. Stāstu sadaļa nepretendē uz vēsturiski apstiprinātu faktu objektivitāti, taču mums šķita svarīgi saglabāt arī tautas vēsturisko atmiņu, tādēļ joprojām ikviens interesents ir aicināts vietnes komentāru sadaļā pievienot savas</w:t>
      </w:r>
      <w:r w:rsidR="00C72710">
        <w:rPr>
          <w:rFonts w:cstheme="minorHAnsi"/>
          <w:color w:val="000000" w:themeColor="text1"/>
          <w:sz w:val="20"/>
          <w:szCs w:val="20"/>
        </w:rPr>
        <w:t xml:space="preserve"> ģimenes</w:t>
      </w:r>
      <w:r w:rsidRPr="00A13928">
        <w:rPr>
          <w:rFonts w:cstheme="minorHAnsi"/>
          <w:color w:val="000000" w:themeColor="text1"/>
          <w:sz w:val="20"/>
          <w:szCs w:val="20"/>
        </w:rPr>
        <w:t xml:space="preserve"> atmiņas un stāstus. </w:t>
      </w:r>
    </w:p>
    <w:p w:rsidR="005D0802" w:rsidRDefault="005D0802" w:rsidP="00A92700">
      <w:pPr>
        <w:spacing w:after="0"/>
        <w:jc w:val="both"/>
        <w:rPr>
          <w:rFonts w:cstheme="minorHAnsi"/>
          <w:color w:val="000000" w:themeColor="text1"/>
          <w:sz w:val="20"/>
          <w:szCs w:val="20"/>
        </w:rPr>
      </w:pPr>
    </w:p>
    <w:p w:rsidR="005D0802" w:rsidRPr="005D0802" w:rsidRDefault="00923BFB" w:rsidP="005D0802">
      <w:pPr>
        <w:spacing w:after="0"/>
        <w:jc w:val="both"/>
        <w:rPr>
          <w:rFonts w:cstheme="minorHAnsi"/>
          <w:color w:val="FF0000"/>
          <w:sz w:val="20"/>
          <w:szCs w:val="20"/>
        </w:rPr>
      </w:pPr>
      <w:r w:rsidRPr="00923BFB">
        <w:rPr>
          <w:rFonts w:cstheme="minorHAnsi"/>
          <w:b/>
          <w:color w:val="000000" w:themeColor="text1"/>
          <w:sz w:val="20"/>
          <w:szCs w:val="20"/>
        </w:rPr>
        <w:t xml:space="preserve">Aicinām skolotājus </w:t>
      </w:r>
      <w:r>
        <w:rPr>
          <w:rFonts w:cstheme="minorHAnsi"/>
          <w:color w:val="000000" w:themeColor="text1"/>
          <w:sz w:val="20"/>
          <w:szCs w:val="20"/>
        </w:rPr>
        <w:t xml:space="preserve">izmantot </w:t>
      </w:r>
      <w:r w:rsidR="005D0802">
        <w:rPr>
          <w:rFonts w:cstheme="minorHAnsi"/>
          <w:color w:val="000000" w:themeColor="text1"/>
          <w:sz w:val="20"/>
          <w:szCs w:val="20"/>
        </w:rPr>
        <w:t>gan militārā mantojuma vietni, gan ceļvedi, lai izvēlētos interesantākās apskates vietas</w:t>
      </w:r>
      <w:r w:rsidR="00366A06">
        <w:rPr>
          <w:rFonts w:cstheme="minorHAnsi"/>
          <w:color w:val="000000" w:themeColor="text1"/>
          <w:sz w:val="20"/>
          <w:szCs w:val="20"/>
        </w:rPr>
        <w:t xml:space="preserve"> Latvijā un Igaunijā</w:t>
      </w:r>
      <w:r w:rsidR="005D0802">
        <w:rPr>
          <w:rFonts w:cstheme="minorHAnsi"/>
          <w:color w:val="000000" w:themeColor="text1"/>
          <w:sz w:val="20"/>
          <w:szCs w:val="20"/>
        </w:rPr>
        <w:t xml:space="preserve">, uzzinātu vairāk par piedāvājumu, aktivitātēm un pasākumiem, un saplānotu neparastu, aizraujošu ekskursiju skolēniem.  </w:t>
      </w:r>
      <w:r w:rsidR="00B33493">
        <w:rPr>
          <w:rFonts w:cstheme="minorHAnsi"/>
          <w:color w:val="000000" w:themeColor="text1"/>
          <w:sz w:val="20"/>
          <w:szCs w:val="20"/>
        </w:rPr>
        <w:t xml:space="preserve">Apmeklējot </w:t>
      </w:r>
      <w:r w:rsidR="00434CE6">
        <w:rPr>
          <w:rFonts w:cstheme="minorHAnsi"/>
          <w:color w:val="000000" w:themeColor="text1"/>
          <w:sz w:val="20"/>
          <w:szCs w:val="20"/>
        </w:rPr>
        <w:t xml:space="preserve">Latvijas </w:t>
      </w:r>
      <w:bookmarkStart w:id="0" w:name="_GoBack"/>
      <w:bookmarkEnd w:id="0"/>
      <w:r w:rsidR="00B33493">
        <w:rPr>
          <w:rFonts w:cstheme="minorHAnsi"/>
          <w:color w:val="000000" w:themeColor="text1"/>
          <w:sz w:val="20"/>
          <w:szCs w:val="20"/>
        </w:rPr>
        <w:t>Okupācijas muzeju</w:t>
      </w:r>
      <w:r w:rsidR="005D0802">
        <w:rPr>
          <w:rFonts w:cstheme="minorHAnsi"/>
          <w:color w:val="000000" w:themeColor="text1"/>
          <w:sz w:val="20"/>
          <w:szCs w:val="20"/>
        </w:rPr>
        <w:t xml:space="preserve"> Rīgā</w:t>
      </w:r>
      <w:r w:rsidR="00B33493">
        <w:rPr>
          <w:rFonts w:cstheme="minorHAnsi"/>
          <w:color w:val="000000" w:themeColor="text1"/>
          <w:sz w:val="20"/>
          <w:szCs w:val="20"/>
        </w:rPr>
        <w:t>, redzēsiet mūsu projekta stendu ar info materiāliem, piemiņas nozīmītēm, magnētiņiem</w:t>
      </w:r>
      <w:r w:rsidR="005D0802">
        <w:rPr>
          <w:rFonts w:cstheme="minorHAnsi"/>
          <w:color w:val="000000" w:themeColor="text1"/>
          <w:sz w:val="20"/>
          <w:szCs w:val="20"/>
        </w:rPr>
        <w:t xml:space="preserve"> un uzlīm</w:t>
      </w:r>
      <w:r w:rsidR="00B33493">
        <w:rPr>
          <w:rFonts w:cstheme="minorHAnsi"/>
          <w:color w:val="000000" w:themeColor="text1"/>
          <w:sz w:val="20"/>
          <w:szCs w:val="20"/>
        </w:rPr>
        <w:t>ēm, kas vēlreiz atgādinās – „Stirpi vakar – brīvi šodien!”</w:t>
      </w:r>
    </w:p>
    <w:p w:rsidR="005D0802" w:rsidRDefault="005D0802" w:rsidP="005D0802">
      <w:pPr>
        <w:spacing w:after="0"/>
        <w:jc w:val="both"/>
        <w:rPr>
          <w:rFonts w:cstheme="minorHAnsi"/>
          <w:color w:val="000000" w:themeColor="text1"/>
          <w:sz w:val="20"/>
          <w:szCs w:val="20"/>
        </w:rPr>
      </w:pPr>
    </w:p>
    <w:p w:rsidR="00366A06" w:rsidRDefault="00366A06" w:rsidP="00366A06">
      <w:pPr>
        <w:jc w:val="both"/>
        <w:rPr>
          <w:rFonts w:cstheme="minorHAnsi"/>
          <w:color w:val="000000" w:themeColor="text1"/>
          <w:sz w:val="20"/>
          <w:szCs w:val="20"/>
        </w:rPr>
      </w:pPr>
      <w:r w:rsidRPr="00B41F5F">
        <w:rPr>
          <w:rFonts w:cstheme="minorHAnsi"/>
          <w:color w:val="000000" w:themeColor="text1"/>
          <w:sz w:val="20"/>
          <w:szCs w:val="20"/>
        </w:rPr>
        <w:t xml:space="preserve">Uzsākot kopīgu Latvijas un Igaunijas militārā mantojuma tūrisma projektu, </w:t>
      </w:r>
      <w:r>
        <w:rPr>
          <w:rFonts w:cstheme="minorHAnsi"/>
          <w:color w:val="000000" w:themeColor="text1"/>
          <w:sz w:val="20"/>
          <w:szCs w:val="20"/>
        </w:rPr>
        <w:t xml:space="preserve">mēs – projekta komanda - </w:t>
      </w:r>
      <w:r w:rsidRPr="00B41F5F">
        <w:rPr>
          <w:rFonts w:cstheme="minorHAnsi"/>
          <w:color w:val="000000" w:themeColor="text1"/>
          <w:sz w:val="20"/>
          <w:szCs w:val="20"/>
        </w:rPr>
        <w:t xml:space="preserve">nevarējām iedomāties, ka jau tik drīz paši sekosim līdzi jauna kara norisēm, kur kādai tautai tepat Eiropā ir jāpierāda un jāaizstāv savas tiesības uz nacionālo identitāti un savu neatkarīgu valsti. </w:t>
      </w:r>
      <w:r>
        <w:rPr>
          <w:rFonts w:cstheme="minorHAnsi"/>
          <w:color w:val="000000" w:themeColor="text1"/>
          <w:sz w:val="20"/>
          <w:szCs w:val="20"/>
        </w:rPr>
        <w:t xml:space="preserve">Ceram, ka mūsu veikums noderēs skolotājiem, runājot klasē par šodienas norisēm, lai palīdzētu jauniešiem saprast brīvības jēgu un nozīmi. </w:t>
      </w:r>
    </w:p>
    <w:p w:rsidR="00366A06" w:rsidRDefault="00366A06" w:rsidP="00366A06">
      <w:pPr>
        <w:jc w:val="both"/>
        <w:rPr>
          <w:rFonts w:cstheme="minorHAnsi"/>
          <w:color w:val="000000" w:themeColor="text1"/>
          <w:sz w:val="20"/>
          <w:szCs w:val="20"/>
        </w:rPr>
      </w:pPr>
      <w:r>
        <w:rPr>
          <w:rFonts w:cstheme="minorHAnsi"/>
          <w:color w:val="000000" w:themeColor="text1"/>
          <w:sz w:val="20"/>
          <w:szCs w:val="20"/>
        </w:rPr>
        <w:t>Vēlot vērtīgas un neaizmirstamas klases ekskursijas,</w:t>
      </w:r>
    </w:p>
    <w:p w:rsidR="004D680F" w:rsidRPr="00B41F5F" w:rsidRDefault="004D680F" w:rsidP="004D680F">
      <w:pPr>
        <w:spacing w:after="0"/>
        <w:jc w:val="both"/>
        <w:rPr>
          <w:rFonts w:cstheme="minorHAnsi"/>
          <w:sz w:val="20"/>
          <w:szCs w:val="20"/>
        </w:rPr>
      </w:pPr>
      <w:r w:rsidRPr="00B41F5F">
        <w:rPr>
          <w:rFonts w:cstheme="minorHAnsi"/>
          <w:sz w:val="20"/>
          <w:szCs w:val="20"/>
        </w:rPr>
        <w:t xml:space="preserve">Asnāte Ziemele, </w:t>
      </w:r>
    </w:p>
    <w:p w:rsidR="004D680F" w:rsidRPr="00B41F5F" w:rsidRDefault="004D680F" w:rsidP="004D680F">
      <w:pPr>
        <w:spacing w:after="0"/>
        <w:jc w:val="both"/>
        <w:rPr>
          <w:rFonts w:cstheme="minorHAnsi"/>
          <w:sz w:val="20"/>
          <w:szCs w:val="20"/>
        </w:rPr>
      </w:pPr>
      <w:r w:rsidRPr="00B41F5F">
        <w:rPr>
          <w:rFonts w:cstheme="minorHAnsi"/>
          <w:sz w:val="20"/>
          <w:szCs w:val="20"/>
        </w:rPr>
        <w:t>Latvijas Lauku tūrisma asociāc</w:t>
      </w:r>
      <w:r w:rsidR="00897275" w:rsidRPr="00B41F5F">
        <w:rPr>
          <w:rFonts w:cstheme="minorHAnsi"/>
          <w:sz w:val="20"/>
          <w:szCs w:val="20"/>
        </w:rPr>
        <w:t xml:space="preserve">ija “Lauku ceļotājs” </w:t>
      </w:r>
      <w:r w:rsidR="00F800FB" w:rsidRPr="00B41F5F">
        <w:rPr>
          <w:rFonts w:cstheme="minorHAnsi"/>
          <w:sz w:val="20"/>
          <w:szCs w:val="20"/>
        </w:rPr>
        <w:t>valdes priekšsēdētāja</w:t>
      </w:r>
    </w:p>
    <w:p w:rsidR="004D680F" w:rsidRPr="00B41F5F" w:rsidRDefault="004D680F" w:rsidP="004D680F">
      <w:pPr>
        <w:spacing w:after="0"/>
        <w:jc w:val="both"/>
        <w:rPr>
          <w:rFonts w:cstheme="minorHAnsi"/>
          <w:sz w:val="20"/>
          <w:szCs w:val="20"/>
        </w:rPr>
      </w:pPr>
      <w:r w:rsidRPr="00B41F5F">
        <w:rPr>
          <w:rFonts w:cstheme="minorHAnsi"/>
          <w:sz w:val="20"/>
          <w:szCs w:val="20"/>
        </w:rPr>
        <w:t>+371 29285756</w:t>
      </w:r>
    </w:p>
    <w:p w:rsidR="00776BA9" w:rsidRPr="00B41F5F" w:rsidRDefault="00776BA9" w:rsidP="00DE7F86">
      <w:pPr>
        <w:jc w:val="both"/>
        <w:rPr>
          <w:b/>
          <w:bCs/>
          <w:sz w:val="20"/>
          <w:szCs w:val="20"/>
        </w:rPr>
      </w:pPr>
    </w:p>
    <w:p w:rsidR="00E47890" w:rsidRPr="00F314CF" w:rsidRDefault="00776BA9" w:rsidP="00F314CF">
      <w:pPr>
        <w:rPr>
          <w:i/>
          <w:sz w:val="20"/>
          <w:szCs w:val="20"/>
        </w:rPr>
      </w:pPr>
      <w:r w:rsidRPr="00B41F5F">
        <w:rPr>
          <w:i/>
          <w:sz w:val="20"/>
          <w:szCs w:val="20"/>
        </w:rPr>
        <w:t>"Latvijas un Igaunijas kopīgā Militārā Mantojuma tūrisma produkts (EST-LAT156)" projektu līdzfinansē Eiropas Savienības Strukturālo un investīciju fondu mērķa "Eiropas teritoriālā sadarbība" Igaunijas – Latvijas pārrobežu sadarbības programma.</w:t>
      </w:r>
      <w:r w:rsidR="00F314CF">
        <w:rPr>
          <w:i/>
          <w:sz w:val="20"/>
          <w:szCs w:val="20"/>
        </w:rPr>
        <w:t xml:space="preserve"> </w:t>
      </w:r>
      <w:r w:rsidR="005E4090" w:rsidRPr="00B41F5F">
        <w:rPr>
          <w:rStyle w:val="Emphasis"/>
          <w:rFonts w:cstheme="minorHAnsi"/>
          <w:sz w:val="20"/>
          <w:szCs w:val="20"/>
        </w:rPr>
        <w:t>Šī informācija atspoguļo autora viedokli. Programmas vadošā iestāde neatbild par tajā ietvertās informācijas iespējamo izmantošanu.</w:t>
      </w:r>
    </w:p>
    <w:sectPr w:rsidR="00E47890" w:rsidRPr="00F314CF" w:rsidSect="00F314CF">
      <w:footerReference w:type="default" r:id="rId15"/>
      <w:pgSz w:w="11906" w:h="16838"/>
      <w:pgMar w:top="1134" w:right="991" w:bottom="1135"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98" w:rsidRDefault="00632798" w:rsidP="00911856">
      <w:pPr>
        <w:spacing w:after="0" w:line="240" w:lineRule="auto"/>
      </w:pPr>
      <w:r>
        <w:separator/>
      </w:r>
    </w:p>
  </w:endnote>
  <w:endnote w:type="continuationSeparator" w:id="0">
    <w:p w:rsidR="00632798" w:rsidRDefault="00632798" w:rsidP="0091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Light Condensed">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56" w:rsidRDefault="00911856">
    <w:pPr>
      <w:pStyle w:val="Footer"/>
    </w:pPr>
    <w:r>
      <w:rPr>
        <w:noProof/>
        <w:lang w:val="en-US"/>
      </w:rPr>
      <w:drawing>
        <wp:inline distT="0" distB="0" distL="0" distR="0">
          <wp:extent cx="5731510" cy="5994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99440"/>
                  </a:xfrm>
                  <a:prstGeom prst="rect">
                    <a:avLst/>
                  </a:prstGeom>
                </pic:spPr>
              </pic:pic>
            </a:graphicData>
          </a:graphic>
        </wp:inline>
      </w:drawing>
    </w:r>
  </w:p>
  <w:p w:rsidR="00911856" w:rsidRDefault="00911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98" w:rsidRDefault="00632798" w:rsidP="00911856">
      <w:pPr>
        <w:spacing w:after="0" w:line="240" w:lineRule="auto"/>
      </w:pPr>
      <w:r>
        <w:separator/>
      </w:r>
    </w:p>
  </w:footnote>
  <w:footnote w:type="continuationSeparator" w:id="0">
    <w:p w:rsidR="00632798" w:rsidRDefault="00632798" w:rsidP="00911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546F"/>
    <w:multiLevelType w:val="hybridMultilevel"/>
    <w:tmpl w:val="6E9609CE"/>
    <w:lvl w:ilvl="0" w:tplc="C108CD10">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8C7D23"/>
    <w:multiLevelType w:val="multilevel"/>
    <w:tmpl w:val="04DE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B0BFD"/>
    <w:multiLevelType w:val="hybridMultilevel"/>
    <w:tmpl w:val="15AA9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1503DF"/>
    <w:multiLevelType w:val="hybridMultilevel"/>
    <w:tmpl w:val="4AFC18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9E37AC6"/>
    <w:multiLevelType w:val="hybridMultilevel"/>
    <w:tmpl w:val="3E746B1A"/>
    <w:lvl w:ilvl="0" w:tplc="F6B42142">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C1192D"/>
    <w:multiLevelType w:val="hybridMultilevel"/>
    <w:tmpl w:val="ED8CD3F8"/>
    <w:lvl w:ilvl="0" w:tplc="11F089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094E2D"/>
    <w:multiLevelType w:val="hybridMultilevel"/>
    <w:tmpl w:val="782CD356"/>
    <w:lvl w:ilvl="0" w:tplc="408A4918">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F944B7"/>
    <w:multiLevelType w:val="hybridMultilevel"/>
    <w:tmpl w:val="D3E82B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66C7BA1"/>
    <w:multiLevelType w:val="hybridMultilevel"/>
    <w:tmpl w:val="4EB2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977979"/>
    <w:multiLevelType w:val="hybridMultilevel"/>
    <w:tmpl w:val="03D45C72"/>
    <w:lvl w:ilvl="0" w:tplc="87C069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3C739D"/>
    <w:multiLevelType w:val="hybridMultilevel"/>
    <w:tmpl w:val="60CC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3224D"/>
    <w:multiLevelType w:val="hybridMultilevel"/>
    <w:tmpl w:val="0472CFD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7A8476CA"/>
    <w:multiLevelType w:val="hybridMultilevel"/>
    <w:tmpl w:val="D80A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0"/>
  </w:num>
  <w:num w:numId="5">
    <w:abstractNumId w:val="2"/>
  </w:num>
  <w:num w:numId="6">
    <w:abstractNumId w:val="1"/>
  </w:num>
  <w:num w:numId="7">
    <w:abstractNumId w:val="12"/>
  </w:num>
  <w:num w:numId="8">
    <w:abstractNumId w:val="8"/>
  </w:num>
  <w:num w:numId="9">
    <w:abstractNumId w:val="9"/>
  </w:num>
  <w:num w:numId="10">
    <w:abstractNumId w:val="10"/>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57"/>
    <w:rsid w:val="00001B31"/>
    <w:rsid w:val="00013672"/>
    <w:rsid w:val="00016340"/>
    <w:rsid w:val="000246D9"/>
    <w:rsid w:val="00025EF6"/>
    <w:rsid w:val="0003392C"/>
    <w:rsid w:val="00040DC5"/>
    <w:rsid w:val="00040E40"/>
    <w:rsid w:val="0004339A"/>
    <w:rsid w:val="00053712"/>
    <w:rsid w:val="00056DA1"/>
    <w:rsid w:val="00063723"/>
    <w:rsid w:val="000656F5"/>
    <w:rsid w:val="00067FE2"/>
    <w:rsid w:val="00074530"/>
    <w:rsid w:val="0008668B"/>
    <w:rsid w:val="000955AB"/>
    <w:rsid w:val="00095ACB"/>
    <w:rsid w:val="000B42A4"/>
    <w:rsid w:val="000B5626"/>
    <w:rsid w:val="000B6C2E"/>
    <w:rsid w:val="000D4F35"/>
    <w:rsid w:val="000E7E9F"/>
    <w:rsid w:val="001005FA"/>
    <w:rsid w:val="001060AD"/>
    <w:rsid w:val="00110F70"/>
    <w:rsid w:val="001130DA"/>
    <w:rsid w:val="00122649"/>
    <w:rsid w:val="00123D86"/>
    <w:rsid w:val="001318F4"/>
    <w:rsid w:val="00132424"/>
    <w:rsid w:val="00136660"/>
    <w:rsid w:val="001406BE"/>
    <w:rsid w:val="001441EF"/>
    <w:rsid w:val="00146DF6"/>
    <w:rsid w:val="00151AF2"/>
    <w:rsid w:val="00160B4B"/>
    <w:rsid w:val="0016182E"/>
    <w:rsid w:val="0016397F"/>
    <w:rsid w:val="0019305E"/>
    <w:rsid w:val="0019360F"/>
    <w:rsid w:val="00194557"/>
    <w:rsid w:val="001A4AF0"/>
    <w:rsid w:val="001C00CC"/>
    <w:rsid w:val="001D053E"/>
    <w:rsid w:val="001F7601"/>
    <w:rsid w:val="00204D35"/>
    <w:rsid w:val="00221548"/>
    <w:rsid w:val="00233D73"/>
    <w:rsid w:val="00242E99"/>
    <w:rsid w:val="00250742"/>
    <w:rsid w:val="00267A1A"/>
    <w:rsid w:val="002717A5"/>
    <w:rsid w:val="00275F7A"/>
    <w:rsid w:val="00293A37"/>
    <w:rsid w:val="002A7031"/>
    <w:rsid w:val="002B4B66"/>
    <w:rsid w:val="002C0549"/>
    <w:rsid w:val="002C2F1B"/>
    <w:rsid w:val="002D334A"/>
    <w:rsid w:val="002D451B"/>
    <w:rsid w:val="002D453F"/>
    <w:rsid w:val="002E109F"/>
    <w:rsid w:val="002E6E4D"/>
    <w:rsid w:val="002F5DBF"/>
    <w:rsid w:val="002F6FB0"/>
    <w:rsid w:val="003040CF"/>
    <w:rsid w:val="0031283A"/>
    <w:rsid w:val="00324F0C"/>
    <w:rsid w:val="0034049B"/>
    <w:rsid w:val="0035317B"/>
    <w:rsid w:val="00366A06"/>
    <w:rsid w:val="00373ABA"/>
    <w:rsid w:val="00382415"/>
    <w:rsid w:val="0039276F"/>
    <w:rsid w:val="003B0E17"/>
    <w:rsid w:val="003C1DA1"/>
    <w:rsid w:val="003D49D6"/>
    <w:rsid w:val="003E41B8"/>
    <w:rsid w:val="003E5673"/>
    <w:rsid w:val="003E756D"/>
    <w:rsid w:val="003E75E0"/>
    <w:rsid w:val="003F0119"/>
    <w:rsid w:val="003F60AE"/>
    <w:rsid w:val="004015D0"/>
    <w:rsid w:val="004055D2"/>
    <w:rsid w:val="0040708B"/>
    <w:rsid w:val="00413910"/>
    <w:rsid w:val="00422F63"/>
    <w:rsid w:val="00425681"/>
    <w:rsid w:val="00426106"/>
    <w:rsid w:val="00434CE6"/>
    <w:rsid w:val="00436925"/>
    <w:rsid w:val="00442329"/>
    <w:rsid w:val="00445C1A"/>
    <w:rsid w:val="004528CB"/>
    <w:rsid w:val="0045492D"/>
    <w:rsid w:val="004675E8"/>
    <w:rsid w:val="00475656"/>
    <w:rsid w:val="00491B5E"/>
    <w:rsid w:val="004A521F"/>
    <w:rsid w:val="004A615B"/>
    <w:rsid w:val="004D680F"/>
    <w:rsid w:val="004E38B7"/>
    <w:rsid w:val="004F6104"/>
    <w:rsid w:val="0050169D"/>
    <w:rsid w:val="00501B1C"/>
    <w:rsid w:val="00510C4F"/>
    <w:rsid w:val="00524A29"/>
    <w:rsid w:val="00546D9C"/>
    <w:rsid w:val="00546E04"/>
    <w:rsid w:val="005478C4"/>
    <w:rsid w:val="00557CF1"/>
    <w:rsid w:val="0056397E"/>
    <w:rsid w:val="00570862"/>
    <w:rsid w:val="0057623F"/>
    <w:rsid w:val="005762FD"/>
    <w:rsid w:val="0057715D"/>
    <w:rsid w:val="00580164"/>
    <w:rsid w:val="005872F6"/>
    <w:rsid w:val="00591BFB"/>
    <w:rsid w:val="005942DC"/>
    <w:rsid w:val="005A652E"/>
    <w:rsid w:val="005A7C21"/>
    <w:rsid w:val="005B0947"/>
    <w:rsid w:val="005B66D3"/>
    <w:rsid w:val="005C1AD4"/>
    <w:rsid w:val="005C2309"/>
    <w:rsid w:val="005D0802"/>
    <w:rsid w:val="005D2ECB"/>
    <w:rsid w:val="005D3090"/>
    <w:rsid w:val="005D5864"/>
    <w:rsid w:val="005E01B8"/>
    <w:rsid w:val="005E3269"/>
    <w:rsid w:val="005E4090"/>
    <w:rsid w:val="00600DFC"/>
    <w:rsid w:val="006043A1"/>
    <w:rsid w:val="00621831"/>
    <w:rsid w:val="00632798"/>
    <w:rsid w:val="0063710F"/>
    <w:rsid w:val="00650ED8"/>
    <w:rsid w:val="00653D5C"/>
    <w:rsid w:val="006758D0"/>
    <w:rsid w:val="00682BEB"/>
    <w:rsid w:val="006879A5"/>
    <w:rsid w:val="00694938"/>
    <w:rsid w:val="00695EFE"/>
    <w:rsid w:val="006A1B5A"/>
    <w:rsid w:val="006A1B64"/>
    <w:rsid w:val="006B342F"/>
    <w:rsid w:val="006B73D7"/>
    <w:rsid w:val="006D0FD7"/>
    <w:rsid w:val="006D3274"/>
    <w:rsid w:val="006D7975"/>
    <w:rsid w:val="006E5899"/>
    <w:rsid w:val="006E6B41"/>
    <w:rsid w:val="006F3BCB"/>
    <w:rsid w:val="007201F2"/>
    <w:rsid w:val="00721DE6"/>
    <w:rsid w:val="0072487F"/>
    <w:rsid w:val="00725DF0"/>
    <w:rsid w:val="007338E2"/>
    <w:rsid w:val="00735250"/>
    <w:rsid w:val="00752E93"/>
    <w:rsid w:val="00754D58"/>
    <w:rsid w:val="007766EC"/>
    <w:rsid w:val="00776BA9"/>
    <w:rsid w:val="00785921"/>
    <w:rsid w:val="007916C0"/>
    <w:rsid w:val="007973EE"/>
    <w:rsid w:val="007A2587"/>
    <w:rsid w:val="007A4AD7"/>
    <w:rsid w:val="007B13DF"/>
    <w:rsid w:val="007B166A"/>
    <w:rsid w:val="007C2E2A"/>
    <w:rsid w:val="007C5C69"/>
    <w:rsid w:val="007D4D23"/>
    <w:rsid w:val="00814C21"/>
    <w:rsid w:val="00814C6F"/>
    <w:rsid w:val="008175A2"/>
    <w:rsid w:val="00820051"/>
    <w:rsid w:val="00871E0E"/>
    <w:rsid w:val="00885FEE"/>
    <w:rsid w:val="008924A9"/>
    <w:rsid w:val="00893081"/>
    <w:rsid w:val="00897275"/>
    <w:rsid w:val="008A4C81"/>
    <w:rsid w:val="008F25AF"/>
    <w:rsid w:val="008F4A9A"/>
    <w:rsid w:val="00905076"/>
    <w:rsid w:val="00911856"/>
    <w:rsid w:val="00923BFB"/>
    <w:rsid w:val="00924C18"/>
    <w:rsid w:val="009355F2"/>
    <w:rsid w:val="0094061F"/>
    <w:rsid w:val="0095321B"/>
    <w:rsid w:val="00956871"/>
    <w:rsid w:val="0096524E"/>
    <w:rsid w:val="00983E43"/>
    <w:rsid w:val="009B0505"/>
    <w:rsid w:val="009B5709"/>
    <w:rsid w:val="009C441E"/>
    <w:rsid w:val="009D6171"/>
    <w:rsid w:val="00A06D5B"/>
    <w:rsid w:val="00A13928"/>
    <w:rsid w:val="00A22BA7"/>
    <w:rsid w:val="00A5231D"/>
    <w:rsid w:val="00A73289"/>
    <w:rsid w:val="00A75769"/>
    <w:rsid w:val="00A92700"/>
    <w:rsid w:val="00AA121F"/>
    <w:rsid w:val="00AD2861"/>
    <w:rsid w:val="00AD3666"/>
    <w:rsid w:val="00AF0936"/>
    <w:rsid w:val="00B004C9"/>
    <w:rsid w:val="00B03904"/>
    <w:rsid w:val="00B0539C"/>
    <w:rsid w:val="00B06DDA"/>
    <w:rsid w:val="00B10763"/>
    <w:rsid w:val="00B13DE6"/>
    <w:rsid w:val="00B31CAD"/>
    <w:rsid w:val="00B33493"/>
    <w:rsid w:val="00B40602"/>
    <w:rsid w:val="00B41F5F"/>
    <w:rsid w:val="00B562CA"/>
    <w:rsid w:val="00B57B00"/>
    <w:rsid w:val="00B6084A"/>
    <w:rsid w:val="00B90F9A"/>
    <w:rsid w:val="00B95296"/>
    <w:rsid w:val="00B96118"/>
    <w:rsid w:val="00BA0A30"/>
    <w:rsid w:val="00BB01FA"/>
    <w:rsid w:val="00BB28CE"/>
    <w:rsid w:val="00BC5089"/>
    <w:rsid w:val="00BD1368"/>
    <w:rsid w:val="00BD2DCB"/>
    <w:rsid w:val="00BD49E5"/>
    <w:rsid w:val="00BD5446"/>
    <w:rsid w:val="00BE301C"/>
    <w:rsid w:val="00BF607A"/>
    <w:rsid w:val="00C000A5"/>
    <w:rsid w:val="00C01B01"/>
    <w:rsid w:val="00C108BA"/>
    <w:rsid w:val="00C1435C"/>
    <w:rsid w:val="00C50D83"/>
    <w:rsid w:val="00C624C9"/>
    <w:rsid w:val="00C72710"/>
    <w:rsid w:val="00C748B8"/>
    <w:rsid w:val="00C774A8"/>
    <w:rsid w:val="00C807EF"/>
    <w:rsid w:val="00C8140B"/>
    <w:rsid w:val="00CA3DE6"/>
    <w:rsid w:val="00CB3AF5"/>
    <w:rsid w:val="00CD3411"/>
    <w:rsid w:val="00CD4AAE"/>
    <w:rsid w:val="00CD7A6D"/>
    <w:rsid w:val="00CF1AA0"/>
    <w:rsid w:val="00CF7CE6"/>
    <w:rsid w:val="00D1472E"/>
    <w:rsid w:val="00D151DA"/>
    <w:rsid w:val="00D34923"/>
    <w:rsid w:val="00D429C5"/>
    <w:rsid w:val="00D4769A"/>
    <w:rsid w:val="00D4774E"/>
    <w:rsid w:val="00D57C3B"/>
    <w:rsid w:val="00D904B7"/>
    <w:rsid w:val="00D90FCB"/>
    <w:rsid w:val="00DA5437"/>
    <w:rsid w:val="00DA5647"/>
    <w:rsid w:val="00DB4861"/>
    <w:rsid w:val="00DB5130"/>
    <w:rsid w:val="00DB7227"/>
    <w:rsid w:val="00DD1EC1"/>
    <w:rsid w:val="00DD24A3"/>
    <w:rsid w:val="00DD5A75"/>
    <w:rsid w:val="00DE7F86"/>
    <w:rsid w:val="00DF6E15"/>
    <w:rsid w:val="00E01F8A"/>
    <w:rsid w:val="00E0352F"/>
    <w:rsid w:val="00E129DB"/>
    <w:rsid w:val="00E22689"/>
    <w:rsid w:val="00E26216"/>
    <w:rsid w:val="00E276C6"/>
    <w:rsid w:val="00E30E7C"/>
    <w:rsid w:val="00E30EAC"/>
    <w:rsid w:val="00E326B6"/>
    <w:rsid w:val="00E37559"/>
    <w:rsid w:val="00E477D2"/>
    <w:rsid w:val="00E47890"/>
    <w:rsid w:val="00E5515C"/>
    <w:rsid w:val="00E61115"/>
    <w:rsid w:val="00E62810"/>
    <w:rsid w:val="00E66000"/>
    <w:rsid w:val="00EA0400"/>
    <w:rsid w:val="00EA465C"/>
    <w:rsid w:val="00EB31A4"/>
    <w:rsid w:val="00EB6FDB"/>
    <w:rsid w:val="00EC21DF"/>
    <w:rsid w:val="00ED6184"/>
    <w:rsid w:val="00ED6ECD"/>
    <w:rsid w:val="00EF0FD6"/>
    <w:rsid w:val="00F12809"/>
    <w:rsid w:val="00F20AA1"/>
    <w:rsid w:val="00F26D41"/>
    <w:rsid w:val="00F314CF"/>
    <w:rsid w:val="00F4681A"/>
    <w:rsid w:val="00F47649"/>
    <w:rsid w:val="00F47747"/>
    <w:rsid w:val="00F626CE"/>
    <w:rsid w:val="00F800FB"/>
    <w:rsid w:val="00F83AAB"/>
    <w:rsid w:val="00F927FC"/>
    <w:rsid w:val="00FA36AB"/>
    <w:rsid w:val="00FA7B47"/>
    <w:rsid w:val="00FB1C5D"/>
    <w:rsid w:val="00FB4877"/>
    <w:rsid w:val="00FE60CE"/>
    <w:rsid w:val="00FF5BD4"/>
    <w:rsid w:val="00FF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587"/>
    <w:rPr>
      <w:color w:val="0563C1" w:themeColor="hyperlink"/>
      <w:u w:val="single"/>
    </w:rPr>
  </w:style>
  <w:style w:type="character" w:customStyle="1" w:styleId="UnresolvedMention1">
    <w:name w:val="Unresolved Mention1"/>
    <w:basedOn w:val="DefaultParagraphFont"/>
    <w:uiPriority w:val="99"/>
    <w:semiHidden/>
    <w:unhideWhenUsed/>
    <w:rsid w:val="007A2587"/>
    <w:rPr>
      <w:color w:val="605E5C"/>
      <w:shd w:val="clear" w:color="auto" w:fill="E1DFDD"/>
    </w:rPr>
  </w:style>
  <w:style w:type="paragraph" w:styleId="Header">
    <w:name w:val="header"/>
    <w:basedOn w:val="Normal"/>
    <w:link w:val="HeaderChar"/>
    <w:uiPriority w:val="99"/>
    <w:unhideWhenUsed/>
    <w:rsid w:val="005E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B8"/>
  </w:style>
  <w:style w:type="paragraph" w:styleId="Footer">
    <w:name w:val="footer"/>
    <w:basedOn w:val="Normal"/>
    <w:link w:val="FooterChar"/>
    <w:uiPriority w:val="99"/>
    <w:unhideWhenUsed/>
    <w:rsid w:val="00911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56"/>
  </w:style>
  <w:style w:type="paragraph" w:styleId="BalloonText">
    <w:name w:val="Balloon Text"/>
    <w:basedOn w:val="Normal"/>
    <w:link w:val="BalloonTextChar"/>
    <w:uiPriority w:val="99"/>
    <w:semiHidden/>
    <w:unhideWhenUsed/>
    <w:rsid w:val="00B4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2"/>
    <w:rPr>
      <w:rFonts w:ascii="Tahoma" w:hAnsi="Tahoma" w:cs="Tahoma"/>
      <w:sz w:val="16"/>
      <w:szCs w:val="16"/>
    </w:rPr>
  </w:style>
  <w:style w:type="character" w:styleId="Strong">
    <w:name w:val="Strong"/>
    <w:basedOn w:val="DefaultParagraphFont"/>
    <w:uiPriority w:val="22"/>
    <w:qFormat/>
    <w:rsid w:val="00B03904"/>
    <w:rPr>
      <w:b/>
      <w:bCs/>
    </w:rPr>
  </w:style>
  <w:style w:type="character" w:styleId="FollowedHyperlink">
    <w:name w:val="FollowedHyperlink"/>
    <w:basedOn w:val="DefaultParagraphFont"/>
    <w:uiPriority w:val="99"/>
    <w:semiHidden/>
    <w:unhideWhenUsed/>
    <w:rsid w:val="005E4090"/>
    <w:rPr>
      <w:color w:val="954F72" w:themeColor="followedHyperlink"/>
      <w:u w:val="single"/>
    </w:rPr>
  </w:style>
  <w:style w:type="paragraph" w:styleId="NormalWeb">
    <w:name w:val="Normal (Web)"/>
    <w:basedOn w:val="Normal"/>
    <w:uiPriority w:val="99"/>
    <w:unhideWhenUsed/>
    <w:rsid w:val="005E40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E4090"/>
    <w:rPr>
      <w:i/>
      <w:iCs/>
    </w:rPr>
  </w:style>
  <w:style w:type="paragraph" w:styleId="ListParagraph">
    <w:name w:val="List Paragraph"/>
    <w:basedOn w:val="Normal"/>
    <w:uiPriority w:val="34"/>
    <w:qFormat/>
    <w:rsid w:val="00EB6FDB"/>
    <w:pPr>
      <w:ind w:left="720"/>
      <w:contextualSpacing/>
    </w:pPr>
  </w:style>
  <w:style w:type="paragraph" w:styleId="NoSpacing">
    <w:name w:val="No Spacing"/>
    <w:uiPriority w:val="1"/>
    <w:qFormat/>
    <w:rsid w:val="00BA0A30"/>
    <w:pPr>
      <w:spacing w:after="0" w:line="240" w:lineRule="auto"/>
    </w:pPr>
  </w:style>
  <w:style w:type="paragraph" w:customStyle="1" w:styleId="Default">
    <w:name w:val="Default"/>
    <w:rsid w:val="00D1472E"/>
    <w:pPr>
      <w:autoSpaceDE w:val="0"/>
      <w:autoSpaceDN w:val="0"/>
      <w:adjustRightInd w:val="0"/>
      <w:spacing w:after="0" w:line="240" w:lineRule="auto"/>
    </w:pPr>
    <w:rPr>
      <w:rFonts w:ascii="DIN Next LT Pro Light Condensed" w:hAnsi="DIN Next LT Pro Light Condensed" w:cs="DIN Next LT Pro Light Condensed"/>
      <w:color w:val="000000"/>
      <w:sz w:val="24"/>
      <w:szCs w:val="24"/>
      <w:lang w:val="en-US"/>
    </w:rPr>
  </w:style>
  <w:style w:type="character" w:customStyle="1" w:styleId="markedcontent">
    <w:name w:val="markedcontent"/>
    <w:basedOn w:val="DefaultParagraphFont"/>
    <w:rsid w:val="00EA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587"/>
    <w:rPr>
      <w:color w:val="0563C1" w:themeColor="hyperlink"/>
      <w:u w:val="single"/>
    </w:rPr>
  </w:style>
  <w:style w:type="character" w:customStyle="1" w:styleId="UnresolvedMention1">
    <w:name w:val="Unresolved Mention1"/>
    <w:basedOn w:val="DefaultParagraphFont"/>
    <w:uiPriority w:val="99"/>
    <w:semiHidden/>
    <w:unhideWhenUsed/>
    <w:rsid w:val="007A2587"/>
    <w:rPr>
      <w:color w:val="605E5C"/>
      <w:shd w:val="clear" w:color="auto" w:fill="E1DFDD"/>
    </w:rPr>
  </w:style>
  <w:style w:type="paragraph" w:styleId="Header">
    <w:name w:val="header"/>
    <w:basedOn w:val="Normal"/>
    <w:link w:val="HeaderChar"/>
    <w:uiPriority w:val="99"/>
    <w:unhideWhenUsed/>
    <w:rsid w:val="005E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B8"/>
  </w:style>
  <w:style w:type="paragraph" w:styleId="Footer">
    <w:name w:val="footer"/>
    <w:basedOn w:val="Normal"/>
    <w:link w:val="FooterChar"/>
    <w:uiPriority w:val="99"/>
    <w:unhideWhenUsed/>
    <w:rsid w:val="00911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56"/>
  </w:style>
  <w:style w:type="paragraph" w:styleId="BalloonText">
    <w:name w:val="Balloon Text"/>
    <w:basedOn w:val="Normal"/>
    <w:link w:val="BalloonTextChar"/>
    <w:uiPriority w:val="99"/>
    <w:semiHidden/>
    <w:unhideWhenUsed/>
    <w:rsid w:val="00B4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2"/>
    <w:rPr>
      <w:rFonts w:ascii="Tahoma" w:hAnsi="Tahoma" w:cs="Tahoma"/>
      <w:sz w:val="16"/>
      <w:szCs w:val="16"/>
    </w:rPr>
  </w:style>
  <w:style w:type="character" w:styleId="Strong">
    <w:name w:val="Strong"/>
    <w:basedOn w:val="DefaultParagraphFont"/>
    <w:uiPriority w:val="22"/>
    <w:qFormat/>
    <w:rsid w:val="00B03904"/>
    <w:rPr>
      <w:b/>
      <w:bCs/>
    </w:rPr>
  </w:style>
  <w:style w:type="character" w:styleId="FollowedHyperlink">
    <w:name w:val="FollowedHyperlink"/>
    <w:basedOn w:val="DefaultParagraphFont"/>
    <w:uiPriority w:val="99"/>
    <w:semiHidden/>
    <w:unhideWhenUsed/>
    <w:rsid w:val="005E4090"/>
    <w:rPr>
      <w:color w:val="954F72" w:themeColor="followedHyperlink"/>
      <w:u w:val="single"/>
    </w:rPr>
  </w:style>
  <w:style w:type="paragraph" w:styleId="NormalWeb">
    <w:name w:val="Normal (Web)"/>
    <w:basedOn w:val="Normal"/>
    <w:uiPriority w:val="99"/>
    <w:unhideWhenUsed/>
    <w:rsid w:val="005E40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E4090"/>
    <w:rPr>
      <w:i/>
      <w:iCs/>
    </w:rPr>
  </w:style>
  <w:style w:type="paragraph" w:styleId="ListParagraph">
    <w:name w:val="List Paragraph"/>
    <w:basedOn w:val="Normal"/>
    <w:uiPriority w:val="34"/>
    <w:qFormat/>
    <w:rsid w:val="00EB6FDB"/>
    <w:pPr>
      <w:ind w:left="720"/>
      <w:contextualSpacing/>
    </w:pPr>
  </w:style>
  <w:style w:type="paragraph" w:styleId="NoSpacing">
    <w:name w:val="No Spacing"/>
    <w:uiPriority w:val="1"/>
    <w:qFormat/>
    <w:rsid w:val="00BA0A30"/>
    <w:pPr>
      <w:spacing w:after="0" w:line="240" w:lineRule="auto"/>
    </w:pPr>
  </w:style>
  <w:style w:type="paragraph" w:customStyle="1" w:styleId="Default">
    <w:name w:val="Default"/>
    <w:rsid w:val="00D1472E"/>
    <w:pPr>
      <w:autoSpaceDE w:val="0"/>
      <w:autoSpaceDN w:val="0"/>
      <w:adjustRightInd w:val="0"/>
      <w:spacing w:after="0" w:line="240" w:lineRule="auto"/>
    </w:pPr>
    <w:rPr>
      <w:rFonts w:ascii="DIN Next LT Pro Light Condensed" w:hAnsi="DIN Next LT Pro Light Condensed" w:cs="DIN Next LT Pro Light Condensed"/>
      <w:color w:val="000000"/>
      <w:sz w:val="24"/>
      <w:szCs w:val="24"/>
      <w:lang w:val="en-US"/>
    </w:rPr>
  </w:style>
  <w:style w:type="character" w:customStyle="1" w:styleId="markedcontent">
    <w:name w:val="markedcontent"/>
    <w:basedOn w:val="DefaultParagraphFont"/>
    <w:rsid w:val="00EA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1326">
      <w:bodyDiv w:val="1"/>
      <w:marLeft w:val="0"/>
      <w:marRight w:val="0"/>
      <w:marTop w:val="0"/>
      <w:marBottom w:val="0"/>
      <w:divBdr>
        <w:top w:val="none" w:sz="0" w:space="0" w:color="auto"/>
        <w:left w:val="none" w:sz="0" w:space="0" w:color="auto"/>
        <w:bottom w:val="none" w:sz="0" w:space="0" w:color="auto"/>
        <w:right w:val="none" w:sz="0" w:space="0" w:color="auto"/>
      </w:divBdr>
    </w:div>
    <w:div w:id="314647841">
      <w:bodyDiv w:val="1"/>
      <w:marLeft w:val="0"/>
      <w:marRight w:val="0"/>
      <w:marTop w:val="0"/>
      <w:marBottom w:val="0"/>
      <w:divBdr>
        <w:top w:val="none" w:sz="0" w:space="0" w:color="auto"/>
        <w:left w:val="none" w:sz="0" w:space="0" w:color="auto"/>
        <w:bottom w:val="none" w:sz="0" w:space="0" w:color="auto"/>
        <w:right w:val="none" w:sz="0" w:space="0" w:color="auto"/>
      </w:divBdr>
    </w:div>
    <w:div w:id="318850554">
      <w:bodyDiv w:val="1"/>
      <w:marLeft w:val="0"/>
      <w:marRight w:val="0"/>
      <w:marTop w:val="0"/>
      <w:marBottom w:val="0"/>
      <w:divBdr>
        <w:top w:val="none" w:sz="0" w:space="0" w:color="auto"/>
        <w:left w:val="none" w:sz="0" w:space="0" w:color="auto"/>
        <w:bottom w:val="none" w:sz="0" w:space="0" w:color="auto"/>
        <w:right w:val="none" w:sz="0" w:space="0" w:color="auto"/>
      </w:divBdr>
      <w:divsChild>
        <w:div w:id="118188555">
          <w:marLeft w:val="0"/>
          <w:marRight w:val="0"/>
          <w:marTop w:val="0"/>
          <w:marBottom w:val="0"/>
          <w:divBdr>
            <w:top w:val="none" w:sz="0" w:space="0" w:color="auto"/>
            <w:left w:val="none" w:sz="0" w:space="0" w:color="auto"/>
            <w:bottom w:val="none" w:sz="0" w:space="0" w:color="auto"/>
            <w:right w:val="none" w:sz="0" w:space="0" w:color="auto"/>
          </w:divBdr>
        </w:div>
        <w:div w:id="1488285695">
          <w:marLeft w:val="0"/>
          <w:marRight w:val="0"/>
          <w:marTop w:val="0"/>
          <w:marBottom w:val="0"/>
          <w:divBdr>
            <w:top w:val="none" w:sz="0" w:space="0" w:color="auto"/>
            <w:left w:val="none" w:sz="0" w:space="0" w:color="auto"/>
            <w:bottom w:val="none" w:sz="0" w:space="0" w:color="auto"/>
            <w:right w:val="none" w:sz="0" w:space="0" w:color="auto"/>
          </w:divBdr>
        </w:div>
        <w:div w:id="754327678">
          <w:marLeft w:val="0"/>
          <w:marRight w:val="0"/>
          <w:marTop w:val="0"/>
          <w:marBottom w:val="0"/>
          <w:divBdr>
            <w:top w:val="none" w:sz="0" w:space="0" w:color="auto"/>
            <w:left w:val="none" w:sz="0" w:space="0" w:color="auto"/>
            <w:bottom w:val="none" w:sz="0" w:space="0" w:color="auto"/>
            <w:right w:val="none" w:sz="0" w:space="0" w:color="auto"/>
          </w:divBdr>
        </w:div>
        <w:div w:id="304747587">
          <w:marLeft w:val="0"/>
          <w:marRight w:val="0"/>
          <w:marTop w:val="0"/>
          <w:marBottom w:val="0"/>
          <w:divBdr>
            <w:top w:val="none" w:sz="0" w:space="0" w:color="auto"/>
            <w:left w:val="none" w:sz="0" w:space="0" w:color="auto"/>
            <w:bottom w:val="none" w:sz="0" w:space="0" w:color="auto"/>
            <w:right w:val="none" w:sz="0" w:space="0" w:color="auto"/>
          </w:divBdr>
        </w:div>
        <w:div w:id="1839882742">
          <w:marLeft w:val="0"/>
          <w:marRight w:val="0"/>
          <w:marTop w:val="0"/>
          <w:marBottom w:val="0"/>
          <w:divBdr>
            <w:top w:val="none" w:sz="0" w:space="0" w:color="auto"/>
            <w:left w:val="none" w:sz="0" w:space="0" w:color="auto"/>
            <w:bottom w:val="none" w:sz="0" w:space="0" w:color="auto"/>
            <w:right w:val="none" w:sz="0" w:space="0" w:color="auto"/>
          </w:divBdr>
        </w:div>
        <w:div w:id="1316110078">
          <w:marLeft w:val="0"/>
          <w:marRight w:val="0"/>
          <w:marTop w:val="0"/>
          <w:marBottom w:val="0"/>
          <w:divBdr>
            <w:top w:val="none" w:sz="0" w:space="0" w:color="auto"/>
            <w:left w:val="none" w:sz="0" w:space="0" w:color="auto"/>
            <w:bottom w:val="none" w:sz="0" w:space="0" w:color="auto"/>
            <w:right w:val="none" w:sz="0" w:space="0" w:color="auto"/>
          </w:divBdr>
        </w:div>
        <w:div w:id="742336534">
          <w:marLeft w:val="0"/>
          <w:marRight w:val="0"/>
          <w:marTop w:val="0"/>
          <w:marBottom w:val="0"/>
          <w:divBdr>
            <w:top w:val="none" w:sz="0" w:space="0" w:color="auto"/>
            <w:left w:val="none" w:sz="0" w:space="0" w:color="auto"/>
            <w:bottom w:val="none" w:sz="0" w:space="0" w:color="auto"/>
            <w:right w:val="none" w:sz="0" w:space="0" w:color="auto"/>
          </w:divBdr>
        </w:div>
        <w:div w:id="1837455033">
          <w:marLeft w:val="0"/>
          <w:marRight w:val="0"/>
          <w:marTop w:val="0"/>
          <w:marBottom w:val="0"/>
          <w:divBdr>
            <w:top w:val="none" w:sz="0" w:space="0" w:color="auto"/>
            <w:left w:val="none" w:sz="0" w:space="0" w:color="auto"/>
            <w:bottom w:val="none" w:sz="0" w:space="0" w:color="auto"/>
            <w:right w:val="none" w:sz="0" w:space="0" w:color="auto"/>
          </w:divBdr>
        </w:div>
        <w:div w:id="399980199">
          <w:marLeft w:val="0"/>
          <w:marRight w:val="0"/>
          <w:marTop w:val="0"/>
          <w:marBottom w:val="0"/>
          <w:divBdr>
            <w:top w:val="none" w:sz="0" w:space="0" w:color="auto"/>
            <w:left w:val="none" w:sz="0" w:space="0" w:color="auto"/>
            <w:bottom w:val="none" w:sz="0" w:space="0" w:color="auto"/>
            <w:right w:val="none" w:sz="0" w:space="0" w:color="auto"/>
          </w:divBdr>
        </w:div>
        <w:div w:id="1251311504">
          <w:marLeft w:val="0"/>
          <w:marRight w:val="0"/>
          <w:marTop w:val="0"/>
          <w:marBottom w:val="0"/>
          <w:divBdr>
            <w:top w:val="none" w:sz="0" w:space="0" w:color="auto"/>
            <w:left w:val="none" w:sz="0" w:space="0" w:color="auto"/>
            <w:bottom w:val="none" w:sz="0" w:space="0" w:color="auto"/>
            <w:right w:val="none" w:sz="0" w:space="0" w:color="auto"/>
          </w:divBdr>
        </w:div>
        <w:div w:id="1885679036">
          <w:marLeft w:val="0"/>
          <w:marRight w:val="0"/>
          <w:marTop w:val="0"/>
          <w:marBottom w:val="0"/>
          <w:divBdr>
            <w:top w:val="none" w:sz="0" w:space="0" w:color="auto"/>
            <w:left w:val="none" w:sz="0" w:space="0" w:color="auto"/>
            <w:bottom w:val="none" w:sz="0" w:space="0" w:color="auto"/>
            <w:right w:val="none" w:sz="0" w:space="0" w:color="auto"/>
          </w:divBdr>
        </w:div>
        <w:div w:id="724253160">
          <w:marLeft w:val="0"/>
          <w:marRight w:val="0"/>
          <w:marTop w:val="0"/>
          <w:marBottom w:val="0"/>
          <w:divBdr>
            <w:top w:val="none" w:sz="0" w:space="0" w:color="auto"/>
            <w:left w:val="none" w:sz="0" w:space="0" w:color="auto"/>
            <w:bottom w:val="none" w:sz="0" w:space="0" w:color="auto"/>
            <w:right w:val="none" w:sz="0" w:space="0" w:color="auto"/>
          </w:divBdr>
        </w:div>
      </w:divsChild>
    </w:div>
    <w:div w:id="338703154">
      <w:bodyDiv w:val="1"/>
      <w:marLeft w:val="0"/>
      <w:marRight w:val="0"/>
      <w:marTop w:val="0"/>
      <w:marBottom w:val="0"/>
      <w:divBdr>
        <w:top w:val="none" w:sz="0" w:space="0" w:color="auto"/>
        <w:left w:val="none" w:sz="0" w:space="0" w:color="auto"/>
        <w:bottom w:val="none" w:sz="0" w:space="0" w:color="auto"/>
        <w:right w:val="none" w:sz="0" w:space="0" w:color="auto"/>
      </w:divBdr>
    </w:div>
    <w:div w:id="527723485">
      <w:bodyDiv w:val="1"/>
      <w:marLeft w:val="0"/>
      <w:marRight w:val="0"/>
      <w:marTop w:val="0"/>
      <w:marBottom w:val="0"/>
      <w:divBdr>
        <w:top w:val="none" w:sz="0" w:space="0" w:color="auto"/>
        <w:left w:val="none" w:sz="0" w:space="0" w:color="auto"/>
        <w:bottom w:val="none" w:sz="0" w:space="0" w:color="auto"/>
        <w:right w:val="none" w:sz="0" w:space="0" w:color="auto"/>
      </w:divBdr>
      <w:divsChild>
        <w:div w:id="1759205490">
          <w:marLeft w:val="0"/>
          <w:marRight w:val="0"/>
          <w:marTop w:val="0"/>
          <w:marBottom w:val="0"/>
          <w:divBdr>
            <w:top w:val="none" w:sz="0" w:space="0" w:color="auto"/>
            <w:left w:val="none" w:sz="0" w:space="0" w:color="auto"/>
            <w:bottom w:val="none" w:sz="0" w:space="0" w:color="auto"/>
            <w:right w:val="none" w:sz="0" w:space="0" w:color="auto"/>
          </w:divBdr>
          <w:divsChild>
            <w:div w:id="662970306">
              <w:marLeft w:val="0"/>
              <w:marRight w:val="0"/>
              <w:marTop w:val="0"/>
              <w:marBottom w:val="0"/>
              <w:divBdr>
                <w:top w:val="none" w:sz="0" w:space="0" w:color="auto"/>
                <w:left w:val="none" w:sz="0" w:space="0" w:color="auto"/>
                <w:bottom w:val="none" w:sz="0" w:space="0" w:color="auto"/>
                <w:right w:val="none" w:sz="0" w:space="0" w:color="auto"/>
              </w:divBdr>
            </w:div>
          </w:divsChild>
        </w:div>
        <w:div w:id="122769581">
          <w:marLeft w:val="0"/>
          <w:marRight w:val="0"/>
          <w:marTop w:val="0"/>
          <w:marBottom w:val="0"/>
          <w:divBdr>
            <w:top w:val="none" w:sz="0" w:space="0" w:color="auto"/>
            <w:left w:val="none" w:sz="0" w:space="0" w:color="auto"/>
            <w:bottom w:val="none" w:sz="0" w:space="0" w:color="auto"/>
            <w:right w:val="none" w:sz="0" w:space="0" w:color="auto"/>
          </w:divBdr>
          <w:divsChild>
            <w:div w:id="10684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2953">
      <w:bodyDiv w:val="1"/>
      <w:marLeft w:val="0"/>
      <w:marRight w:val="0"/>
      <w:marTop w:val="0"/>
      <w:marBottom w:val="0"/>
      <w:divBdr>
        <w:top w:val="none" w:sz="0" w:space="0" w:color="auto"/>
        <w:left w:val="none" w:sz="0" w:space="0" w:color="auto"/>
        <w:bottom w:val="none" w:sz="0" w:space="0" w:color="auto"/>
        <w:right w:val="none" w:sz="0" w:space="0" w:color="auto"/>
      </w:divBdr>
    </w:div>
    <w:div w:id="777216245">
      <w:bodyDiv w:val="1"/>
      <w:marLeft w:val="0"/>
      <w:marRight w:val="0"/>
      <w:marTop w:val="0"/>
      <w:marBottom w:val="0"/>
      <w:divBdr>
        <w:top w:val="none" w:sz="0" w:space="0" w:color="auto"/>
        <w:left w:val="none" w:sz="0" w:space="0" w:color="auto"/>
        <w:bottom w:val="none" w:sz="0" w:space="0" w:color="auto"/>
        <w:right w:val="none" w:sz="0" w:space="0" w:color="auto"/>
      </w:divBdr>
      <w:divsChild>
        <w:div w:id="716053524">
          <w:marLeft w:val="0"/>
          <w:marRight w:val="0"/>
          <w:marTop w:val="0"/>
          <w:marBottom w:val="0"/>
          <w:divBdr>
            <w:top w:val="none" w:sz="0" w:space="0" w:color="auto"/>
            <w:left w:val="none" w:sz="0" w:space="0" w:color="auto"/>
            <w:bottom w:val="none" w:sz="0" w:space="0" w:color="auto"/>
            <w:right w:val="none" w:sz="0" w:space="0" w:color="auto"/>
          </w:divBdr>
          <w:divsChild>
            <w:div w:id="1952318100">
              <w:marLeft w:val="0"/>
              <w:marRight w:val="0"/>
              <w:marTop w:val="0"/>
              <w:marBottom w:val="0"/>
              <w:divBdr>
                <w:top w:val="none" w:sz="0" w:space="0" w:color="auto"/>
                <w:left w:val="none" w:sz="0" w:space="0" w:color="auto"/>
                <w:bottom w:val="none" w:sz="0" w:space="0" w:color="auto"/>
                <w:right w:val="none" w:sz="0" w:space="0" w:color="auto"/>
              </w:divBdr>
            </w:div>
            <w:div w:id="1963032491">
              <w:marLeft w:val="0"/>
              <w:marRight w:val="0"/>
              <w:marTop w:val="0"/>
              <w:marBottom w:val="0"/>
              <w:divBdr>
                <w:top w:val="none" w:sz="0" w:space="0" w:color="auto"/>
                <w:left w:val="none" w:sz="0" w:space="0" w:color="auto"/>
                <w:bottom w:val="none" w:sz="0" w:space="0" w:color="auto"/>
                <w:right w:val="none" w:sz="0" w:space="0" w:color="auto"/>
              </w:divBdr>
            </w:div>
            <w:div w:id="20473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3784">
      <w:bodyDiv w:val="1"/>
      <w:marLeft w:val="0"/>
      <w:marRight w:val="0"/>
      <w:marTop w:val="0"/>
      <w:marBottom w:val="0"/>
      <w:divBdr>
        <w:top w:val="none" w:sz="0" w:space="0" w:color="auto"/>
        <w:left w:val="none" w:sz="0" w:space="0" w:color="auto"/>
        <w:bottom w:val="none" w:sz="0" w:space="0" w:color="auto"/>
        <w:right w:val="none" w:sz="0" w:space="0" w:color="auto"/>
      </w:divBdr>
      <w:divsChild>
        <w:div w:id="2123452778">
          <w:marLeft w:val="0"/>
          <w:marRight w:val="0"/>
          <w:marTop w:val="0"/>
          <w:marBottom w:val="0"/>
          <w:divBdr>
            <w:top w:val="none" w:sz="0" w:space="0" w:color="auto"/>
            <w:left w:val="none" w:sz="0" w:space="0" w:color="auto"/>
            <w:bottom w:val="none" w:sz="0" w:space="0" w:color="auto"/>
            <w:right w:val="none" w:sz="0" w:space="0" w:color="auto"/>
          </w:divBdr>
          <w:divsChild>
            <w:div w:id="1683429551">
              <w:marLeft w:val="0"/>
              <w:marRight w:val="0"/>
              <w:marTop w:val="0"/>
              <w:marBottom w:val="0"/>
              <w:divBdr>
                <w:top w:val="none" w:sz="0" w:space="0" w:color="auto"/>
                <w:left w:val="none" w:sz="0" w:space="0" w:color="auto"/>
                <w:bottom w:val="none" w:sz="0" w:space="0" w:color="auto"/>
                <w:right w:val="none" w:sz="0" w:space="0" w:color="auto"/>
              </w:divBdr>
            </w:div>
          </w:divsChild>
        </w:div>
        <w:div w:id="1029792653">
          <w:marLeft w:val="0"/>
          <w:marRight w:val="0"/>
          <w:marTop w:val="0"/>
          <w:marBottom w:val="0"/>
          <w:divBdr>
            <w:top w:val="none" w:sz="0" w:space="0" w:color="auto"/>
            <w:left w:val="none" w:sz="0" w:space="0" w:color="auto"/>
            <w:bottom w:val="none" w:sz="0" w:space="0" w:color="auto"/>
            <w:right w:val="none" w:sz="0" w:space="0" w:color="auto"/>
          </w:divBdr>
          <w:divsChild>
            <w:div w:id="16619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3708">
      <w:bodyDiv w:val="1"/>
      <w:marLeft w:val="0"/>
      <w:marRight w:val="0"/>
      <w:marTop w:val="0"/>
      <w:marBottom w:val="0"/>
      <w:divBdr>
        <w:top w:val="none" w:sz="0" w:space="0" w:color="auto"/>
        <w:left w:val="none" w:sz="0" w:space="0" w:color="auto"/>
        <w:bottom w:val="none" w:sz="0" w:space="0" w:color="auto"/>
        <w:right w:val="none" w:sz="0" w:space="0" w:color="auto"/>
      </w:divBdr>
    </w:div>
    <w:div w:id="1068458980">
      <w:bodyDiv w:val="1"/>
      <w:marLeft w:val="0"/>
      <w:marRight w:val="0"/>
      <w:marTop w:val="0"/>
      <w:marBottom w:val="0"/>
      <w:divBdr>
        <w:top w:val="none" w:sz="0" w:space="0" w:color="auto"/>
        <w:left w:val="none" w:sz="0" w:space="0" w:color="auto"/>
        <w:bottom w:val="none" w:sz="0" w:space="0" w:color="auto"/>
        <w:right w:val="none" w:sz="0" w:space="0" w:color="auto"/>
      </w:divBdr>
    </w:div>
    <w:div w:id="1402213776">
      <w:bodyDiv w:val="1"/>
      <w:marLeft w:val="0"/>
      <w:marRight w:val="0"/>
      <w:marTop w:val="0"/>
      <w:marBottom w:val="0"/>
      <w:divBdr>
        <w:top w:val="none" w:sz="0" w:space="0" w:color="auto"/>
        <w:left w:val="none" w:sz="0" w:space="0" w:color="auto"/>
        <w:bottom w:val="none" w:sz="0" w:space="0" w:color="auto"/>
        <w:right w:val="none" w:sz="0" w:space="0" w:color="auto"/>
      </w:divBdr>
    </w:div>
    <w:div w:id="1691183783">
      <w:bodyDiv w:val="1"/>
      <w:marLeft w:val="0"/>
      <w:marRight w:val="0"/>
      <w:marTop w:val="0"/>
      <w:marBottom w:val="0"/>
      <w:divBdr>
        <w:top w:val="none" w:sz="0" w:space="0" w:color="auto"/>
        <w:left w:val="none" w:sz="0" w:space="0" w:color="auto"/>
        <w:bottom w:val="none" w:sz="0" w:space="0" w:color="auto"/>
        <w:right w:val="none" w:sz="0" w:space="0" w:color="auto"/>
      </w:divBdr>
    </w:div>
    <w:div w:id="1898660411">
      <w:bodyDiv w:val="1"/>
      <w:marLeft w:val="0"/>
      <w:marRight w:val="0"/>
      <w:marTop w:val="0"/>
      <w:marBottom w:val="0"/>
      <w:divBdr>
        <w:top w:val="none" w:sz="0" w:space="0" w:color="auto"/>
        <w:left w:val="none" w:sz="0" w:space="0" w:color="auto"/>
        <w:bottom w:val="none" w:sz="0" w:space="0" w:color="auto"/>
        <w:right w:val="none" w:sz="0" w:space="0" w:color="auto"/>
      </w:divBdr>
    </w:div>
    <w:div w:id="1901090445">
      <w:bodyDiv w:val="1"/>
      <w:marLeft w:val="0"/>
      <w:marRight w:val="0"/>
      <w:marTop w:val="0"/>
      <w:marBottom w:val="0"/>
      <w:divBdr>
        <w:top w:val="none" w:sz="0" w:space="0" w:color="auto"/>
        <w:left w:val="none" w:sz="0" w:space="0" w:color="auto"/>
        <w:bottom w:val="none" w:sz="0" w:space="0" w:color="auto"/>
        <w:right w:val="none" w:sz="0" w:space="0" w:color="auto"/>
      </w:divBdr>
      <w:divsChild>
        <w:div w:id="1192231194">
          <w:marLeft w:val="0"/>
          <w:marRight w:val="0"/>
          <w:marTop w:val="0"/>
          <w:marBottom w:val="0"/>
          <w:divBdr>
            <w:top w:val="none" w:sz="0" w:space="0" w:color="auto"/>
            <w:left w:val="none" w:sz="0" w:space="0" w:color="auto"/>
            <w:bottom w:val="none" w:sz="0" w:space="0" w:color="auto"/>
            <w:right w:val="none" w:sz="0" w:space="0" w:color="auto"/>
          </w:divBdr>
        </w:div>
        <w:div w:id="1482766636">
          <w:marLeft w:val="0"/>
          <w:marRight w:val="0"/>
          <w:marTop w:val="0"/>
          <w:marBottom w:val="0"/>
          <w:divBdr>
            <w:top w:val="none" w:sz="0" w:space="0" w:color="auto"/>
            <w:left w:val="none" w:sz="0" w:space="0" w:color="auto"/>
            <w:bottom w:val="none" w:sz="0" w:space="0" w:color="auto"/>
            <w:right w:val="none" w:sz="0" w:space="0" w:color="auto"/>
          </w:divBdr>
        </w:div>
        <w:div w:id="1418668726">
          <w:marLeft w:val="0"/>
          <w:marRight w:val="0"/>
          <w:marTop w:val="0"/>
          <w:marBottom w:val="0"/>
          <w:divBdr>
            <w:top w:val="none" w:sz="0" w:space="0" w:color="auto"/>
            <w:left w:val="none" w:sz="0" w:space="0" w:color="auto"/>
            <w:bottom w:val="none" w:sz="0" w:space="0" w:color="auto"/>
            <w:right w:val="none" w:sz="0" w:space="0" w:color="auto"/>
          </w:divBdr>
        </w:div>
        <w:div w:id="486283228">
          <w:marLeft w:val="0"/>
          <w:marRight w:val="0"/>
          <w:marTop w:val="0"/>
          <w:marBottom w:val="0"/>
          <w:divBdr>
            <w:top w:val="none" w:sz="0" w:space="0" w:color="auto"/>
            <w:left w:val="none" w:sz="0" w:space="0" w:color="auto"/>
            <w:bottom w:val="none" w:sz="0" w:space="0" w:color="auto"/>
            <w:right w:val="none" w:sz="0" w:space="0" w:color="auto"/>
          </w:divBdr>
        </w:div>
        <w:div w:id="1694918504">
          <w:marLeft w:val="0"/>
          <w:marRight w:val="0"/>
          <w:marTop w:val="0"/>
          <w:marBottom w:val="0"/>
          <w:divBdr>
            <w:top w:val="none" w:sz="0" w:space="0" w:color="auto"/>
            <w:left w:val="none" w:sz="0" w:space="0" w:color="auto"/>
            <w:bottom w:val="none" w:sz="0" w:space="0" w:color="auto"/>
            <w:right w:val="none" w:sz="0" w:space="0" w:color="auto"/>
          </w:divBdr>
        </w:div>
        <w:div w:id="933904434">
          <w:marLeft w:val="0"/>
          <w:marRight w:val="0"/>
          <w:marTop w:val="0"/>
          <w:marBottom w:val="0"/>
          <w:divBdr>
            <w:top w:val="none" w:sz="0" w:space="0" w:color="auto"/>
            <w:left w:val="none" w:sz="0" w:space="0" w:color="auto"/>
            <w:bottom w:val="none" w:sz="0" w:space="0" w:color="auto"/>
            <w:right w:val="none" w:sz="0" w:space="0" w:color="auto"/>
          </w:divBdr>
        </w:div>
        <w:div w:id="1316103644">
          <w:marLeft w:val="0"/>
          <w:marRight w:val="0"/>
          <w:marTop w:val="0"/>
          <w:marBottom w:val="0"/>
          <w:divBdr>
            <w:top w:val="none" w:sz="0" w:space="0" w:color="auto"/>
            <w:left w:val="none" w:sz="0" w:space="0" w:color="auto"/>
            <w:bottom w:val="none" w:sz="0" w:space="0" w:color="auto"/>
            <w:right w:val="none" w:sz="0" w:space="0" w:color="auto"/>
          </w:divBdr>
        </w:div>
        <w:div w:id="1904901188">
          <w:marLeft w:val="0"/>
          <w:marRight w:val="0"/>
          <w:marTop w:val="0"/>
          <w:marBottom w:val="0"/>
          <w:divBdr>
            <w:top w:val="none" w:sz="0" w:space="0" w:color="auto"/>
            <w:left w:val="none" w:sz="0" w:space="0" w:color="auto"/>
            <w:bottom w:val="none" w:sz="0" w:space="0" w:color="auto"/>
            <w:right w:val="none" w:sz="0" w:space="0" w:color="auto"/>
          </w:divBdr>
        </w:div>
        <w:div w:id="1711224630">
          <w:marLeft w:val="0"/>
          <w:marRight w:val="0"/>
          <w:marTop w:val="0"/>
          <w:marBottom w:val="0"/>
          <w:divBdr>
            <w:top w:val="none" w:sz="0" w:space="0" w:color="auto"/>
            <w:left w:val="none" w:sz="0" w:space="0" w:color="auto"/>
            <w:bottom w:val="none" w:sz="0" w:space="0" w:color="auto"/>
            <w:right w:val="none" w:sz="0" w:space="0" w:color="auto"/>
          </w:divBdr>
        </w:div>
        <w:div w:id="940646966">
          <w:marLeft w:val="0"/>
          <w:marRight w:val="0"/>
          <w:marTop w:val="0"/>
          <w:marBottom w:val="0"/>
          <w:divBdr>
            <w:top w:val="none" w:sz="0" w:space="0" w:color="auto"/>
            <w:left w:val="none" w:sz="0" w:space="0" w:color="auto"/>
            <w:bottom w:val="none" w:sz="0" w:space="0" w:color="auto"/>
            <w:right w:val="none" w:sz="0" w:space="0" w:color="auto"/>
          </w:divBdr>
        </w:div>
        <w:div w:id="2079594521">
          <w:marLeft w:val="0"/>
          <w:marRight w:val="0"/>
          <w:marTop w:val="0"/>
          <w:marBottom w:val="0"/>
          <w:divBdr>
            <w:top w:val="none" w:sz="0" w:space="0" w:color="auto"/>
            <w:left w:val="none" w:sz="0" w:space="0" w:color="auto"/>
            <w:bottom w:val="none" w:sz="0" w:space="0" w:color="auto"/>
            <w:right w:val="none" w:sz="0" w:space="0" w:color="auto"/>
          </w:divBdr>
        </w:div>
        <w:div w:id="197486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litaryheritagetourism.info/lv/info/publica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ilitarais.celotajs.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2022-05-02T08:36:00Z</dcterms:created>
  <dcterms:modified xsi:type="dcterms:W3CDTF">2022-05-02T08:54:00Z</dcterms:modified>
</cp:coreProperties>
</file>