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7CE" w:rsidRDefault="00C307CE">
      <w:pPr>
        <w:pStyle w:val="NormalWeb"/>
        <w:spacing w:before="0"/>
        <w:jc w:val="both"/>
        <w:rPr>
          <w:rFonts w:ascii="Calibri" w:hAnsi="Calibri" w:cs="Calibri"/>
          <w:sz w:val="22"/>
          <w:szCs w:val="22"/>
          <w:u w:val="single"/>
          <w:lang w:val="lv-LV"/>
        </w:rPr>
      </w:pPr>
    </w:p>
    <w:p w:rsidR="00C307CE" w:rsidRDefault="00B34B02">
      <w:pPr>
        <w:pStyle w:val="NormalWeb"/>
        <w:jc w:val="both"/>
      </w:pPr>
      <w:r>
        <w:rPr>
          <w:rFonts w:ascii="Calibri" w:hAnsi="Calibri" w:cs="Calibri"/>
          <w:sz w:val="22"/>
          <w:szCs w:val="22"/>
          <w:u w:val="single"/>
          <w:lang w:val="lv-LV"/>
        </w:rPr>
        <w:t>Ziņa presei</w:t>
      </w:r>
      <w:r>
        <w:rPr>
          <w:rFonts w:ascii="Calibri" w:hAnsi="Calibri" w:cs="Calibri"/>
          <w:sz w:val="22"/>
          <w:szCs w:val="22"/>
          <w:lang w:val="lv-LV"/>
        </w:rPr>
        <w:tab/>
      </w:r>
      <w:r>
        <w:rPr>
          <w:rFonts w:ascii="Calibri" w:hAnsi="Calibri" w:cs="Calibri"/>
          <w:sz w:val="22"/>
          <w:szCs w:val="22"/>
          <w:lang w:val="lv-LV"/>
        </w:rPr>
        <w:tab/>
      </w:r>
      <w:r>
        <w:rPr>
          <w:rFonts w:ascii="Calibri" w:hAnsi="Calibri" w:cs="Calibri"/>
          <w:sz w:val="22"/>
          <w:szCs w:val="22"/>
          <w:lang w:val="lv-LV"/>
        </w:rPr>
        <w:tab/>
      </w:r>
      <w:r>
        <w:rPr>
          <w:rFonts w:ascii="Calibri" w:hAnsi="Calibri" w:cs="Calibri"/>
          <w:sz w:val="22"/>
          <w:szCs w:val="22"/>
          <w:lang w:val="lv-LV"/>
        </w:rPr>
        <w:tab/>
      </w:r>
      <w:r>
        <w:rPr>
          <w:rFonts w:ascii="Calibri" w:hAnsi="Calibri" w:cs="Calibri"/>
          <w:sz w:val="22"/>
          <w:szCs w:val="22"/>
          <w:lang w:val="lv-LV"/>
        </w:rPr>
        <w:tab/>
      </w:r>
      <w:r>
        <w:rPr>
          <w:rFonts w:ascii="Calibri" w:hAnsi="Calibri" w:cs="Calibri"/>
          <w:sz w:val="22"/>
          <w:szCs w:val="22"/>
          <w:lang w:val="lv-LV"/>
        </w:rPr>
        <w:tab/>
      </w:r>
      <w:r>
        <w:rPr>
          <w:rFonts w:ascii="Calibri" w:hAnsi="Calibri" w:cs="Calibri"/>
          <w:sz w:val="22"/>
          <w:szCs w:val="22"/>
          <w:lang w:val="lv-LV"/>
        </w:rPr>
        <w:tab/>
      </w:r>
      <w:r>
        <w:rPr>
          <w:rFonts w:ascii="Calibri" w:hAnsi="Calibri" w:cs="Calibri"/>
          <w:sz w:val="22"/>
          <w:szCs w:val="22"/>
          <w:lang w:val="lv-LV"/>
        </w:rPr>
        <w:tab/>
      </w:r>
      <w:r>
        <w:rPr>
          <w:rFonts w:ascii="Calibri" w:hAnsi="Calibri" w:cs="Calibri"/>
          <w:sz w:val="22"/>
          <w:szCs w:val="22"/>
          <w:lang w:val="lv-LV"/>
        </w:rPr>
        <w:tab/>
      </w:r>
      <w:r>
        <w:rPr>
          <w:rFonts w:ascii="Calibri" w:hAnsi="Calibri" w:cs="Calibri"/>
          <w:sz w:val="22"/>
          <w:szCs w:val="22"/>
          <w:lang w:val="lv-LV"/>
        </w:rPr>
        <w:tab/>
      </w:r>
      <w:r w:rsidR="00B927C8">
        <w:rPr>
          <w:rFonts w:ascii="Calibri" w:hAnsi="Calibri" w:cs="Calibri"/>
          <w:sz w:val="22"/>
          <w:szCs w:val="22"/>
          <w:lang w:val="lv-LV"/>
        </w:rPr>
        <w:t>30</w:t>
      </w:r>
      <w:r w:rsidR="00467B82" w:rsidRPr="00467B82">
        <w:rPr>
          <w:rFonts w:ascii="Calibri" w:hAnsi="Calibri" w:cs="Calibri"/>
          <w:sz w:val="22"/>
          <w:szCs w:val="22"/>
          <w:lang w:val="lv-LV"/>
        </w:rPr>
        <w:t>.1</w:t>
      </w:r>
      <w:r w:rsidR="00B927C8">
        <w:rPr>
          <w:rFonts w:ascii="Calibri" w:hAnsi="Calibri" w:cs="Calibri"/>
          <w:sz w:val="22"/>
          <w:szCs w:val="22"/>
          <w:lang w:val="lv-LV"/>
        </w:rPr>
        <w:t>1</w:t>
      </w:r>
      <w:r w:rsidR="00467B82" w:rsidRPr="00467B82">
        <w:rPr>
          <w:rFonts w:ascii="Calibri" w:hAnsi="Calibri" w:cs="Calibri"/>
          <w:sz w:val="22"/>
          <w:szCs w:val="22"/>
          <w:lang w:val="lv-LV"/>
        </w:rPr>
        <w:t>.2022</w:t>
      </w:r>
      <w:bookmarkStart w:id="0" w:name="_GoBack"/>
      <w:bookmarkEnd w:id="0"/>
    </w:p>
    <w:p w:rsidR="00C307CE" w:rsidRDefault="00B34B02">
      <w:pPr>
        <w:pStyle w:val="NormalWeb"/>
        <w:spacing w:before="0" w:after="0"/>
        <w:jc w:val="center"/>
      </w:pPr>
      <w:r>
        <w:rPr>
          <w:rStyle w:val="Emphasis"/>
          <w:rFonts w:ascii="Calibri" w:hAnsi="Calibri" w:cs="Calibri"/>
          <w:b/>
          <w:i w:val="0"/>
          <w:sz w:val="22"/>
          <w:szCs w:val="22"/>
          <w:lang w:val="lv-LV"/>
        </w:rPr>
        <w:t>Tūrisma piedāvājumu  “Lauku dzīvesveids”  novērtē tālo tirgu viesi</w:t>
      </w:r>
    </w:p>
    <w:p w:rsidR="00C307CE" w:rsidRDefault="00C307CE">
      <w:pPr>
        <w:pStyle w:val="NormalWeb"/>
        <w:spacing w:before="0" w:after="0"/>
        <w:jc w:val="center"/>
        <w:rPr>
          <w:rFonts w:ascii="Calibri" w:hAnsi="Calibri" w:cs="Calibri"/>
          <w:b/>
          <w:sz w:val="22"/>
          <w:szCs w:val="22"/>
          <w:lang w:val="lv-LV"/>
        </w:rPr>
      </w:pPr>
    </w:p>
    <w:p w:rsidR="00C307CE" w:rsidRDefault="00B34B02">
      <w:pPr>
        <w:pStyle w:val="NormalWeb"/>
        <w:spacing w:before="0" w:after="0"/>
        <w:jc w:val="both"/>
        <w:rPr>
          <w:rFonts w:ascii="Calibri" w:hAnsi="Calibri" w:cs="Calibri"/>
          <w:i/>
          <w:iCs/>
          <w:sz w:val="22"/>
          <w:szCs w:val="22"/>
          <w:lang w:val="lv-LV"/>
        </w:rPr>
      </w:pPr>
      <w:r>
        <w:rPr>
          <w:rFonts w:ascii="Calibri" w:hAnsi="Calibri" w:cs="Calibri"/>
          <w:i/>
          <w:iCs/>
          <w:sz w:val="22"/>
          <w:szCs w:val="22"/>
          <w:lang w:val="lv-LV"/>
        </w:rPr>
        <w:t xml:space="preserve">Līdz ar šī gada beigām noslēdzas kopīgs Latvijas, Igaunijas, Somijas un Zviedrijas tūrisma projekts  “Lauku dzīvesveids”. Latvijas lauku tūrisma uzņēmēji izvērtē pieredzi, ieguvumus un turpmākās izredzes asociācijas </w:t>
      </w:r>
      <w:r w:rsidR="008B4188">
        <w:rPr>
          <w:rFonts w:ascii="Calibri" w:hAnsi="Calibri" w:cs="Calibri"/>
          <w:i/>
          <w:iCs/>
          <w:sz w:val="22"/>
          <w:szCs w:val="22"/>
          <w:lang w:val="lv-LV"/>
        </w:rPr>
        <w:t>“</w:t>
      </w:r>
      <w:r>
        <w:rPr>
          <w:rFonts w:ascii="Calibri" w:hAnsi="Calibri" w:cs="Calibri"/>
          <w:i/>
          <w:iCs/>
          <w:sz w:val="22"/>
          <w:szCs w:val="22"/>
          <w:lang w:val="lv-LV"/>
        </w:rPr>
        <w:t>Lauku ceļotājs</w:t>
      </w:r>
      <w:r w:rsidR="008B4188">
        <w:rPr>
          <w:rFonts w:ascii="Calibri" w:hAnsi="Calibri" w:cs="Calibri"/>
          <w:i/>
          <w:iCs/>
          <w:sz w:val="22"/>
          <w:szCs w:val="22"/>
          <w:lang w:val="lv-LV"/>
        </w:rPr>
        <w:t>”</w:t>
      </w:r>
      <w:r>
        <w:rPr>
          <w:rFonts w:ascii="Calibri" w:hAnsi="Calibri" w:cs="Calibri"/>
          <w:i/>
          <w:iCs/>
          <w:sz w:val="22"/>
          <w:szCs w:val="22"/>
          <w:lang w:val="lv-LV"/>
        </w:rPr>
        <w:t xml:space="preserve"> rīkotajā seminārā 30. novembrī, viesnīcā </w:t>
      </w:r>
      <w:r w:rsidR="008B4188">
        <w:rPr>
          <w:rFonts w:ascii="Calibri" w:hAnsi="Calibri" w:cs="Calibri"/>
          <w:i/>
          <w:iCs/>
          <w:sz w:val="22"/>
          <w:szCs w:val="22"/>
          <w:lang w:val="lv-LV"/>
        </w:rPr>
        <w:t>“</w:t>
      </w:r>
      <w:r>
        <w:rPr>
          <w:rFonts w:ascii="Calibri" w:hAnsi="Calibri" w:cs="Calibri"/>
          <w:i/>
          <w:iCs/>
          <w:sz w:val="22"/>
          <w:szCs w:val="22"/>
          <w:lang w:val="lv-LV"/>
        </w:rPr>
        <w:t>Zeit</w:t>
      </w:r>
      <w:r w:rsidR="008B4188">
        <w:rPr>
          <w:rFonts w:ascii="Calibri" w:hAnsi="Calibri" w:cs="Calibri"/>
          <w:i/>
          <w:iCs/>
          <w:sz w:val="22"/>
          <w:szCs w:val="22"/>
          <w:lang w:val="lv-LV"/>
        </w:rPr>
        <w:t>”</w:t>
      </w:r>
      <w:r>
        <w:rPr>
          <w:rFonts w:ascii="Calibri" w:hAnsi="Calibri" w:cs="Calibri"/>
          <w:i/>
          <w:iCs/>
          <w:sz w:val="22"/>
          <w:szCs w:val="22"/>
          <w:lang w:val="lv-LV"/>
        </w:rPr>
        <w:t xml:space="preserve"> Līgatnē.</w:t>
      </w:r>
    </w:p>
    <w:p w:rsidR="00C307CE" w:rsidRDefault="00C307CE">
      <w:pPr>
        <w:pStyle w:val="NormalWeb"/>
        <w:spacing w:before="0" w:after="0"/>
        <w:jc w:val="center"/>
        <w:rPr>
          <w:rFonts w:ascii="Calibri" w:hAnsi="Calibri" w:cs="Calibri"/>
          <w:b/>
          <w:sz w:val="22"/>
          <w:szCs w:val="22"/>
          <w:lang w:val="lv-LV"/>
        </w:rPr>
      </w:pPr>
    </w:p>
    <w:p w:rsidR="00C307CE" w:rsidRDefault="00B34B02">
      <w:pPr>
        <w:pStyle w:val="NormalWeb"/>
        <w:spacing w:before="0" w:after="0"/>
        <w:jc w:val="both"/>
        <w:rPr>
          <w:rFonts w:ascii="Calibri" w:hAnsi="Calibri" w:cs="Calibri"/>
          <w:b/>
          <w:bCs/>
          <w:sz w:val="22"/>
          <w:szCs w:val="22"/>
          <w:lang w:val="lv-LV"/>
        </w:rPr>
      </w:pPr>
      <w:r>
        <w:rPr>
          <w:rFonts w:ascii="Calibri" w:hAnsi="Calibri" w:cs="Calibri"/>
          <w:b/>
          <w:bCs/>
          <w:sz w:val="22"/>
          <w:szCs w:val="22"/>
          <w:lang w:val="lv-LV"/>
        </w:rPr>
        <w:t>Kas ir lauku dzīvesveida tūrisma piedāvājums</w:t>
      </w:r>
    </w:p>
    <w:p w:rsidR="00C307CE" w:rsidRDefault="00372CAD">
      <w:pPr>
        <w:pStyle w:val="NormalWeb"/>
        <w:spacing w:before="0" w:after="0"/>
        <w:jc w:val="both"/>
        <w:rPr>
          <w:rFonts w:ascii="Calibri" w:hAnsi="Calibri" w:cs="Calibri"/>
          <w:sz w:val="22"/>
          <w:szCs w:val="22"/>
          <w:lang w:val="lv-LV"/>
        </w:rPr>
      </w:pPr>
      <w:r>
        <w:rPr>
          <w:rFonts w:ascii="Calibri" w:hAnsi="Calibri" w:cs="Calibri"/>
          <w:sz w:val="22"/>
          <w:szCs w:val="22"/>
          <w:lang w:val="lv-LV"/>
        </w:rPr>
        <w:t>Šodien arvien populārāks kļūst</w:t>
      </w:r>
      <w:r w:rsidR="008B4188">
        <w:rPr>
          <w:rFonts w:ascii="Calibri" w:hAnsi="Calibri" w:cs="Calibri"/>
          <w:sz w:val="22"/>
          <w:szCs w:val="22"/>
          <w:lang w:val="lv-LV"/>
        </w:rPr>
        <w:t xml:space="preserve"> uzskats, ka </w:t>
      </w:r>
      <w:r w:rsidR="00B34B02">
        <w:rPr>
          <w:rFonts w:ascii="Calibri" w:hAnsi="Calibri" w:cs="Calibri"/>
          <w:sz w:val="22"/>
          <w:szCs w:val="22"/>
          <w:lang w:val="lv-LV"/>
        </w:rPr>
        <w:t xml:space="preserve">jebkuru valsti  pa īstam var iepazīt, nevis apmeklējot </w:t>
      </w:r>
      <w:r w:rsidR="008B4188">
        <w:rPr>
          <w:rFonts w:ascii="Calibri" w:hAnsi="Calibri" w:cs="Calibri"/>
          <w:sz w:val="22"/>
          <w:szCs w:val="22"/>
          <w:lang w:val="lv-LV"/>
        </w:rPr>
        <w:t>ierastās</w:t>
      </w:r>
      <w:r w:rsidR="00B34B02">
        <w:rPr>
          <w:rFonts w:ascii="Calibri" w:hAnsi="Calibri" w:cs="Calibri"/>
          <w:sz w:val="22"/>
          <w:szCs w:val="22"/>
          <w:lang w:val="lv-LV"/>
        </w:rPr>
        <w:t xml:space="preserve"> tūrisma vietas, bet gan satiekot vietējos cilvēkus. Piedāvājums “Lauku </w:t>
      </w:r>
      <w:r w:rsidR="008B4188">
        <w:rPr>
          <w:rFonts w:ascii="Calibri" w:hAnsi="Calibri" w:cs="Calibri"/>
          <w:sz w:val="22"/>
          <w:szCs w:val="22"/>
          <w:lang w:val="lv-LV"/>
        </w:rPr>
        <w:t>d</w:t>
      </w:r>
      <w:r w:rsidR="00B34B02">
        <w:rPr>
          <w:rFonts w:ascii="Calibri" w:hAnsi="Calibri" w:cs="Calibri"/>
          <w:sz w:val="22"/>
          <w:szCs w:val="22"/>
          <w:lang w:val="lv-LV"/>
        </w:rPr>
        <w:t>zīvesveids” ļauj tūristiem iepazīt mūsdienu dzīvi un cilvēkus laukos, apmeklējot ārpilsētas tūrisma galamērķus ar spilgtu identitāti. Tā centrā ir saimnieka personība - viesiem ir iespēja iepazīt dzīvi mazpilsētās, lauku saimniecībās un uzņēmumos kopā ar vietējo cilvēku, vērojot ikdienas norises vai iesaistoties tajās visdažādākajās jomās, piemēram, dārza veidošana un kopšana, mūsdienu dizaina amatniecība, veselīga pārtika, inovatīvu produktu ražošana, arhitektūra un vide, zaļais dzīvesveids utt.</w:t>
      </w:r>
    </w:p>
    <w:p w:rsidR="00C307CE" w:rsidRDefault="00C307CE">
      <w:pPr>
        <w:pStyle w:val="NormalWeb"/>
        <w:spacing w:before="0" w:after="0"/>
        <w:jc w:val="both"/>
        <w:rPr>
          <w:rFonts w:ascii="Calibri" w:hAnsi="Calibri" w:cs="Calibri"/>
          <w:b/>
          <w:bCs/>
          <w:sz w:val="22"/>
          <w:szCs w:val="22"/>
          <w:lang w:val="lv-LV"/>
        </w:rPr>
      </w:pPr>
    </w:p>
    <w:p w:rsidR="00C307CE" w:rsidRDefault="00B34B02">
      <w:pPr>
        <w:pStyle w:val="NormalWeb"/>
        <w:spacing w:before="0" w:after="0"/>
        <w:jc w:val="both"/>
        <w:rPr>
          <w:rFonts w:ascii="Calibri" w:hAnsi="Calibri" w:cs="Calibri"/>
          <w:b/>
          <w:bCs/>
          <w:sz w:val="22"/>
          <w:szCs w:val="22"/>
          <w:lang w:val="lv-LV"/>
        </w:rPr>
      </w:pPr>
      <w:r>
        <w:rPr>
          <w:rFonts w:ascii="Calibri" w:hAnsi="Calibri" w:cs="Calibri"/>
          <w:b/>
          <w:bCs/>
          <w:sz w:val="22"/>
          <w:szCs w:val="22"/>
          <w:lang w:val="lv-LV"/>
        </w:rPr>
        <w:t>Baltijas un Skandināvijas valstis – vienots tūrisma galamērķis</w:t>
      </w:r>
    </w:p>
    <w:p w:rsidR="00C307CE" w:rsidRDefault="00B34B02">
      <w:pPr>
        <w:pStyle w:val="NormalWeb"/>
        <w:spacing w:before="0" w:after="0"/>
        <w:jc w:val="both"/>
      </w:pPr>
      <w:r>
        <w:rPr>
          <w:rFonts w:ascii="Calibri" w:hAnsi="Calibri" w:cs="Calibri"/>
          <w:sz w:val="22"/>
          <w:szCs w:val="22"/>
          <w:lang w:val="lv-LV"/>
        </w:rPr>
        <w:t xml:space="preserve">Lai pārliecinošāk uzrunātu tālos tirgus, īpaši Āzijā, un izceltu lauku tūrisma vērtības, kopīgā projektā apvienojās Latvijas, Igaunijas, Dienvidsomijas, Ālandu salu un Zviedrijas rietumkrasta lauku tūrisma mārketinga organizācijas. Daudzi ceļotāji no Āzijas valstīm ierodas mūsu reģionā caur Somiju, un kopīga galamērķa izveidošana palīdz viņiem nokļūt ne tikai Rīgā un Tallinā, bet arī sasniegt laukus. Vienotā veidā aprakstīts piedāvājums, praktiska informācija par ceļošanu valstu iekšienē un starp tām, iespēja no viena avota uzzināt visu ceļojumam nepieciešamo informāciju un to saplānot, sniedz ērtības un uzticamību, kas svarīga gan individuāliem ceļotājiem, gan tūrisma kompānijām. </w:t>
      </w:r>
    </w:p>
    <w:p w:rsidR="00C307CE" w:rsidRDefault="00C307CE">
      <w:pPr>
        <w:pStyle w:val="NormalWeb"/>
        <w:spacing w:before="0" w:after="0"/>
        <w:jc w:val="both"/>
        <w:rPr>
          <w:rFonts w:ascii="Calibri" w:hAnsi="Calibri" w:cs="Calibri"/>
          <w:sz w:val="22"/>
          <w:szCs w:val="22"/>
          <w:lang w:val="lv-LV"/>
        </w:rPr>
      </w:pPr>
    </w:p>
    <w:p w:rsidR="00C307CE" w:rsidRDefault="00B34B02">
      <w:pPr>
        <w:pStyle w:val="NormalWeb"/>
        <w:spacing w:before="0" w:after="0"/>
        <w:jc w:val="both"/>
        <w:rPr>
          <w:rFonts w:ascii="Calibri" w:hAnsi="Calibri" w:cs="Calibri"/>
          <w:b/>
          <w:bCs/>
          <w:sz w:val="22"/>
          <w:szCs w:val="22"/>
          <w:lang w:val="lv-LV"/>
        </w:rPr>
      </w:pPr>
      <w:r>
        <w:rPr>
          <w:rFonts w:ascii="Calibri" w:hAnsi="Calibri" w:cs="Calibri"/>
          <w:b/>
          <w:bCs/>
          <w:sz w:val="22"/>
          <w:szCs w:val="22"/>
          <w:lang w:val="lv-LV"/>
        </w:rPr>
        <w:t>Ar ko esam interesanti tālajiem tirgiem?</w:t>
      </w:r>
    </w:p>
    <w:p w:rsidR="00C307CE" w:rsidRDefault="00B34B02">
      <w:pPr>
        <w:pStyle w:val="NormalWeb"/>
        <w:spacing w:before="0" w:after="0"/>
        <w:jc w:val="both"/>
        <w:rPr>
          <w:rFonts w:ascii="Calibri" w:hAnsi="Calibri" w:cs="Calibri"/>
          <w:sz w:val="22"/>
          <w:szCs w:val="22"/>
          <w:lang w:val="lv-LV"/>
        </w:rPr>
      </w:pPr>
      <w:r>
        <w:rPr>
          <w:rFonts w:ascii="Calibri" w:hAnsi="Calibri" w:cs="Calibri"/>
          <w:sz w:val="22"/>
          <w:szCs w:val="22"/>
          <w:lang w:val="lv-LV"/>
        </w:rPr>
        <w:t xml:space="preserve">Pieredze rāda, ka Āzijas valstu tirgi ļoti atšķiras. Šobrīd lielāko interesi par mūsu lauku vērtībām jūtam no Japānas un Taizemes. Viņus saista viss autentiskais un patiesais – saikne ar dabu, zināšanas par savvaļas augiem un to pielietojumu, mākas un prasmes  - maizes cepšana, rakstaino cimdu adīšana, puzuru gatavošana, dabas skaistums, lauku vide. Vienlaikus, liels uzsvars likts uz drošību, stabilitāti un paredzamību. Diemžēl savu melno artavu labi iesāktajam mārketinga darbam pielika pandēmija. Japānā joprojām sabiedriskās vietās tiek izmantotas sejas maskas un, lai gan satikšanās tūrisma izstādēs un pasākumos ar pirms vairākiem gadiem iepazītajiem sadarbības partneriem ir sirsnīga un labvēlīga, ir jūtams, ka tālo ceļojumu tūrisms apgriezienus uzņem lēnām. </w:t>
      </w:r>
    </w:p>
    <w:p w:rsidR="00C307CE" w:rsidRDefault="00C307CE">
      <w:pPr>
        <w:pStyle w:val="NormalWeb"/>
        <w:spacing w:before="0" w:after="0"/>
        <w:jc w:val="both"/>
        <w:rPr>
          <w:rFonts w:ascii="Calibri" w:hAnsi="Calibri" w:cs="Calibri"/>
          <w:sz w:val="22"/>
          <w:szCs w:val="22"/>
          <w:lang w:val="lv-LV"/>
        </w:rPr>
      </w:pPr>
    </w:p>
    <w:p w:rsidR="00C307CE" w:rsidRPr="00CF4CFC" w:rsidRDefault="00B34B02">
      <w:pPr>
        <w:pStyle w:val="NormalWeb"/>
        <w:spacing w:before="0" w:after="0"/>
        <w:jc w:val="both"/>
        <w:rPr>
          <w:rFonts w:ascii="Calibri" w:hAnsi="Calibri" w:cs="Calibri"/>
          <w:b/>
          <w:bCs/>
          <w:sz w:val="22"/>
          <w:szCs w:val="22"/>
          <w:lang w:val="lv-LV"/>
        </w:rPr>
      </w:pPr>
      <w:r w:rsidRPr="00CF4CFC">
        <w:rPr>
          <w:rFonts w:ascii="Calibri" w:hAnsi="Calibri" w:cs="Calibri"/>
          <w:b/>
          <w:bCs/>
          <w:sz w:val="22"/>
          <w:szCs w:val="22"/>
          <w:lang w:val="lv-LV"/>
        </w:rPr>
        <w:t xml:space="preserve">Iepazīstinām ar “Lauku </w:t>
      </w:r>
      <w:r w:rsidR="008B4188" w:rsidRPr="00CF4CFC">
        <w:rPr>
          <w:rFonts w:ascii="Calibri" w:hAnsi="Calibri" w:cs="Calibri"/>
          <w:b/>
          <w:bCs/>
          <w:sz w:val="22"/>
          <w:szCs w:val="22"/>
          <w:lang w:val="lv-LV"/>
        </w:rPr>
        <w:t>d</w:t>
      </w:r>
      <w:r w:rsidRPr="00CF4CFC">
        <w:rPr>
          <w:rFonts w:ascii="Calibri" w:hAnsi="Calibri" w:cs="Calibri"/>
          <w:b/>
          <w:bCs/>
          <w:sz w:val="22"/>
          <w:szCs w:val="22"/>
          <w:lang w:val="lv-LV"/>
        </w:rPr>
        <w:t>zīvesveidu”</w:t>
      </w:r>
    </w:p>
    <w:p w:rsidR="00C307CE" w:rsidRPr="00CF4CFC" w:rsidRDefault="00B34B02">
      <w:pPr>
        <w:pStyle w:val="NormalWeb"/>
        <w:spacing w:before="0" w:after="0"/>
        <w:jc w:val="both"/>
      </w:pPr>
      <w:r w:rsidRPr="00CF4CFC">
        <w:rPr>
          <w:rFonts w:ascii="Calibri" w:hAnsi="Calibri" w:cs="Calibri"/>
          <w:sz w:val="22"/>
          <w:szCs w:val="22"/>
          <w:lang w:val="lv-LV"/>
        </w:rPr>
        <w:t xml:space="preserve">Šajā gadā </w:t>
      </w:r>
      <w:r w:rsidR="008B4188" w:rsidRPr="00CF4CFC">
        <w:rPr>
          <w:rFonts w:ascii="Calibri" w:hAnsi="Calibri" w:cs="Calibri"/>
          <w:sz w:val="22"/>
          <w:szCs w:val="22"/>
          <w:lang w:val="lv-LV"/>
        </w:rPr>
        <w:t>“</w:t>
      </w:r>
      <w:r w:rsidRPr="00CF4CFC">
        <w:rPr>
          <w:rFonts w:ascii="Calibri" w:hAnsi="Calibri" w:cs="Calibri"/>
          <w:sz w:val="22"/>
          <w:szCs w:val="22"/>
          <w:lang w:val="lv-LV"/>
        </w:rPr>
        <w:t>Lauku ceļotājs</w:t>
      </w:r>
      <w:r w:rsidR="008B4188" w:rsidRPr="00CF4CFC">
        <w:rPr>
          <w:rFonts w:ascii="Calibri" w:hAnsi="Calibri" w:cs="Calibri"/>
          <w:sz w:val="22"/>
          <w:szCs w:val="22"/>
          <w:lang w:val="lv-LV"/>
        </w:rPr>
        <w:t>”</w:t>
      </w:r>
      <w:r w:rsidRPr="00CF4CFC">
        <w:rPr>
          <w:rFonts w:ascii="Calibri" w:hAnsi="Calibri" w:cs="Calibri"/>
          <w:sz w:val="22"/>
          <w:szCs w:val="22"/>
          <w:lang w:val="lv-LV"/>
        </w:rPr>
        <w:t xml:space="preserve"> ir izmantojis katru iespēju klātienē prezentēt lielisko “Lauku dzīvesveida” produktu – piedaloties tūrisma izstādē JATA </w:t>
      </w:r>
      <w:r w:rsidR="008B4188" w:rsidRPr="00CF4CFC">
        <w:rPr>
          <w:rFonts w:ascii="Calibri" w:hAnsi="Calibri" w:cs="Calibri"/>
          <w:sz w:val="22"/>
          <w:szCs w:val="22"/>
          <w:lang w:val="lv-LV"/>
        </w:rPr>
        <w:t xml:space="preserve">Tourism EXPO </w:t>
      </w:r>
      <w:r w:rsidRPr="00CF4CFC">
        <w:rPr>
          <w:rFonts w:ascii="Calibri" w:hAnsi="Calibri" w:cs="Calibri"/>
          <w:sz w:val="22"/>
          <w:szCs w:val="22"/>
          <w:lang w:val="lv-LV"/>
        </w:rPr>
        <w:t xml:space="preserve">Tokijā, </w:t>
      </w:r>
      <w:r w:rsidRPr="00CF4CFC">
        <w:rPr>
          <w:rFonts w:ascii="Calibri" w:hAnsi="Calibri" w:cs="Calibri"/>
          <w:i/>
          <w:iCs/>
          <w:sz w:val="22"/>
          <w:szCs w:val="22"/>
          <w:lang w:val="lv-LV"/>
        </w:rPr>
        <w:t>Baltic Road Show</w:t>
      </w:r>
      <w:r w:rsidRPr="00CF4CFC">
        <w:rPr>
          <w:rFonts w:ascii="Calibri" w:hAnsi="Calibri" w:cs="Calibri"/>
          <w:sz w:val="22"/>
          <w:szCs w:val="22"/>
          <w:lang w:val="lv-LV"/>
        </w:rPr>
        <w:t xml:space="preserve"> tūrisma kontaktbir</w:t>
      </w:r>
      <w:r w:rsidR="008B4188" w:rsidRPr="00CF4CFC">
        <w:rPr>
          <w:rFonts w:ascii="Calibri" w:hAnsi="Calibri" w:cs="Calibri"/>
          <w:sz w:val="22"/>
          <w:szCs w:val="22"/>
          <w:lang w:val="lv-LV"/>
        </w:rPr>
        <w:t xml:space="preserve">žas pasākumos Tokijā, Osakā un </w:t>
      </w:r>
      <w:r w:rsidRPr="00CF4CFC">
        <w:rPr>
          <w:rFonts w:ascii="Calibri" w:hAnsi="Calibri" w:cs="Calibri"/>
          <w:sz w:val="22"/>
          <w:szCs w:val="22"/>
          <w:lang w:val="lv-LV"/>
        </w:rPr>
        <w:t>Nagojā, kur ar piedāvājumu iepazīstināja vairāk kā 200 tūrisma operatorus. “Lauku dzīvesveids” ir aizvests arī uz Singapūru un Taizemi, kuras daudz pieredzējušie ceļotāji vēlas iepazīt ko jaunu un īstu. Liels paldies par sadarbību un atbalstu mārketinga darbā jāsaka LIAA</w:t>
      </w:r>
      <w:r w:rsidR="008B4188" w:rsidRPr="00CF4CFC">
        <w:rPr>
          <w:rFonts w:ascii="Calibri" w:hAnsi="Calibri" w:cs="Calibri"/>
          <w:sz w:val="22"/>
          <w:szCs w:val="22"/>
          <w:lang w:val="lv-LV"/>
        </w:rPr>
        <w:t xml:space="preserve"> tūrisma departamentam</w:t>
      </w:r>
      <w:r w:rsidRPr="00CF4CFC">
        <w:rPr>
          <w:rFonts w:ascii="Calibri" w:hAnsi="Calibri" w:cs="Calibri"/>
          <w:sz w:val="22"/>
          <w:szCs w:val="22"/>
          <w:lang w:val="lv-LV"/>
        </w:rPr>
        <w:t xml:space="preserve">, jo apvienojot spēkus, sasniedzams labāks rezultāts. Īpaša pateicība arī Latvijas vēstniecībai Japānā, kuras viesmīlīgajās telpās tiekam laipni uzņemti un atbalstīti, rīkojot seminārus Japānas tūroperatoriem. </w:t>
      </w:r>
    </w:p>
    <w:p w:rsidR="00C307CE" w:rsidRDefault="00B34B02">
      <w:pPr>
        <w:pStyle w:val="NormalWeb"/>
        <w:spacing w:before="0" w:after="0"/>
        <w:jc w:val="both"/>
        <w:rPr>
          <w:rFonts w:ascii="Calibri" w:hAnsi="Calibri" w:cs="Calibri"/>
          <w:sz w:val="22"/>
          <w:szCs w:val="22"/>
          <w:lang w:val="lv-LV"/>
        </w:rPr>
      </w:pPr>
      <w:r w:rsidRPr="00CF4CFC">
        <w:rPr>
          <w:rFonts w:ascii="Calibri" w:hAnsi="Calibri" w:cs="Calibri"/>
          <w:sz w:val="22"/>
          <w:szCs w:val="22"/>
          <w:lang w:val="lv-LV"/>
        </w:rPr>
        <w:t>Projekta ietvaros novembra b</w:t>
      </w:r>
      <w:r w:rsidR="005466A8" w:rsidRPr="00CF4CFC">
        <w:rPr>
          <w:rFonts w:ascii="Calibri" w:hAnsi="Calibri" w:cs="Calibri"/>
          <w:sz w:val="22"/>
          <w:szCs w:val="22"/>
          <w:lang w:val="lv-LV"/>
        </w:rPr>
        <w:t>eigās esam sagaidījuši arī pirmās</w:t>
      </w:r>
      <w:r w:rsidRPr="00CF4CFC">
        <w:rPr>
          <w:rFonts w:ascii="Calibri" w:hAnsi="Calibri" w:cs="Calibri"/>
          <w:sz w:val="22"/>
          <w:szCs w:val="22"/>
          <w:lang w:val="lv-LV"/>
        </w:rPr>
        <w:t>, pēc ilga laika, tūris</w:t>
      </w:r>
      <w:r w:rsidR="005466A8" w:rsidRPr="00CF4CFC">
        <w:rPr>
          <w:rFonts w:ascii="Calibri" w:hAnsi="Calibri" w:cs="Calibri"/>
          <w:sz w:val="22"/>
          <w:szCs w:val="22"/>
          <w:lang w:val="lv-LV"/>
        </w:rPr>
        <w:t xml:space="preserve">ma profesionāļu un mediju grupas </w:t>
      </w:r>
      <w:r w:rsidRPr="00CF4CFC">
        <w:rPr>
          <w:rFonts w:ascii="Calibri" w:hAnsi="Calibri" w:cs="Calibri"/>
          <w:sz w:val="22"/>
          <w:szCs w:val="22"/>
          <w:lang w:val="lv-LV"/>
        </w:rPr>
        <w:t>no Taizemes</w:t>
      </w:r>
      <w:r w:rsidR="005466A8" w:rsidRPr="00CF4CFC">
        <w:rPr>
          <w:rFonts w:ascii="Calibri" w:hAnsi="Calibri" w:cs="Calibri"/>
          <w:sz w:val="22"/>
          <w:szCs w:val="22"/>
          <w:lang w:val="lv-LV"/>
        </w:rPr>
        <w:t xml:space="preserve"> un Japānas. Viņiem programmā bija ietverta gan maizes cepšana pie Brantu muižas </w:t>
      </w:r>
      <w:r w:rsidR="00CF4CFC">
        <w:rPr>
          <w:rFonts w:ascii="Calibri" w:hAnsi="Calibri" w:cs="Calibri"/>
          <w:sz w:val="22"/>
          <w:szCs w:val="22"/>
          <w:lang w:val="lv-LV"/>
        </w:rPr>
        <w:t xml:space="preserve">saimnieces </w:t>
      </w:r>
      <w:r w:rsidR="005466A8" w:rsidRPr="00CF4CFC">
        <w:rPr>
          <w:rFonts w:ascii="Calibri" w:hAnsi="Calibri" w:cs="Calibri"/>
          <w:sz w:val="22"/>
          <w:szCs w:val="22"/>
          <w:lang w:val="lv-LV"/>
        </w:rPr>
        <w:t xml:space="preserve">Ilzes, </w:t>
      </w:r>
      <w:r w:rsidR="00CF4CFC">
        <w:rPr>
          <w:rFonts w:ascii="Calibri" w:hAnsi="Calibri" w:cs="Calibri"/>
          <w:sz w:val="22"/>
          <w:szCs w:val="22"/>
          <w:lang w:val="lv-LV"/>
        </w:rPr>
        <w:t>“</w:t>
      </w:r>
      <w:r w:rsidR="00CF4CFC" w:rsidRPr="00CF4CFC">
        <w:rPr>
          <w:rFonts w:ascii="Calibri" w:hAnsi="Calibri" w:cs="Calibri"/>
          <w:sz w:val="22"/>
          <w:szCs w:val="22"/>
          <w:lang w:val="lv-LV"/>
        </w:rPr>
        <w:t>Birzī</w:t>
      </w:r>
      <w:r w:rsidR="00CF4CFC">
        <w:rPr>
          <w:rFonts w:ascii="Calibri" w:hAnsi="Calibri" w:cs="Calibri"/>
          <w:sz w:val="22"/>
          <w:szCs w:val="22"/>
          <w:lang w:val="lv-LV"/>
        </w:rPr>
        <w:t>”</w:t>
      </w:r>
      <w:r w:rsidR="00CF4CFC" w:rsidRPr="00CF4CFC">
        <w:rPr>
          <w:rFonts w:ascii="Calibri" w:hAnsi="Calibri" w:cs="Calibri"/>
          <w:sz w:val="22"/>
          <w:szCs w:val="22"/>
          <w:lang w:val="lv-LV"/>
        </w:rPr>
        <w:t xml:space="preserve"> bērzu sulas dzērienu baudīšana, </w:t>
      </w:r>
      <w:r w:rsidR="005466A8" w:rsidRPr="00CF4CFC">
        <w:rPr>
          <w:rFonts w:ascii="Calibri" w:hAnsi="Calibri" w:cs="Calibri"/>
          <w:sz w:val="22"/>
          <w:szCs w:val="22"/>
          <w:lang w:val="lv-LV"/>
        </w:rPr>
        <w:t xml:space="preserve">gan Mazmežotnes </w:t>
      </w:r>
      <w:r w:rsidR="00CF4CFC" w:rsidRPr="00CF4CFC">
        <w:rPr>
          <w:rFonts w:ascii="Calibri" w:hAnsi="Calibri" w:cs="Calibri"/>
          <w:sz w:val="22"/>
          <w:szCs w:val="22"/>
          <w:lang w:val="lv-LV"/>
        </w:rPr>
        <w:t xml:space="preserve">muižas </w:t>
      </w:r>
      <w:r w:rsidR="005466A8" w:rsidRPr="00CF4CFC">
        <w:rPr>
          <w:rFonts w:ascii="Calibri" w:hAnsi="Calibri" w:cs="Calibri"/>
          <w:sz w:val="22"/>
          <w:szCs w:val="22"/>
          <w:lang w:val="lv-LV"/>
        </w:rPr>
        <w:t>īpašās pusdienas, „Ķ</w:t>
      </w:r>
      <w:r w:rsidR="008B4188" w:rsidRPr="00CF4CFC">
        <w:rPr>
          <w:rFonts w:ascii="Calibri" w:hAnsi="Calibri" w:cs="Calibri"/>
          <w:sz w:val="22"/>
          <w:szCs w:val="22"/>
          <w:lang w:val="lv-LV"/>
        </w:rPr>
        <w:t xml:space="preserve">iploku </w:t>
      </w:r>
      <w:r w:rsidR="005466A8" w:rsidRPr="00CF4CFC">
        <w:rPr>
          <w:rFonts w:ascii="Calibri" w:hAnsi="Calibri" w:cs="Calibri"/>
          <w:sz w:val="22"/>
          <w:szCs w:val="22"/>
          <w:lang w:val="lv-LV"/>
        </w:rPr>
        <w:t>pasaules</w:t>
      </w:r>
      <w:r w:rsidR="008B4188" w:rsidRPr="00CF4CFC">
        <w:rPr>
          <w:rFonts w:ascii="Calibri" w:hAnsi="Calibri" w:cs="Calibri"/>
          <w:sz w:val="22"/>
          <w:szCs w:val="22"/>
          <w:lang w:val="lv-LV"/>
        </w:rPr>
        <w:t>”</w:t>
      </w:r>
      <w:r w:rsidR="005466A8" w:rsidRPr="00CF4CFC">
        <w:rPr>
          <w:rFonts w:ascii="Calibri" w:hAnsi="Calibri" w:cs="Calibri"/>
          <w:sz w:val="22"/>
          <w:szCs w:val="22"/>
          <w:lang w:val="lv-LV"/>
        </w:rPr>
        <w:t xml:space="preserve"> </w:t>
      </w:r>
      <w:r w:rsidR="008B4188" w:rsidRPr="00CF4CFC">
        <w:rPr>
          <w:rFonts w:ascii="Calibri" w:hAnsi="Calibri" w:cs="Calibri"/>
          <w:sz w:val="22"/>
          <w:szCs w:val="22"/>
          <w:lang w:val="lv-LV"/>
        </w:rPr>
        <w:t>lauku labum</w:t>
      </w:r>
      <w:r w:rsidR="00CF4CFC" w:rsidRPr="00CF4CFC">
        <w:rPr>
          <w:rFonts w:ascii="Calibri" w:hAnsi="Calibri" w:cs="Calibri"/>
          <w:sz w:val="22"/>
          <w:szCs w:val="22"/>
          <w:lang w:val="lv-LV"/>
        </w:rPr>
        <w:t>u</w:t>
      </w:r>
      <w:r w:rsidR="008B4188" w:rsidRPr="00CF4CFC">
        <w:rPr>
          <w:rFonts w:ascii="Calibri" w:hAnsi="Calibri" w:cs="Calibri"/>
          <w:sz w:val="22"/>
          <w:szCs w:val="22"/>
          <w:lang w:val="lv-LV"/>
        </w:rPr>
        <w:t xml:space="preserve"> un pat ķiploku alus</w:t>
      </w:r>
      <w:r w:rsidR="00CF4CFC" w:rsidRPr="00CF4CFC">
        <w:rPr>
          <w:rFonts w:ascii="Calibri" w:hAnsi="Calibri" w:cs="Calibri"/>
          <w:sz w:val="22"/>
          <w:szCs w:val="22"/>
          <w:lang w:val="lv-LV"/>
        </w:rPr>
        <w:t xml:space="preserve"> baudīšana, </w:t>
      </w:r>
      <w:r w:rsidR="008B4188" w:rsidRPr="00CF4CFC">
        <w:rPr>
          <w:rFonts w:ascii="Calibri" w:hAnsi="Calibri" w:cs="Calibri"/>
          <w:sz w:val="22"/>
          <w:szCs w:val="22"/>
          <w:lang w:val="lv-LV"/>
        </w:rPr>
        <w:t>UNESCO sarakstā iekļautā “melnā</w:t>
      </w:r>
      <w:r w:rsidR="00CF4CFC" w:rsidRPr="00CF4CFC">
        <w:rPr>
          <w:rFonts w:ascii="Calibri" w:hAnsi="Calibri" w:cs="Calibri"/>
          <w:sz w:val="22"/>
          <w:szCs w:val="22"/>
          <w:lang w:val="lv-LV"/>
        </w:rPr>
        <w:t>s</w:t>
      </w:r>
      <w:r w:rsidR="008B4188" w:rsidRPr="00CF4CFC">
        <w:rPr>
          <w:rFonts w:ascii="Calibri" w:hAnsi="Calibri" w:cs="Calibri"/>
          <w:sz w:val="22"/>
          <w:szCs w:val="22"/>
          <w:lang w:val="lv-LV"/>
        </w:rPr>
        <w:t>” jeb dūmu pirts</w:t>
      </w:r>
      <w:r w:rsidR="00CF4CFC" w:rsidRPr="00CF4CFC">
        <w:rPr>
          <w:rFonts w:ascii="Calibri" w:hAnsi="Calibri" w:cs="Calibri"/>
          <w:sz w:val="22"/>
          <w:szCs w:val="22"/>
          <w:lang w:val="lv-LV"/>
        </w:rPr>
        <w:t xml:space="preserve"> apmeklējums</w:t>
      </w:r>
      <w:r w:rsidR="009A56E1">
        <w:rPr>
          <w:rFonts w:ascii="Calibri" w:hAnsi="Calibri" w:cs="Calibri"/>
          <w:sz w:val="22"/>
          <w:szCs w:val="22"/>
          <w:lang w:val="lv-LV"/>
        </w:rPr>
        <w:t xml:space="preserve"> Igaunijā</w:t>
      </w:r>
      <w:r w:rsidR="008B4188" w:rsidRPr="00CF4CFC">
        <w:rPr>
          <w:rFonts w:ascii="Calibri" w:hAnsi="Calibri" w:cs="Calibri"/>
          <w:sz w:val="22"/>
          <w:szCs w:val="22"/>
          <w:lang w:val="lv-LV"/>
        </w:rPr>
        <w:t xml:space="preserve">, </w:t>
      </w:r>
      <w:r w:rsidR="00CF4CFC" w:rsidRPr="00CF4CFC">
        <w:rPr>
          <w:rFonts w:ascii="Calibri" w:hAnsi="Calibri" w:cs="Calibri"/>
          <w:sz w:val="22"/>
          <w:szCs w:val="22"/>
          <w:lang w:val="lv-LV"/>
        </w:rPr>
        <w:t>iespēja uzzināt kā no piena tiek gatavots siers,</w:t>
      </w:r>
      <w:r w:rsidR="005B13AA">
        <w:rPr>
          <w:rFonts w:ascii="Calibri" w:hAnsi="Calibri" w:cs="Calibri"/>
          <w:sz w:val="22"/>
          <w:szCs w:val="22"/>
          <w:lang w:val="lv-LV"/>
        </w:rPr>
        <w:t xml:space="preserve"> viesošanās I</w:t>
      </w:r>
      <w:r w:rsidR="00CF4CFC" w:rsidRPr="00CF4CFC">
        <w:rPr>
          <w:rFonts w:ascii="Calibri" w:hAnsi="Calibri" w:cs="Calibri"/>
          <w:sz w:val="22"/>
          <w:szCs w:val="22"/>
          <w:lang w:val="lv-LV"/>
        </w:rPr>
        <w:t>g</w:t>
      </w:r>
      <w:r w:rsidR="005B13AA">
        <w:rPr>
          <w:rFonts w:ascii="Calibri" w:hAnsi="Calibri" w:cs="Calibri"/>
          <w:sz w:val="22"/>
          <w:szCs w:val="22"/>
          <w:lang w:val="lv-LV"/>
        </w:rPr>
        <w:t>a</w:t>
      </w:r>
      <w:r w:rsidR="00CF4CFC" w:rsidRPr="00CF4CFC">
        <w:rPr>
          <w:rFonts w:ascii="Calibri" w:hAnsi="Calibri" w:cs="Calibri"/>
          <w:sz w:val="22"/>
          <w:szCs w:val="22"/>
          <w:lang w:val="lv-LV"/>
        </w:rPr>
        <w:t xml:space="preserve">unijas piena muzejā, </w:t>
      </w:r>
      <w:r w:rsidR="00CF4CFC" w:rsidRPr="00CF4CFC">
        <w:rPr>
          <w:rFonts w:ascii="Calibri" w:hAnsi="Calibri" w:cs="Calibri"/>
          <w:sz w:val="22"/>
          <w:szCs w:val="22"/>
          <w:lang w:val="lv-LV"/>
        </w:rPr>
        <w:lastRenderedPageBreak/>
        <w:t xml:space="preserve">savvaļas zvēru vērošana Igaunijā, Dienvidsomijā viesošanās vietējā ģimenē un kopīgas vakariņas, pazemes raktuvju un Somijas dabas iepazīšanu. </w:t>
      </w:r>
      <w:r w:rsidRPr="00CF4CFC">
        <w:rPr>
          <w:rFonts w:ascii="Calibri" w:hAnsi="Calibri" w:cs="Calibri"/>
          <w:sz w:val="22"/>
          <w:szCs w:val="22"/>
          <w:lang w:val="lv-LV"/>
        </w:rPr>
        <w:t xml:space="preserve">Sirsnīgie atvadu vārdi </w:t>
      </w:r>
      <w:r w:rsidR="005466A8" w:rsidRPr="00CF4CFC">
        <w:rPr>
          <w:rFonts w:ascii="Calibri" w:hAnsi="Calibri" w:cs="Calibri"/>
          <w:sz w:val="22"/>
          <w:szCs w:val="22"/>
          <w:lang w:val="lv-LV"/>
        </w:rPr>
        <w:t xml:space="preserve">par unikālo programmu un autentisko pieredzi </w:t>
      </w:r>
      <w:r w:rsidRPr="00CF4CFC">
        <w:rPr>
          <w:rFonts w:ascii="Calibri" w:hAnsi="Calibri" w:cs="Calibri"/>
          <w:sz w:val="22"/>
          <w:szCs w:val="22"/>
          <w:lang w:val="lv-LV"/>
        </w:rPr>
        <w:t>liek ticēt, ka sadarbība turpināsies un Taizemes tūristi nokļūs arī Latvijas laukos.</w:t>
      </w:r>
    </w:p>
    <w:p w:rsidR="00C307CE" w:rsidRDefault="00C307CE">
      <w:pPr>
        <w:pStyle w:val="NormalWeb"/>
        <w:spacing w:before="0" w:after="0"/>
        <w:jc w:val="both"/>
        <w:rPr>
          <w:rFonts w:ascii="Calibri" w:hAnsi="Calibri" w:cs="Calibri"/>
          <w:sz w:val="22"/>
          <w:szCs w:val="22"/>
          <w:lang w:val="lv-LV"/>
        </w:rPr>
      </w:pPr>
    </w:p>
    <w:p w:rsidR="00C307CE" w:rsidRDefault="00B34B02">
      <w:pPr>
        <w:jc w:val="both"/>
        <w:rPr>
          <w:rFonts w:ascii="Calibri" w:hAnsi="Calibri" w:cs="Calibri"/>
          <w:b/>
          <w:bCs/>
          <w:color w:val="auto"/>
          <w:sz w:val="22"/>
          <w:szCs w:val="22"/>
          <w:lang w:val="lv-LV"/>
        </w:rPr>
      </w:pPr>
      <w:r>
        <w:rPr>
          <w:rFonts w:ascii="Calibri" w:hAnsi="Calibri" w:cs="Calibri"/>
          <w:b/>
          <w:bCs/>
          <w:color w:val="auto"/>
          <w:sz w:val="22"/>
          <w:szCs w:val="22"/>
          <w:lang w:val="lv-LV"/>
        </w:rPr>
        <w:t>Kur atrodams “Lauku dzīvesveids”</w:t>
      </w:r>
    </w:p>
    <w:p w:rsidR="00C307CE" w:rsidRDefault="00B34B02">
      <w:pPr>
        <w:pStyle w:val="NormalWeb"/>
        <w:spacing w:before="0" w:after="0"/>
        <w:jc w:val="both"/>
        <w:rPr>
          <w:rFonts w:ascii="Calibri" w:hAnsi="Calibri" w:cs="Calibri"/>
          <w:sz w:val="22"/>
          <w:szCs w:val="22"/>
          <w:lang w:val="lv-LV"/>
        </w:rPr>
      </w:pPr>
      <w:r>
        <w:rPr>
          <w:rFonts w:ascii="Calibri" w:hAnsi="Calibri" w:cs="Calibri"/>
          <w:sz w:val="22"/>
          <w:szCs w:val="22"/>
          <w:lang w:val="lv-LV"/>
        </w:rPr>
        <w:t xml:space="preserve">Protams, lauku dzīves baudījums domāts ne tikai tālu zemju ciemiņiem, bet arī </w:t>
      </w:r>
      <w:r w:rsidR="00372CAD">
        <w:rPr>
          <w:rFonts w:ascii="Calibri" w:hAnsi="Calibri" w:cs="Calibri"/>
          <w:sz w:val="22"/>
          <w:szCs w:val="22"/>
          <w:lang w:val="lv-LV"/>
        </w:rPr>
        <w:t xml:space="preserve">Eiropas un tuvāko kaimiņvalstu, kā arī </w:t>
      </w:r>
      <w:r>
        <w:rPr>
          <w:rFonts w:ascii="Calibri" w:hAnsi="Calibri" w:cs="Calibri"/>
          <w:sz w:val="22"/>
          <w:szCs w:val="22"/>
          <w:lang w:val="lv-LV"/>
        </w:rPr>
        <w:t xml:space="preserve">pašmāju pilsētniekiem, kuri vēlas pieredzēt ko savdabīgu ārpus ierastās ikdienas.  </w:t>
      </w:r>
    </w:p>
    <w:p w:rsidR="00C307CE" w:rsidRDefault="00B34B02">
      <w:pPr>
        <w:pStyle w:val="ListParagraph"/>
        <w:jc w:val="both"/>
      </w:pPr>
      <w:r>
        <w:rPr>
          <w:rFonts w:ascii="Calibri" w:hAnsi="Calibri" w:cs="Calibri"/>
          <w:color w:val="auto"/>
          <w:sz w:val="22"/>
          <w:szCs w:val="22"/>
          <w:lang w:val="lv-LV"/>
        </w:rPr>
        <w:t xml:space="preserve">Mājas lapā </w:t>
      </w:r>
      <w:hyperlink r:id="rId7" w:tgtFrame="_blank">
        <w:r w:rsidR="009A56E1">
          <w:rPr>
            <w:rStyle w:val="Hyperlink"/>
            <w:rFonts w:ascii="Calibri" w:hAnsi="Calibri" w:cs="Calibri"/>
            <w:color w:val="auto"/>
            <w:sz w:val="22"/>
            <w:szCs w:val="22"/>
            <w:lang w:val="lv-LV"/>
          </w:rPr>
          <w:t>celotajs.lv/</w:t>
        </w:r>
        <w:r w:rsidRPr="005466A8">
          <w:rPr>
            <w:rStyle w:val="Hyperlink"/>
            <w:rFonts w:ascii="Calibri" w:hAnsi="Calibri" w:cs="Calibri"/>
            <w:color w:val="auto"/>
            <w:sz w:val="22"/>
            <w:szCs w:val="22"/>
            <w:lang w:val="lv-LV"/>
          </w:rPr>
          <w:t>rurallifestyle</w:t>
        </w:r>
      </w:hyperlink>
      <w:r w:rsidR="009A56E1" w:rsidRPr="009A56E1">
        <w:rPr>
          <w:rStyle w:val="Hyperlink"/>
          <w:rFonts w:ascii="Calibri" w:hAnsi="Calibri" w:cs="Calibri"/>
          <w:color w:val="auto"/>
          <w:sz w:val="22"/>
          <w:szCs w:val="22"/>
          <w:u w:val="none"/>
          <w:lang w:val="lv-LV"/>
        </w:rPr>
        <w:t xml:space="preserve"> </w:t>
      </w:r>
      <w:r w:rsidRPr="009A56E1">
        <w:rPr>
          <w:rFonts w:ascii="Calibri" w:hAnsi="Calibri" w:cs="Calibri"/>
          <w:color w:val="auto"/>
          <w:sz w:val="22"/>
          <w:szCs w:val="22"/>
          <w:lang w:val="lv-LV"/>
        </w:rPr>
        <w:t>ir</w:t>
      </w:r>
      <w:r>
        <w:rPr>
          <w:rFonts w:ascii="Calibri" w:hAnsi="Calibri" w:cs="Calibri"/>
          <w:color w:val="auto"/>
          <w:sz w:val="22"/>
          <w:szCs w:val="22"/>
          <w:lang w:val="lv-LV"/>
        </w:rPr>
        <w:t xml:space="preserve"> apkopotas saimniecības, kas piedāvā "Lauku dzīvesveida" pieredzi apmeklētājiem Latvijā un Igaunijā. Izdots arī ceļvedis „Rura</w:t>
      </w:r>
      <w:r w:rsidR="00372CAD">
        <w:rPr>
          <w:rFonts w:ascii="Calibri" w:hAnsi="Calibri" w:cs="Calibri"/>
          <w:color w:val="auto"/>
          <w:sz w:val="22"/>
          <w:szCs w:val="22"/>
          <w:lang w:val="lv-LV"/>
        </w:rPr>
        <w:t>l Lifestyle” angļu, vācu</w:t>
      </w:r>
      <w:r>
        <w:rPr>
          <w:rFonts w:ascii="Calibri" w:hAnsi="Calibri" w:cs="Calibri"/>
          <w:color w:val="auto"/>
          <w:sz w:val="22"/>
          <w:szCs w:val="22"/>
          <w:lang w:val="lv-LV"/>
        </w:rPr>
        <w:t xml:space="preserve"> un japāņu valodās, kas ietver lauku dzīvesveida piedāvājumu ne tikai Latvijā un Igaunijā, bet arī nelielos reģionos Somijā un Zviedrijā, jo interese pēc “citāda tūrisma”, neliela apjoma, sirsnīga un īsta, pieaug visā pasaulē. Ceļvedis lejuplādējams </w:t>
      </w:r>
      <w:hyperlink r:id="rId8">
        <w:r>
          <w:rPr>
            <w:rStyle w:val="Hyperlink"/>
            <w:rFonts w:ascii="Calibri" w:hAnsi="Calibri" w:cs="Calibri"/>
            <w:sz w:val="22"/>
            <w:szCs w:val="22"/>
            <w:lang w:val="lv-LV"/>
          </w:rPr>
          <w:t>https://www.celotajs.lv/lv/p/view/RL_manual_2022</w:t>
        </w:r>
      </w:hyperlink>
      <w:r>
        <w:rPr>
          <w:rFonts w:ascii="Calibri" w:hAnsi="Calibri" w:cs="Calibri"/>
          <w:color w:val="auto"/>
          <w:sz w:val="22"/>
          <w:szCs w:val="22"/>
          <w:lang w:val="lv-LV"/>
        </w:rPr>
        <w:t xml:space="preserve"> </w:t>
      </w:r>
    </w:p>
    <w:p w:rsidR="00C307CE" w:rsidRDefault="00C307CE">
      <w:pPr>
        <w:pStyle w:val="NormalWeb"/>
        <w:spacing w:before="0" w:after="0"/>
        <w:jc w:val="both"/>
        <w:rPr>
          <w:rStyle w:val="Emphasis"/>
          <w:rFonts w:ascii="Calibri" w:hAnsi="Calibri" w:cs="Calibri"/>
          <w:i w:val="0"/>
          <w:sz w:val="22"/>
          <w:szCs w:val="22"/>
          <w:lang w:val="lv-LV"/>
        </w:rPr>
      </w:pPr>
    </w:p>
    <w:p w:rsidR="00C307CE" w:rsidRDefault="00C307CE">
      <w:pPr>
        <w:pStyle w:val="NormalWeb"/>
        <w:spacing w:before="0" w:after="0"/>
        <w:jc w:val="both"/>
        <w:rPr>
          <w:rStyle w:val="Emphasis"/>
          <w:rFonts w:ascii="Calibri" w:hAnsi="Calibri" w:cs="Calibri"/>
          <w:i w:val="0"/>
          <w:sz w:val="22"/>
          <w:szCs w:val="22"/>
          <w:lang w:val="lv-LV"/>
        </w:rPr>
      </w:pPr>
    </w:p>
    <w:p w:rsidR="00C307CE" w:rsidRDefault="00B34B02">
      <w:pPr>
        <w:pStyle w:val="NormalWeb"/>
        <w:spacing w:before="0" w:after="0"/>
        <w:jc w:val="both"/>
        <w:rPr>
          <w:rFonts w:ascii="Calibri" w:hAnsi="Calibri" w:cs="Calibri"/>
          <w:sz w:val="22"/>
          <w:szCs w:val="22"/>
          <w:lang w:val="lv-LV"/>
        </w:rPr>
      </w:pPr>
      <w:r>
        <w:rPr>
          <w:rFonts w:ascii="Calibri" w:hAnsi="Calibri" w:cs="Calibri"/>
          <w:sz w:val="22"/>
          <w:szCs w:val="22"/>
          <w:lang w:val="lv-LV"/>
        </w:rPr>
        <w:t>Asnāte Ziemele</w:t>
      </w:r>
    </w:p>
    <w:p w:rsidR="00C307CE" w:rsidRDefault="00B34B02">
      <w:pPr>
        <w:pStyle w:val="NormalWeb"/>
        <w:spacing w:before="0" w:after="0"/>
        <w:jc w:val="both"/>
        <w:rPr>
          <w:rFonts w:ascii="Calibri" w:hAnsi="Calibri" w:cs="Calibri"/>
          <w:sz w:val="22"/>
          <w:szCs w:val="22"/>
          <w:lang w:val="lv-LV"/>
        </w:rPr>
      </w:pPr>
      <w:r>
        <w:rPr>
          <w:rFonts w:ascii="Calibri" w:hAnsi="Calibri" w:cs="Calibri"/>
          <w:sz w:val="22"/>
          <w:szCs w:val="22"/>
          <w:lang w:val="lv-LV"/>
        </w:rPr>
        <w:t>LLTA „Lauku ceļotājs”</w:t>
      </w:r>
    </w:p>
    <w:p w:rsidR="00C307CE" w:rsidRDefault="00B34B02">
      <w:pPr>
        <w:pStyle w:val="NormalWeb"/>
        <w:spacing w:before="0" w:after="0"/>
        <w:jc w:val="both"/>
        <w:rPr>
          <w:rFonts w:ascii="Calibri" w:hAnsi="Calibri" w:cs="Calibri"/>
          <w:sz w:val="22"/>
          <w:szCs w:val="22"/>
          <w:lang w:val="lv-LV"/>
        </w:rPr>
      </w:pPr>
      <w:r>
        <w:rPr>
          <w:rFonts w:ascii="Calibri" w:hAnsi="Calibri" w:cs="Calibri"/>
          <w:sz w:val="22"/>
          <w:szCs w:val="22"/>
          <w:lang w:val="lv-LV"/>
        </w:rPr>
        <w:t>T: 29285756</w:t>
      </w:r>
    </w:p>
    <w:p w:rsidR="00C307CE" w:rsidRDefault="00B34B02">
      <w:pPr>
        <w:pStyle w:val="NormalWeb"/>
        <w:spacing w:after="0"/>
        <w:jc w:val="both"/>
      </w:pPr>
      <w:r>
        <w:rPr>
          <w:rFonts w:ascii="Calibri" w:hAnsi="Calibri" w:cs="Calibri"/>
          <w:sz w:val="22"/>
          <w:szCs w:val="22"/>
          <w:u w:val="single"/>
          <w:lang w:val="lv-LV"/>
        </w:rPr>
        <w:t xml:space="preserve">Par projektu: </w:t>
      </w:r>
      <w:r>
        <w:rPr>
          <w:rFonts w:ascii="Calibri" w:hAnsi="Calibri" w:cs="Calibri"/>
          <w:i/>
          <w:sz w:val="20"/>
          <w:szCs w:val="20"/>
          <w:lang w:val="lv-LV"/>
        </w:rPr>
        <w:t>Projekts Lauku dzīvesveids – pievilcīgu lauku dzīvesveida galamērķu radīšana</w:t>
      </w:r>
      <w:r>
        <w:rPr>
          <w:rStyle w:val="Emphasis"/>
          <w:rFonts w:ascii="Calibri" w:hAnsi="Calibri" w:cs="Calibri"/>
          <w:i w:val="0"/>
          <w:sz w:val="20"/>
          <w:szCs w:val="20"/>
          <w:lang w:val="lv-LV"/>
        </w:rPr>
        <w:t xml:space="preserve"> </w:t>
      </w:r>
      <w:r>
        <w:rPr>
          <w:rFonts w:ascii="Calibri" w:hAnsi="Calibri" w:cs="Calibri"/>
          <w:i/>
          <w:sz w:val="20"/>
          <w:szCs w:val="20"/>
          <w:lang w:val="lv-LV"/>
        </w:rPr>
        <w:t>tiks ieviests no 2020.-2022.gadam, iesaistoties 8 partneriem un apvienojot savas zināšanas un pieredzi: Helsinku universitātes Ruralia institūts, Lohjas pilsēta un Enterprising Archipelago Somijā, Söderhamn pašvaldība Zviedrijā, Igaunijas Lauku tūrisma organizācija, Gaujas Nacionālā parka tūrisma biedrība, Latvijas lauku tūrisma asociācija “Lauku ceļotājs”, vadošais partneris – Igaunijas Dzīvības zinātņu Universitāte. Projekts tiek īstenots ar Eiropas Savienības un Eiropas Reģionālā attīstības fonda Centrālās Baltijas programmas atbalstu.</w:t>
      </w:r>
    </w:p>
    <w:sectPr w:rsidR="00C307CE" w:rsidSect="00C307CE">
      <w:headerReference w:type="default" r:id="rId9"/>
      <w:footerReference w:type="default" r:id="rId10"/>
      <w:pgSz w:w="11906" w:h="16838"/>
      <w:pgMar w:top="1440" w:right="1080" w:bottom="1440" w:left="1080" w:header="360" w:footer="40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E76" w:rsidRDefault="00FD1E76" w:rsidP="00C307CE">
      <w:r>
        <w:separator/>
      </w:r>
    </w:p>
  </w:endnote>
  <w:endnote w:type="continuationSeparator" w:id="0">
    <w:p w:rsidR="00FD1E76" w:rsidRDefault="00FD1E76" w:rsidP="00C3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7CE" w:rsidRDefault="00B34B02">
    <w:pPr>
      <w:pStyle w:val="Footer"/>
      <w:jc w:val="center"/>
    </w:pPr>
    <w:r>
      <w:rPr>
        <w:noProof/>
        <w:lang w:val="en-US"/>
      </w:rPr>
      <w:drawing>
        <wp:inline distT="0" distB="0" distL="0" distR="0">
          <wp:extent cx="5286375" cy="552450"/>
          <wp:effectExtent l="0" t="0" r="0" b="0"/>
          <wp:docPr id="4" name="Image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E76" w:rsidRDefault="00FD1E76" w:rsidP="00C307CE">
      <w:r>
        <w:separator/>
      </w:r>
    </w:p>
  </w:footnote>
  <w:footnote w:type="continuationSeparator" w:id="0">
    <w:p w:rsidR="00FD1E76" w:rsidRDefault="00FD1E76" w:rsidP="00C30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7CE" w:rsidRDefault="00B34B02">
    <w:pPr>
      <w:pStyle w:val="Header"/>
      <w:jc w:val="center"/>
    </w:pPr>
    <w:r>
      <w:rPr>
        <w:noProof/>
        <w:lang w:val="en-US"/>
      </w:rPr>
      <w:drawing>
        <wp:inline distT="0" distB="0" distL="0" distR="0">
          <wp:extent cx="877570" cy="604520"/>
          <wp:effectExtent l="0" t="0" r="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C_veidlapa_header"/>
                  <pic:cNvPicPr>
                    <a:picLocks noChangeAspect="1" noChangeArrowheads="1"/>
                  </pic:cNvPicPr>
                </pic:nvPicPr>
                <pic:blipFill>
                  <a:blip r:embed="rId1"/>
                  <a:stretch>
                    <a:fillRect/>
                  </a:stretch>
                </pic:blipFill>
                <pic:spPr bwMode="auto">
                  <a:xfrm>
                    <a:off x="0" y="0"/>
                    <a:ext cx="877570" cy="604520"/>
                  </a:xfrm>
                  <a:prstGeom prst="rect">
                    <a:avLst/>
                  </a:prstGeom>
                </pic:spPr>
              </pic:pic>
            </a:graphicData>
          </a:graphic>
        </wp:inline>
      </w:drawing>
    </w:r>
    <w:r>
      <w:rPr>
        <w:rFonts w:ascii="Cambria" w:hAnsi="Cambria"/>
        <w:b/>
        <w:sz w:val="22"/>
        <w:szCs w:val="22"/>
        <w:lang w:val="lv-LV" w:eastAsia="lv-LV"/>
      </w:rPr>
      <w:t xml:space="preserve">   </w:t>
    </w:r>
    <w:r>
      <w:rPr>
        <w:noProof/>
        <w:lang w:val="en-US"/>
      </w:rPr>
      <w:drawing>
        <wp:inline distT="0" distB="0" distL="0" distR="0">
          <wp:extent cx="2171700" cy="60134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2"/>
                  <a:stretch>
                    <a:fillRect/>
                  </a:stretch>
                </pic:blipFill>
                <pic:spPr bwMode="auto">
                  <a:xfrm>
                    <a:off x="0" y="0"/>
                    <a:ext cx="2171700" cy="601345"/>
                  </a:xfrm>
                  <a:prstGeom prst="rect">
                    <a:avLst/>
                  </a:prstGeom>
                </pic:spPr>
              </pic:pic>
            </a:graphicData>
          </a:graphic>
        </wp:inline>
      </w:drawing>
    </w:r>
    <w:r>
      <w:rPr>
        <w:rFonts w:ascii="Cambria" w:hAnsi="Cambria"/>
        <w:b/>
        <w:sz w:val="22"/>
        <w:szCs w:val="22"/>
        <w:lang w:val="lv-LV" w:eastAsia="lv-LV"/>
      </w:rPr>
      <w:t xml:space="preserve">   </w:t>
    </w:r>
    <w:r>
      <w:rPr>
        <w:noProof/>
        <w:lang w:val="en-US"/>
      </w:rPr>
      <w:drawing>
        <wp:inline distT="0" distB="0" distL="0" distR="0">
          <wp:extent cx="1803400" cy="54419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3"/>
                  <a:stretch>
                    <a:fillRect/>
                  </a:stretch>
                </pic:blipFill>
                <pic:spPr bwMode="auto">
                  <a:xfrm>
                    <a:off x="0" y="0"/>
                    <a:ext cx="1803400" cy="5441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7CE"/>
    <w:rsid w:val="00253C02"/>
    <w:rsid w:val="002B2254"/>
    <w:rsid w:val="00372CAD"/>
    <w:rsid w:val="00467B82"/>
    <w:rsid w:val="005466A8"/>
    <w:rsid w:val="005B13AA"/>
    <w:rsid w:val="006E020E"/>
    <w:rsid w:val="008B4188"/>
    <w:rsid w:val="009A56E1"/>
    <w:rsid w:val="00B34B02"/>
    <w:rsid w:val="00B927C8"/>
    <w:rsid w:val="00C307CE"/>
    <w:rsid w:val="00CF4CFC"/>
    <w:rsid w:val="00F66FAC"/>
    <w:rsid w:val="00FD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lv-LV" w:eastAsia="lv-LV"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7CE"/>
    <w:pPr>
      <w:widowControl w:val="0"/>
    </w:pPr>
    <w:rPr>
      <w:rFonts w:ascii="Times New Roman" w:hAnsi="Times New Roman"/>
      <w:color w:val="00235D"/>
      <w:sz w:val="24"/>
      <w:szCs w:val="24"/>
      <w:lang w:val="en-GB" w:eastAsia="en-US"/>
    </w:rPr>
  </w:style>
  <w:style w:type="paragraph" w:styleId="Heading1">
    <w:name w:val="heading 1"/>
    <w:basedOn w:val="Normal"/>
    <w:next w:val="Normal"/>
    <w:link w:val="Heading1Char"/>
    <w:qFormat/>
    <w:rsid w:val="00C307CE"/>
    <w:pPr>
      <w:ind w:left="20"/>
      <w:outlineLvl w:val="0"/>
    </w:pPr>
    <w:rPr>
      <w:rFonts w:ascii="Cambria" w:eastAsia="Times New Roman" w:hAnsi="Cambria" w:cs="Times New Roman"/>
      <w:b/>
      <w:bCs/>
      <w:color w:val="auto"/>
      <w:kern w:val="2"/>
      <w:sz w:val="32"/>
      <w:szCs w:val="32"/>
    </w:rPr>
  </w:style>
  <w:style w:type="paragraph" w:styleId="Heading2">
    <w:name w:val="heading 2"/>
    <w:basedOn w:val="Normal"/>
    <w:next w:val="Normal"/>
    <w:link w:val="Heading2Char"/>
    <w:qFormat/>
    <w:rsid w:val="00C307CE"/>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qFormat/>
    <w:rsid w:val="00C307CE"/>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qFormat/>
    <w:rsid w:val="00C307CE"/>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qFormat/>
    <w:rsid w:val="00C307CE"/>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qFormat/>
    <w:rsid w:val="00C307CE"/>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C307CE"/>
    <w:rPr>
      <w:rFonts w:ascii="Cambria" w:eastAsia="Times New Roman" w:hAnsi="Cambria" w:cs="Times New Roman"/>
      <w:b/>
      <w:bCs/>
      <w:kern w:val="2"/>
      <w:sz w:val="32"/>
      <w:szCs w:val="32"/>
    </w:rPr>
  </w:style>
  <w:style w:type="character" w:customStyle="1" w:styleId="Heading2Char">
    <w:name w:val="Heading 2 Char"/>
    <w:link w:val="Heading2"/>
    <w:qFormat/>
    <w:rsid w:val="00C307CE"/>
    <w:rPr>
      <w:rFonts w:ascii="Cambria" w:eastAsia="Times New Roman" w:hAnsi="Cambria" w:cs="Times New Roman"/>
      <w:b/>
      <w:bCs/>
      <w:i/>
      <w:iCs/>
      <w:sz w:val="28"/>
      <w:szCs w:val="28"/>
    </w:rPr>
  </w:style>
  <w:style w:type="character" w:customStyle="1" w:styleId="Heading3Char">
    <w:name w:val="Heading 3 Char"/>
    <w:link w:val="Heading3"/>
    <w:qFormat/>
    <w:rsid w:val="00C307CE"/>
    <w:rPr>
      <w:rFonts w:ascii="Cambria" w:eastAsia="Times New Roman" w:hAnsi="Cambria" w:cs="Times New Roman"/>
      <w:b/>
      <w:bCs/>
      <w:sz w:val="26"/>
      <w:szCs w:val="26"/>
    </w:rPr>
  </w:style>
  <w:style w:type="character" w:customStyle="1" w:styleId="Heading4Char">
    <w:name w:val="Heading 4 Char"/>
    <w:link w:val="Heading4"/>
    <w:qFormat/>
    <w:rsid w:val="00C307CE"/>
    <w:rPr>
      <w:b/>
      <w:bCs/>
      <w:sz w:val="28"/>
      <w:szCs w:val="28"/>
    </w:rPr>
  </w:style>
  <w:style w:type="character" w:customStyle="1" w:styleId="Heading5Char">
    <w:name w:val="Heading 5 Char"/>
    <w:link w:val="Heading5"/>
    <w:qFormat/>
    <w:rsid w:val="00C307CE"/>
    <w:rPr>
      <w:b/>
      <w:bCs/>
      <w:i/>
      <w:iCs/>
      <w:sz w:val="26"/>
      <w:szCs w:val="26"/>
    </w:rPr>
  </w:style>
  <w:style w:type="character" w:customStyle="1" w:styleId="Heading6Char">
    <w:name w:val="Heading 6 Char"/>
    <w:link w:val="Heading6"/>
    <w:qFormat/>
    <w:rsid w:val="00C307CE"/>
    <w:rPr>
      <w:b/>
      <w:bCs/>
    </w:rPr>
  </w:style>
  <w:style w:type="character" w:customStyle="1" w:styleId="BodyTextChar">
    <w:name w:val="Body Text Char"/>
    <w:link w:val="BodyText"/>
    <w:qFormat/>
    <w:rsid w:val="00C307CE"/>
    <w:rPr>
      <w:rFonts w:ascii="Times New Roman" w:hAnsi="Times New Roman" w:cs="Times New Roman"/>
      <w:sz w:val="24"/>
      <w:szCs w:val="24"/>
    </w:rPr>
  </w:style>
  <w:style w:type="character" w:customStyle="1" w:styleId="HeaderChar">
    <w:name w:val="Header Char"/>
    <w:link w:val="Header"/>
    <w:qFormat/>
    <w:rsid w:val="00C307CE"/>
    <w:rPr>
      <w:rFonts w:ascii="Times New Roman" w:hAnsi="Times New Roman"/>
      <w:lang w:val="en-GB"/>
    </w:rPr>
  </w:style>
  <w:style w:type="character" w:customStyle="1" w:styleId="FooterChar">
    <w:name w:val="Footer Char"/>
    <w:link w:val="Footer"/>
    <w:qFormat/>
    <w:rsid w:val="00C307CE"/>
    <w:rPr>
      <w:rFonts w:ascii="Times New Roman" w:hAnsi="Times New Roman"/>
      <w:lang w:val="en-GB"/>
    </w:rPr>
  </w:style>
  <w:style w:type="character" w:customStyle="1" w:styleId="BalloonTextChar">
    <w:name w:val="Balloon Text Char"/>
    <w:link w:val="BalloonText"/>
    <w:qFormat/>
    <w:rsid w:val="00C307CE"/>
    <w:rPr>
      <w:rFonts w:ascii="Tahoma" w:hAnsi="Tahoma" w:cs="Tahoma"/>
      <w:sz w:val="16"/>
      <w:szCs w:val="16"/>
      <w:lang w:val="en-GB"/>
    </w:rPr>
  </w:style>
  <w:style w:type="character" w:styleId="Hyperlink">
    <w:name w:val="Hyperlink"/>
    <w:rsid w:val="00C307CE"/>
    <w:rPr>
      <w:color w:val="0000FF"/>
      <w:u w:val="single"/>
    </w:rPr>
  </w:style>
  <w:style w:type="character" w:customStyle="1" w:styleId="apple-converted-space">
    <w:name w:val="apple-converted-space"/>
    <w:qFormat/>
    <w:rsid w:val="00C307CE"/>
  </w:style>
  <w:style w:type="character" w:customStyle="1" w:styleId="hps">
    <w:name w:val="hps"/>
    <w:qFormat/>
    <w:rsid w:val="00C307CE"/>
    <w:rPr>
      <w:rFonts w:cs="Times New Roman"/>
    </w:rPr>
  </w:style>
  <w:style w:type="character" w:customStyle="1" w:styleId="shorttext">
    <w:name w:val="short_text"/>
    <w:qFormat/>
    <w:rsid w:val="00C307CE"/>
    <w:rPr>
      <w:rFonts w:cs="Times New Roman"/>
    </w:rPr>
  </w:style>
  <w:style w:type="character" w:styleId="FollowedHyperlink">
    <w:name w:val="FollowedHyperlink"/>
    <w:basedOn w:val="DefaultParagraphFont"/>
    <w:rsid w:val="00C307CE"/>
    <w:rPr>
      <w:color w:val="800080"/>
      <w:u w:val="single"/>
    </w:rPr>
  </w:style>
  <w:style w:type="character" w:customStyle="1" w:styleId="HTMLPreformattedChar">
    <w:name w:val="HTML Preformatted Char"/>
    <w:basedOn w:val="DefaultParagraphFont"/>
    <w:link w:val="HTMLPreformatted"/>
    <w:qFormat/>
    <w:rsid w:val="00C307CE"/>
    <w:rPr>
      <w:rFonts w:ascii="Courier New" w:eastAsia="Times New Roman" w:hAnsi="Courier New" w:cs="Courier New"/>
    </w:rPr>
  </w:style>
  <w:style w:type="character" w:customStyle="1" w:styleId="highlightnode">
    <w:name w:val="highlightnode"/>
    <w:basedOn w:val="DefaultParagraphFont"/>
    <w:qFormat/>
    <w:rsid w:val="00C307CE"/>
  </w:style>
  <w:style w:type="character" w:customStyle="1" w:styleId="DateChar">
    <w:name w:val="Date Char"/>
    <w:basedOn w:val="DefaultParagraphFont"/>
    <w:link w:val="Date"/>
    <w:qFormat/>
    <w:rsid w:val="00C307CE"/>
    <w:rPr>
      <w:rFonts w:ascii="Calibri" w:eastAsia="Calibri" w:hAnsi="Calibri" w:cs="Arial"/>
      <w:kern w:val="2"/>
      <w:sz w:val="24"/>
      <w:szCs w:val="24"/>
      <w:lang w:val="en-US" w:eastAsia="ja-JP"/>
    </w:rPr>
  </w:style>
  <w:style w:type="character" w:styleId="Emphasis">
    <w:name w:val="Emphasis"/>
    <w:basedOn w:val="DefaultParagraphFont"/>
    <w:qFormat/>
    <w:rsid w:val="00C307CE"/>
    <w:rPr>
      <w:i/>
      <w:iCs/>
    </w:rPr>
  </w:style>
  <w:style w:type="paragraph" w:customStyle="1" w:styleId="Heading">
    <w:name w:val="Heading"/>
    <w:basedOn w:val="Normal"/>
    <w:next w:val="BodyText"/>
    <w:qFormat/>
    <w:rsid w:val="00C307CE"/>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C307CE"/>
    <w:pPr>
      <w:ind w:left="110" w:firstLine="170"/>
    </w:pPr>
    <w:rPr>
      <w:rFonts w:cs="Times New Roman"/>
      <w:color w:val="auto"/>
    </w:rPr>
  </w:style>
  <w:style w:type="paragraph" w:styleId="List">
    <w:name w:val="List"/>
    <w:basedOn w:val="BodyText"/>
    <w:rsid w:val="00C307CE"/>
    <w:rPr>
      <w:rFonts w:cs="Lucida Sans"/>
    </w:rPr>
  </w:style>
  <w:style w:type="paragraph" w:styleId="Caption">
    <w:name w:val="caption"/>
    <w:basedOn w:val="Normal"/>
    <w:qFormat/>
    <w:rsid w:val="00C307CE"/>
    <w:pPr>
      <w:suppressLineNumbers/>
      <w:spacing w:before="120" w:after="120"/>
    </w:pPr>
    <w:rPr>
      <w:rFonts w:cs="Lucida Sans"/>
      <w:i/>
      <w:iCs/>
    </w:rPr>
  </w:style>
  <w:style w:type="paragraph" w:customStyle="1" w:styleId="Index">
    <w:name w:val="Index"/>
    <w:basedOn w:val="Normal"/>
    <w:qFormat/>
    <w:rsid w:val="00C307CE"/>
    <w:pPr>
      <w:suppressLineNumbers/>
    </w:pPr>
    <w:rPr>
      <w:rFonts w:cs="Lucida Sans"/>
    </w:rPr>
  </w:style>
  <w:style w:type="paragraph" w:styleId="NoSpacing">
    <w:name w:val="No Spacing"/>
    <w:qFormat/>
    <w:rsid w:val="00C307CE"/>
    <w:pPr>
      <w:widowControl w:val="0"/>
    </w:pPr>
    <w:rPr>
      <w:rFonts w:ascii="Times New Roman" w:hAnsi="Times New Roman" w:cs="Times New Roman"/>
      <w:color w:val="00235D"/>
      <w:sz w:val="24"/>
      <w:szCs w:val="24"/>
      <w:lang w:val="en-GB" w:eastAsia="en-US"/>
    </w:rPr>
  </w:style>
  <w:style w:type="paragraph" w:styleId="ListParagraph">
    <w:name w:val="List Paragraph"/>
    <w:basedOn w:val="Normal"/>
    <w:qFormat/>
    <w:rsid w:val="00C307CE"/>
    <w:rPr>
      <w:rFonts w:cs="Times New Roman"/>
    </w:rPr>
  </w:style>
  <w:style w:type="paragraph" w:customStyle="1" w:styleId="TableParagraph">
    <w:name w:val="Table Paragraph"/>
    <w:basedOn w:val="Normal"/>
    <w:qFormat/>
    <w:rsid w:val="00C307CE"/>
    <w:rPr>
      <w:rFonts w:cs="Times New Roman"/>
    </w:rPr>
  </w:style>
  <w:style w:type="paragraph" w:customStyle="1" w:styleId="HeaderandFooter">
    <w:name w:val="Header and Footer"/>
    <w:basedOn w:val="Normal"/>
    <w:qFormat/>
    <w:rsid w:val="00C307CE"/>
  </w:style>
  <w:style w:type="paragraph" w:styleId="Header">
    <w:name w:val="header"/>
    <w:basedOn w:val="Normal"/>
    <w:link w:val="HeaderChar"/>
    <w:rsid w:val="00C307CE"/>
    <w:pPr>
      <w:tabs>
        <w:tab w:val="center" w:pos="4680"/>
        <w:tab w:val="right" w:pos="9360"/>
      </w:tabs>
    </w:pPr>
    <w:rPr>
      <w:rFonts w:cs="Times New Roman"/>
      <w:color w:val="auto"/>
      <w:sz w:val="20"/>
      <w:szCs w:val="20"/>
    </w:rPr>
  </w:style>
  <w:style w:type="paragraph" w:styleId="Footer">
    <w:name w:val="footer"/>
    <w:basedOn w:val="Normal"/>
    <w:link w:val="FooterChar"/>
    <w:rsid w:val="00C307CE"/>
    <w:pPr>
      <w:tabs>
        <w:tab w:val="center" w:pos="4680"/>
        <w:tab w:val="right" w:pos="9360"/>
      </w:tabs>
    </w:pPr>
    <w:rPr>
      <w:rFonts w:cs="Times New Roman"/>
      <w:color w:val="auto"/>
      <w:sz w:val="20"/>
      <w:szCs w:val="20"/>
    </w:rPr>
  </w:style>
  <w:style w:type="paragraph" w:styleId="BalloonText">
    <w:name w:val="Balloon Text"/>
    <w:basedOn w:val="Normal"/>
    <w:link w:val="BalloonTextChar"/>
    <w:qFormat/>
    <w:rsid w:val="00C307CE"/>
    <w:rPr>
      <w:rFonts w:ascii="Tahoma" w:hAnsi="Tahoma" w:cs="Times New Roman"/>
      <w:color w:val="auto"/>
      <w:sz w:val="16"/>
      <w:szCs w:val="16"/>
    </w:rPr>
  </w:style>
  <w:style w:type="paragraph" w:styleId="NormalWeb">
    <w:name w:val="Normal (Web)"/>
    <w:basedOn w:val="Normal"/>
    <w:qFormat/>
    <w:rsid w:val="00C307CE"/>
    <w:pPr>
      <w:widowControl/>
      <w:spacing w:before="280" w:after="280"/>
    </w:pPr>
    <w:rPr>
      <w:rFonts w:eastAsia="Times New Roman" w:cs="Times New Roman"/>
      <w:color w:val="auto"/>
      <w:lang w:eastAsia="en-GB"/>
    </w:rPr>
  </w:style>
  <w:style w:type="paragraph" w:styleId="HTMLPreformatted">
    <w:name w:val="HTML Preformatted"/>
    <w:basedOn w:val="Normal"/>
    <w:link w:val="HTMLPreformattedChar"/>
    <w:qFormat/>
    <w:rsid w:val="00C30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lv-LV" w:eastAsia="lv-LV"/>
    </w:rPr>
  </w:style>
  <w:style w:type="paragraph" w:styleId="Date">
    <w:name w:val="Date"/>
    <w:basedOn w:val="Normal"/>
    <w:next w:val="Normal"/>
    <w:link w:val="DateChar"/>
    <w:qFormat/>
    <w:rsid w:val="00C307CE"/>
    <w:pPr>
      <w:jc w:val="both"/>
    </w:pPr>
    <w:rPr>
      <w:rFonts w:ascii="Calibri" w:hAnsi="Calibri"/>
      <w:color w:val="auto"/>
      <w:kern w:val="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lv-LV" w:eastAsia="lv-LV"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7CE"/>
    <w:pPr>
      <w:widowControl w:val="0"/>
    </w:pPr>
    <w:rPr>
      <w:rFonts w:ascii="Times New Roman" w:hAnsi="Times New Roman"/>
      <w:color w:val="00235D"/>
      <w:sz w:val="24"/>
      <w:szCs w:val="24"/>
      <w:lang w:val="en-GB" w:eastAsia="en-US"/>
    </w:rPr>
  </w:style>
  <w:style w:type="paragraph" w:styleId="Heading1">
    <w:name w:val="heading 1"/>
    <w:basedOn w:val="Normal"/>
    <w:next w:val="Normal"/>
    <w:link w:val="Heading1Char"/>
    <w:qFormat/>
    <w:rsid w:val="00C307CE"/>
    <w:pPr>
      <w:ind w:left="20"/>
      <w:outlineLvl w:val="0"/>
    </w:pPr>
    <w:rPr>
      <w:rFonts w:ascii="Cambria" w:eastAsia="Times New Roman" w:hAnsi="Cambria" w:cs="Times New Roman"/>
      <w:b/>
      <w:bCs/>
      <w:color w:val="auto"/>
      <w:kern w:val="2"/>
      <w:sz w:val="32"/>
      <w:szCs w:val="32"/>
    </w:rPr>
  </w:style>
  <w:style w:type="paragraph" w:styleId="Heading2">
    <w:name w:val="heading 2"/>
    <w:basedOn w:val="Normal"/>
    <w:next w:val="Normal"/>
    <w:link w:val="Heading2Char"/>
    <w:qFormat/>
    <w:rsid w:val="00C307CE"/>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qFormat/>
    <w:rsid w:val="00C307CE"/>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qFormat/>
    <w:rsid w:val="00C307CE"/>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qFormat/>
    <w:rsid w:val="00C307CE"/>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qFormat/>
    <w:rsid w:val="00C307CE"/>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C307CE"/>
    <w:rPr>
      <w:rFonts w:ascii="Cambria" w:eastAsia="Times New Roman" w:hAnsi="Cambria" w:cs="Times New Roman"/>
      <w:b/>
      <w:bCs/>
      <w:kern w:val="2"/>
      <w:sz w:val="32"/>
      <w:szCs w:val="32"/>
    </w:rPr>
  </w:style>
  <w:style w:type="character" w:customStyle="1" w:styleId="Heading2Char">
    <w:name w:val="Heading 2 Char"/>
    <w:link w:val="Heading2"/>
    <w:qFormat/>
    <w:rsid w:val="00C307CE"/>
    <w:rPr>
      <w:rFonts w:ascii="Cambria" w:eastAsia="Times New Roman" w:hAnsi="Cambria" w:cs="Times New Roman"/>
      <w:b/>
      <w:bCs/>
      <w:i/>
      <w:iCs/>
      <w:sz w:val="28"/>
      <w:szCs w:val="28"/>
    </w:rPr>
  </w:style>
  <w:style w:type="character" w:customStyle="1" w:styleId="Heading3Char">
    <w:name w:val="Heading 3 Char"/>
    <w:link w:val="Heading3"/>
    <w:qFormat/>
    <w:rsid w:val="00C307CE"/>
    <w:rPr>
      <w:rFonts w:ascii="Cambria" w:eastAsia="Times New Roman" w:hAnsi="Cambria" w:cs="Times New Roman"/>
      <w:b/>
      <w:bCs/>
      <w:sz w:val="26"/>
      <w:szCs w:val="26"/>
    </w:rPr>
  </w:style>
  <w:style w:type="character" w:customStyle="1" w:styleId="Heading4Char">
    <w:name w:val="Heading 4 Char"/>
    <w:link w:val="Heading4"/>
    <w:qFormat/>
    <w:rsid w:val="00C307CE"/>
    <w:rPr>
      <w:b/>
      <w:bCs/>
      <w:sz w:val="28"/>
      <w:szCs w:val="28"/>
    </w:rPr>
  </w:style>
  <w:style w:type="character" w:customStyle="1" w:styleId="Heading5Char">
    <w:name w:val="Heading 5 Char"/>
    <w:link w:val="Heading5"/>
    <w:qFormat/>
    <w:rsid w:val="00C307CE"/>
    <w:rPr>
      <w:b/>
      <w:bCs/>
      <w:i/>
      <w:iCs/>
      <w:sz w:val="26"/>
      <w:szCs w:val="26"/>
    </w:rPr>
  </w:style>
  <w:style w:type="character" w:customStyle="1" w:styleId="Heading6Char">
    <w:name w:val="Heading 6 Char"/>
    <w:link w:val="Heading6"/>
    <w:qFormat/>
    <w:rsid w:val="00C307CE"/>
    <w:rPr>
      <w:b/>
      <w:bCs/>
    </w:rPr>
  </w:style>
  <w:style w:type="character" w:customStyle="1" w:styleId="BodyTextChar">
    <w:name w:val="Body Text Char"/>
    <w:link w:val="BodyText"/>
    <w:qFormat/>
    <w:rsid w:val="00C307CE"/>
    <w:rPr>
      <w:rFonts w:ascii="Times New Roman" w:hAnsi="Times New Roman" w:cs="Times New Roman"/>
      <w:sz w:val="24"/>
      <w:szCs w:val="24"/>
    </w:rPr>
  </w:style>
  <w:style w:type="character" w:customStyle="1" w:styleId="HeaderChar">
    <w:name w:val="Header Char"/>
    <w:link w:val="Header"/>
    <w:qFormat/>
    <w:rsid w:val="00C307CE"/>
    <w:rPr>
      <w:rFonts w:ascii="Times New Roman" w:hAnsi="Times New Roman"/>
      <w:lang w:val="en-GB"/>
    </w:rPr>
  </w:style>
  <w:style w:type="character" w:customStyle="1" w:styleId="FooterChar">
    <w:name w:val="Footer Char"/>
    <w:link w:val="Footer"/>
    <w:qFormat/>
    <w:rsid w:val="00C307CE"/>
    <w:rPr>
      <w:rFonts w:ascii="Times New Roman" w:hAnsi="Times New Roman"/>
      <w:lang w:val="en-GB"/>
    </w:rPr>
  </w:style>
  <w:style w:type="character" w:customStyle="1" w:styleId="BalloonTextChar">
    <w:name w:val="Balloon Text Char"/>
    <w:link w:val="BalloonText"/>
    <w:qFormat/>
    <w:rsid w:val="00C307CE"/>
    <w:rPr>
      <w:rFonts w:ascii="Tahoma" w:hAnsi="Tahoma" w:cs="Tahoma"/>
      <w:sz w:val="16"/>
      <w:szCs w:val="16"/>
      <w:lang w:val="en-GB"/>
    </w:rPr>
  </w:style>
  <w:style w:type="character" w:styleId="Hyperlink">
    <w:name w:val="Hyperlink"/>
    <w:rsid w:val="00C307CE"/>
    <w:rPr>
      <w:color w:val="0000FF"/>
      <w:u w:val="single"/>
    </w:rPr>
  </w:style>
  <w:style w:type="character" w:customStyle="1" w:styleId="apple-converted-space">
    <w:name w:val="apple-converted-space"/>
    <w:qFormat/>
    <w:rsid w:val="00C307CE"/>
  </w:style>
  <w:style w:type="character" w:customStyle="1" w:styleId="hps">
    <w:name w:val="hps"/>
    <w:qFormat/>
    <w:rsid w:val="00C307CE"/>
    <w:rPr>
      <w:rFonts w:cs="Times New Roman"/>
    </w:rPr>
  </w:style>
  <w:style w:type="character" w:customStyle="1" w:styleId="shorttext">
    <w:name w:val="short_text"/>
    <w:qFormat/>
    <w:rsid w:val="00C307CE"/>
    <w:rPr>
      <w:rFonts w:cs="Times New Roman"/>
    </w:rPr>
  </w:style>
  <w:style w:type="character" w:styleId="FollowedHyperlink">
    <w:name w:val="FollowedHyperlink"/>
    <w:basedOn w:val="DefaultParagraphFont"/>
    <w:rsid w:val="00C307CE"/>
    <w:rPr>
      <w:color w:val="800080"/>
      <w:u w:val="single"/>
    </w:rPr>
  </w:style>
  <w:style w:type="character" w:customStyle="1" w:styleId="HTMLPreformattedChar">
    <w:name w:val="HTML Preformatted Char"/>
    <w:basedOn w:val="DefaultParagraphFont"/>
    <w:link w:val="HTMLPreformatted"/>
    <w:qFormat/>
    <w:rsid w:val="00C307CE"/>
    <w:rPr>
      <w:rFonts w:ascii="Courier New" w:eastAsia="Times New Roman" w:hAnsi="Courier New" w:cs="Courier New"/>
    </w:rPr>
  </w:style>
  <w:style w:type="character" w:customStyle="1" w:styleId="highlightnode">
    <w:name w:val="highlightnode"/>
    <w:basedOn w:val="DefaultParagraphFont"/>
    <w:qFormat/>
    <w:rsid w:val="00C307CE"/>
  </w:style>
  <w:style w:type="character" w:customStyle="1" w:styleId="DateChar">
    <w:name w:val="Date Char"/>
    <w:basedOn w:val="DefaultParagraphFont"/>
    <w:link w:val="Date"/>
    <w:qFormat/>
    <w:rsid w:val="00C307CE"/>
    <w:rPr>
      <w:rFonts w:ascii="Calibri" w:eastAsia="Calibri" w:hAnsi="Calibri" w:cs="Arial"/>
      <w:kern w:val="2"/>
      <w:sz w:val="24"/>
      <w:szCs w:val="24"/>
      <w:lang w:val="en-US" w:eastAsia="ja-JP"/>
    </w:rPr>
  </w:style>
  <w:style w:type="character" w:styleId="Emphasis">
    <w:name w:val="Emphasis"/>
    <w:basedOn w:val="DefaultParagraphFont"/>
    <w:qFormat/>
    <w:rsid w:val="00C307CE"/>
    <w:rPr>
      <w:i/>
      <w:iCs/>
    </w:rPr>
  </w:style>
  <w:style w:type="paragraph" w:customStyle="1" w:styleId="Heading">
    <w:name w:val="Heading"/>
    <w:basedOn w:val="Normal"/>
    <w:next w:val="BodyText"/>
    <w:qFormat/>
    <w:rsid w:val="00C307CE"/>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C307CE"/>
    <w:pPr>
      <w:ind w:left="110" w:firstLine="170"/>
    </w:pPr>
    <w:rPr>
      <w:rFonts w:cs="Times New Roman"/>
      <w:color w:val="auto"/>
    </w:rPr>
  </w:style>
  <w:style w:type="paragraph" w:styleId="List">
    <w:name w:val="List"/>
    <w:basedOn w:val="BodyText"/>
    <w:rsid w:val="00C307CE"/>
    <w:rPr>
      <w:rFonts w:cs="Lucida Sans"/>
    </w:rPr>
  </w:style>
  <w:style w:type="paragraph" w:styleId="Caption">
    <w:name w:val="caption"/>
    <w:basedOn w:val="Normal"/>
    <w:qFormat/>
    <w:rsid w:val="00C307CE"/>
    <w:pPr>
      <w:suppressLineNumbers/>
      <w:spacing w:before="120" w:after="120"/>
    </w:pPr>
    <w:rPr>
      <w:rFonts w:cs="Lucida Sans"/>
      <w:i/>
      <w:iCs/>
    </w:rPr>
  </w:style>
  <w:style w:type="paragraph" w:customStyle="1" w:styleId="Index">
    <w:name w:val="Index"/>
    <w:basedOn w:val="Normal"/>
    <w:qFormat/>
    <w:rsid w:val="00C307CE"/>
    <w:pPr>
      <w:suppressLineNumbers/>
    </w:pPr>
    <w:rPr>
      <w:rFonts w:cs="Lucida Sans"/>
    </w:rPr>
  </w:style>
  <w:style w:type="paragraph" w:styleId="NoSpacing">
    <w:name w:val="No Spacing"/>
    <w:qFormat/>
    <w:rsid w:val="00C307CE"/>
    <w:pPr>
      <w:widowControl w:val="0"/>
    </w:pPr>
    <w:rPr>
      <w:rFonts w:ascii="Times New Roman" w:hAnsi="Times New Roman" w:cs="Times New Roman"/>
      <w:color w:val="00235D"/>
      <w:sz w:val="24"/>
      <w:szCs w:val="24"/>
      <w:lang w:val="en-GB" w:eastAsia="en-US"/>
    </w:rPr>
  </w:style>
  <w:style w:type="paragraph" w:styleId="ListParagraph">
    <w:name w:val="List Paragraph"/>
    <w:basedOn w:val="Normal"/>
    <w:qFormat/>
    <w:rsid w:val="00C307CE"/>
    <w:rPr>
      <w:rFonts w:cs="Times New Roman"/>
    </w:rPr>
  </w:style>
  <w:style w:type="paragraph" w:customStyle="1" w:styleId="TableParagraph">
    <w:name w:val="Table Paragraph"/>
    <w:basedOn w:val="Normal"/>
    <w:qFormat/>
    <w:rsid w:val="00C307CE"/>
    <w:rPr>
      <w:rFonts w:cs="Times New Roman"/>
    </w:rPr>
  </w:style>
  <w:style w:type="paragraph" w:customStyle="1" w:styleId="HeaderandFooter">
    <w:name w:val="Header and Footer"/>
    <w:basedOn w:val="Normal"/>
    <w:qFormat/>
    <w:rsid w:val="00C307CE"/>
  </w:style>
  <w:style w:type="paragraph" w:styleId="Header">
    <w:name w:val="header"/>
    <w:basedOn w:val="Normal"/>
    <w:link w:val="HeaderChar"/>
    <w:rsid w:val="00C307CE"/>
    <w:pPr>
      <w:tabs>
        <w:tab w:val="center" w:pos="4680"/>
        <w:tab w:val="right" w:pos="9360"/>
      </w:tabs>
    </w:pPr>
    <w:rPr>
      <w:rFonts w:cs="Times New Roman"/>
      <w:color w:val="auto"/>
      <w:sz w:val="20"/>
      <w:szCs w:val="20"/>
    </w:rPr>
  </w:style>
  <w:style w:type="paragraph" w:styleId="Footer">
    <w:name w:val="footer"/>
    <w:basedOn w:val="Normal"/>
    <w:link w:val="FooterChar"/>
    <w:rsid w:val="00C307CE"/>
    <w:pPr>
      <w:tabs>
        <w:tab w:val="center" w:pos="4680"/>
        <w:tab w:val="right" w:pos="9360"/>
      </w:tabs>
    </w:pPr>
    <w:rPr>
      <w:rFonts w:cs="Times New Roman"/>
      <w:color w:val="auto"/>
      <w:sz w:val="20"/>
      <w:szCs w:val="20"/>
    </w:rPr>
  </w:style>
  <w:style w:type="paragraph" w:styleId="BalloonText">
    <w:name w:val="Balloon Text"/>
    <w:basedOn w:val="Normal"/>
    <w:link w:val="BalloonTextChar"/>
    <w:qFormat/>
    <w:rsid w:val="00C307CE"/>
    <w:rPr>
      <w:rFonts w:ascii="Tahoma" w:hAnsi="Tahoma" w:cs="Times New Roman"/>
      <w:color w:val="auto"/>
      <w:sz w:val="16"/>
      <w:szCs w:val="16"/>
    </w:rPr>
  </w:style>
  <w:style w:type="paragraph" w:styleId="NormalWeb">
    <w:name w:val="Normal (Web)"/>
    <w:basedOn w:val="Normal"/>
    <w:qFormat/>
    <w:rsid w:val="00C307CE"/>
    <w:pPr>
      <w:widowControl/>
      <w:spacing w:before="280" w:after="280"/>
    </w:pPr>
    <w:rPr>
      <w:rFonts w:eastAsia="Times New Roman" w:cs="Times New Roman"/>
      <w:color w:val="auto"/>
      <w:lang w:eastAsia="en-GB"/>
    </w:rPr>
  </w:style>
  <w:style w:type="paragraph" w:styleId="HTMLPreformatted">
    <w:name w:val="HTML Preformatted"/>
    <w:basedOn w:val="Normal"/>
    <w:link w:val="HTMLPreformattedChar"/>
    <w:qFormat/>
    <w:rsid w:val="00C30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lv-LV" w:eastAsia="lv-LV"/>
    </w:rPr>
  </w:style>
  <w:style w:type="paragraph" w:styleId="Date">
    <w:name w:val="Date"/>
    <w:basedOn w:val="Normal"/>
    <w:next w:val="Normal"/>
    <w:link w:val="DateChar"/>
    <w:qFormat/>
    <w:rsid w:val="00C307CE"/>
    <w:pPr>
      <w:jc w:val="both"/>
    </w:pPr>
    <w:rPr>
      <w:rFonts w:ascii="Calibri" w:hAnsi="Calibri"/>
      <w:color w:val="auto"/>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lotajs.lv/lv/p/view/RL_manual_2022?3" TargetMode="External"/><Relationship Id="rId3" Type="http://schemas.openxmlformats.org/officeDocument/2006/relationships/settings" Target="settings.xml"/><Relationship Id="rId7" Type="http://schemas.openxmlformats.org/officeDocument/2006/relationships/hyperlink" Target="http://www.celotajs.lv/lv/c/brand/rurallifestyl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asnate</dc:creator>
  <cp:lastModifiedBy>anna</cp:lastModifiedBy>
  <cp:revision>5</cp:revision>
  <cp:lastPrinted>2014-07-02T10:04:00Z</cp:lastPrinted>
  <dcterms:created xsi:type="dcterms:W3CDTF">2022-12-01T14:10:00Z</dcterms:created>
  <dcterms:modified xsi:type="dcterms:W3CDTF">2022-12-01T14:43:00Z</dcterms:modified>
  <dc:language>lv-LV</dc:language>
</cp:coreProperties>
</file>