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643E" w14:textId="265720DA" w:rsidR="00964260" w:rsidRPr="00661DA0" w:rsidRDefault="00964260" w:rsidP="00B37EFA">
      <w:pPr>
        <w:jc w:val="both"/>
        <w:rPr>
          <w:rFonts w:asciiTheme="minorHAnsi" w:hAnsiTheme="minorHAnsi" w:cstheme="minorHAnsi"/>
          <w:color w:val="auto"/>
          <w:sz w:val="22"/>
          <w:szCs w:val="22"/>
          <w:lang w:val="lv-LV"/>
        </w:rPr>
      </w:pPr>
      <w:r w:rsidRPr="00661DA0">
        <w:rPr>
          <w:rFonts w:asciiTheme="minorHAnsi" w:hAnsiTheme="minorHAnsi" w:cstheme="minorHAnsi"/>
          <w:color w:val="auto"/>
          <w:sz w:val="22"/>
          <w:szCs w:val="22"/>
          <w:u w:val="single"/>
          <w:lang w:val="lv-LV"/>
        </w:rPr>
        <w:t>Ziņa presei</w:t>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t xml:space="preserve"> </w:t>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r>
      <w:r w:rsidRPr="00661DA0">
        <w:rPr>
          <w:rFonts w:asciiTheme="minorHAnsi" w:hAnsiTheme="minorHAnsi" w:cstheme="minorHAnsi"/>
          <w:color w:val="auto"/>
          <w:sz w:val="22"/>
          <w:szCs w:val="22"/>
          <w:lang w:val="lv-LV"/>
        </w:rPr>
        <w:tab/>
      </w:r>
      <w:r w:rsidR="00802BFC" w:rsidRPr="00661DA0">
        <w:rPr>
          <w:rFonts w:asciiTheme="minorHAnsi" w:hAnsiTheme="minorHAnsi" w:cstheme="minorHAnsi"/>
          <w:color w:val="auto"/>
          <w:sz w:val="22"/>
          <w:szCs w:val="22"/>
          <w:lang w:val="lv-LV"/>
        </w:rPr>
        <w:t xml:space="preserve"> </w:t>
      </w:r>
      <w:r w:rsidR="00802BFC" w:rsidRPr="00661DA0">
        <w:rPr>
          <w:rFonts w:asciiTheme="minorHAnsi" w:hAnsiTheme="minorHAnsi" w:cstheme="minorHAnsi"/>
          <w:color w:val="auto"/>
          <w:sz w:val="22"/>
          <w:szCs w:val="22"/>
          <w:lang w:val="lv-LV"/>
        </w:rPr>
        <w:tab/>
      </w:r>
      <w:r w:rsidR="00A722A3">
        <w:rPr>
          <w:rFonts w:asciiTheme="minorHAnsi" w:hAnsiTheme="minorHAnsi" w:cstheme="minorHAnsi"/>
          <w:color w:val="auto"/>
          <w:sz w:val="22"/>
          <w:szCs w:val="22"/>
          <w:lang w:val="lv-LV"/>
        </w:rPr>
        <w:t>21</w:t>
      </w:r>
      <w:r w:rsidR="0062690F" w:rsidRPr="00661DA0">
        <w:rPr>
          <w:rFonts w:asciiTheme="minorHAnsi" w:hAnsiTheme="minorHAnsi" w:cstheme="minorHAnsi"/>
          <w:color w:val="auto"/>
          <w:sz w:val="22"/>
          <w:szCs w:val="22"/>
          <w:lang w:val="lv-LV"/>
        </w:rPr>
        <w:t>.12.20</w:t>
      </w:r>
      <w:r w:rsidR="00993338" w:rsidRPr="00661DA0">
        <w:rPr>
          <w:rFonts w:asciiTheme="minorHAnsi" w:hAnsiTheme="minorHAnsi" w:cstheme="minorHAnsi"/>
          <w:color w:val="auto"/>
          <w:sz w:val="22"/>
          <w:szCs w:val="22"/>
          <w:lang w:val="lv-LV"/>
        </w:rPr>
        <w:t>20</w:t>
      </w:r>
      <w:r w:rsidR="0062690F" w:rsidRPr="00661DA0">
        <w:rPr>
          <w:rFonts w:asciiTheme="minorHAnsi" w:hAnsiTheme="minorHAnsi" w:cstheme="minorHAnsi"/>
          <w:color w:val="auto"/>
          <w:sz w:val="22"/>
          <w:szCs w:val="22"/>
          <w:lang w:val="lv-LV"/>
        </w:rPr>
        <w:t>.</w:t>
      </w:r>
    </w:p>
    <w:p w14:paraId="731A7104" w14:textId="77777777" w:rsidR="00E00B95" w:rsidRPr="00661DA0" w:rsidRDefault="00E00B95" w:rsidP="00B37EFA">
      <w:pPr>
        <w:jc w:val="both"/>
        <w:rPr>
          <w:rFonts w:asciiTheme="minorHAnsi" w:hAnsiTheme="minorHAnsi" w:cstheme="minorHAnsi"/>
          <w:color w:val="auto"/>
          <w:sz w:val="22"/>
          <w:szCs w:val="22"/>
          <w:lang w:val="lv-LV"/>
        </w:rPr>
      </w:pPr>
    </w:p>
    <w:p w14:paraId="586EA621" w14:textId="77777777" w:rsidR="00596AE3" w:rsidRPr="00661DA0" w:rsidRDefault="00596AE3" w:rsidP="006B5A16">
      <w:pPr>
        <w:jc w:val="center"/>
        <w:rPr>
          <w:rFonts w:asciiTheme="minorHAnsi" w:hAnsiTheme="minorHAnsi" w:cstheme="minorHAnsi"/>
          <w:b/>
          <w:color w:val="auto"/>
          <w:sz w:val="22"/>
          <w:szCs w:val="22"/>
          <w:lang w:val="lv-LV"/>
        </w:rPr>
      </w:pPr>
    </w:p>
    <w:p w14:paraId="27E82D9C" w14:textId="77777777" w:rsidR="00E00B95" w:rsidRPr="00661DA0" w:rsidRDefault="001956C2" w:rsidP="006B5A16">
      <w:pPr>
        <w:jc w:val="center"/>
        <w:rPr>
          <w:rFonts w:asciiTheme="minorHAnsi" w:hAnsiTheme="minorHAnsi" w:cstheme="minorHAnsi"/>
          <w:b/>
          <w:color w:val="auto"/>
          <w:sz w:val="22"/>
          <w:szCs w:val="22"/>
          <w:lang w:val="lv-LV"/>
        </w:rPr>
      </w:pPr>
      <w:r w:rsidRPr="00661DA0">
        <w:rPr>
          <w:rFonts w:asciiTheme="minorHAnsi" w:hAnsiTheme="minorHAnsi" w:cstheme="minorHAnsi"/>
          <w:b/>
          <w:color w:val="auto"/>
          <w:sz w:val="22"/>
          <w:szCs w:val="22"/>
          <w:lang w:val="lv-LV"/>
        </w:rPr>
        <w:t>23</w:t>
      </w:r>
      <w:r w:rsidR="00E77F6C" w:rsidRPr="00661DA0">
        <w:rPr>
          <w:rFonts w:asciiTheme="minorHAnsi" w:hAnsiTheme="minorHAnsi" w:cstheme="minorHAnsi"/>
          <w:b/>
          <w:color w:val="auto"/>
          <w:sz w:val="22"/>
          <w:szCs w:val="22"/>
          <w:lang w:val="lv-LV"/>
        </w:rPr>
        <w:t xml:space="preserve"> lauku tūrisma uzņēmum</w:t>
      </w:r>
      <w:r w:rsidRPr="00661DA0">
        <w:rPr>
          <w:rFonts w:asciiTheme="minorHAnsi" w:hAnsiTheme="minorHAnsi" w:cstheme="minorHAnsi"/>
          <w:b/>
          <w:color w:val="auto"/>
          <w:sz w:val="22"/>
          <w:szCs w:val="22"/>
          <w:lang w:val="lv-LV"/>
        </w:rPr>
        <w:t>i</w:t>
      </w:r>
      <w:r w:rsidR="00E77F6C" w:rsidRPr="00661DA0">
        <w:rPr>
          <w:rFonts w:asciiTheme="minorHAnsi" w:hAnsiTheme="minorHAnsi" w:cstheme="minorHAnsi"/>
          <w:b/>
          <w:color w:val="auto"/>
          <w:sz w:val="22"/>
          <w:szCs w:val="22"/>
          <w:lang w:val="lv-LV"/>
        </w:rPr>
        <w:t xml:space="preserve"> saņem </w:t>
      </w:r>
      <w:r w:rsidR="00B37EFA" w:rsidRPr="00661DA0">
        <w:rPr>
          <w:rFonts w:asciiTheme="minorHAnsi" w:hAnsiTheme="minorHAnsi" w:cstheme="minorHAnsi"/>
          <w:b/>
          <w:color w:val="auto"/>
          <w:sz w:val="22"/>
          <w:szCs w:val="22"/>
          <w:lang w:val="lv-LV"/>
        </w:rPr>
        <w:t>vides kvalitātes zīm</w:t>
      </w:r>
      <w:r w:rsidR="00E77F6C" w:rsidRPr="00661DA0">
        <w:rPr>
          <w:rFonts w:asciiTheme="minorHAnsi" w:hAnsiTheme="minorHAnsi" w:cstheme="minorHAnsi"/>
          <w:b/>
          <w:color w:val="auto"/>
          <w:sz w:val="22"/>
          <w:szCs w:val="22"/>
          <w:lang w:val="lv-LV"/>
        </w:rPr>
        <w:t>i</w:t>
      </w:r>
      <w:r w:rsidR="00596AE3" w:rsidRPr="00661DA0">
        <w:rPr>
          <w:rFonts w:asciiTheme="minorHAnsi" w:hAnsiTheme="minorHAnsi" w:cstheme="minorHAnsi"/>
          <w:b/>
          <w:color w:val="auto"/>
          <w:sz w:val="22"/>
          <w:szCs w:val="22"/>
          <w:lang w:val="lv-LV"/>
        </w:rPr>
        <w:t xml:space="preserve"> „</w:t>
      </w:r>
      <w:r w:rsidR="00B37EFA" w:rsidRPr="00661DA0">
        <w:rPr>
          <w:rFonts w:asciiTheme="minorHAnsi" w:hAnsiTheme="minorHAnsi" w:cstheme="minorHAnsi"/>
          <w:b/>
          <w:color w:val="auto"/>
          <w:sz w:val="22"/>
          <w:szCs w:val="22"/>
          <w:lang w:val="lv-LV"/>
        </w:rPr>
        <w:t>Zaļais sertifikāts”</w:t>
      </w:r>
    </w:p>
    <w:p w14:paraId="27EB8B77" w14:textId="77777777" w:rsidR="00373EDE" w:rsidRPr="00661DA0" w:rsidRDefault="00EB1E03" w:rsidP="00AA7836">
      <w:pPr>
        <w:jc w:val="both"/>
        <w:rPr>
          <w:rFonts w:asciiTheme="minorHAnsi" w:hAnsiTheme="minorHAnsi" w:cstheme="minorHAnsi"/>
          <w:i/>
          <w:iCs/>
          <w:color w:val="auto"/>
          <w:sz w:val="22"/>
          <w:szCs w:val="22"/>
          <w:lang w:val="lv-LV"/>
        </w:rPr>
      </w:pPr>
      <w:r w:rsidRPr="00661DA0">
        <w:rPr>
          <w:rFonts w:asciiTheme="minorHAnsi" w:hAnsiTheme="minorHAnsi" w:cstheme="minorHAnsi"/>
          <w:i/>
          <w:iCs/>
          <w:noProof/>
          <w:color w:val="auto"/>
          <w:sz w:val="22"/>
          <w:szCs w:val="22"/>
          <w:lang w:val="lv-LV"/>
        </w:rPr>
        <w:drawing>
          <wp:anchor distT="0" distB="0" distL="114935" distR="114935" simplePos="0" relativeHeight="251659264" behindDoc="0" locked="0" layoutInCell="1" allowOverlap="1" wp14:anchorId="4FEF3B0E" wp14:editId="27B95F14">
            <wp:simplePos x="0" y="0"/>
            <wp:positionH relativeFrom="column">
              <wp:posOffset>-57150</wp:posOffset>
            </wp:positionH>
            <wp:positionV relativeFrom="paragraph">
              <wp:posOffset>56515</wp:posOffset>
            </wp:positionV>
            <wp:extent cx="819150" cy="60007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anchor>
        </w:drawing>
      </w:r>
    </w:p>
    <w:p w14:paraId="12521246" w14:textId="77777777" w:rsidR="00EB1E03" w:rsidRPr="00661DA0" w:rsidRDefault="007E6CF0" w:rsidP="007C5D3B">
      <w:pPr>
        <w:jc w:val="both"/>
        <w:rPr>
          <w:rFonts w:asciiTheme="minorHAnsi" w:hAnsiTheme="minorHAnsi" w:cstheme="minorHAnsi"/>
          <w:iCs/>
          <w:color w:val="auto"/>
          <w:sz w:val="22"/>
          <w:szCs w:val="22"/>
          <w:lang w:val="lv-LV"/>
        </w:rPr>
      </w:pPr>
      <w:r w:rsidRPr="00661DA0">
        <w:rPr>
          <w:rFonts w:asciiTheme="minorHAnsi" w:hAnsiTheme="minorHAnsi" w:cstheme="minorHAnsi"/>
          <w:iCs/>
          <w:color w:val="auto"/>
          <w:sz w:val="22"/>
          <w:szCs w:val="22"/>
          <w:lang w:val="lv-LV"/>
        </w:rPr>
        <w:t xml:space="preserve">„Zaļais sertifikāts” pārstāv dabas vērtības lauku tūrismā, un atpūta dabā šobrīd ir īpaši aktuāla. Lai arī </w:t>
      </w:r>
      <w:r w:rsidR="00CD746C" w:rsidRPr="00661DA0">
        <w:rPr>
          <w:rFonts w:asciiTheme="minorHAnsi" w:hAnsiTheme="minorHAnsi" w:cstheme="minorHAnsi"/>
          <w:iCs/>
          <w:color w:val="auto"/>
          <w:sz w:val="22"/>
          <w:szCs w:val="22"/>
          <w:lang w:val="lv-LV"/>
        </w:rPr>
        <w:t>lauku tūrisma uzņēmēji</w:t>
      </w:r>
      <w:r w:rsidRPr="00661DA0">
        <w:rPr>
          <w:rFonts w:asciiTheme="minorHAnsi" w:hAnsiTheme="minorHAnsi" w:cstheme="minorHAnsi"/>
          <w:iCs/>
          <w:color w:val="auto"/>
          <w:sz w:val="22"/>
          <w:szCs w:val="22"/>
          <w:lang w:val="lv-LV"/>
        </w:rPr>
        <w:t xml:space="preserve"> patreiz ir nogaidīšanas režīmā, darbs turpinās, lai, situācijai uzlabojoties, varētu </w:t>
      </w:r>
      <w:r w:rsidR="00CD746C" w:rsidRPr="00661DA0">
        <w:rPr>
          <w:rFonts w:asciiTheme="minorHAnsi" w:hAnsiTheme="minorHAnsi" w:cstheme="minorHAnsi"/>
          <w:iCs/>
          <w:color w:val="auto"/>
          <w:sz w:val="22"/>
          <w:szCs w:val="22"/>
          <w:lang w:val="lv-LV"/>
        </w:rPr>
        <w:t xml:space="preserve">no jauna sniegt </w:t>
      </w:r>
      <w:r w:rsidRPr="00661DA0">
        <w:rPr>
          <w:rFonts w:asciiTheme="minorHAnsi" w:hAnsiTheme="minorHAnsi" w:cstheme="minorHAnsi"/>
          <w:iCs/>
          <w:color w:val="auto"/>
          <w:sz w:val="22"/>
          <w:szCs w:val="22"/>
          <w:lang w:val="lv-LV"/>
        </w:rPr>
        <w:t>pilnvērtīgu „Zaļo brīvdienu” piedāvājumu.</w:t>
      </w:r>
    </w:p>
    <w:p w14:paraId="7193CA30" w14:textId="77777777" w:rsidR="00545B62" w:rsidRPr="00661DA0" w:rsidRDefault="00545B62" w:rsidP="007C5D3B">
      <w:pPr>
        <w:jc w:val="both"/>
        <w:rPr>
          <w:rFonts w:asciiTheme="minorHAnsi" w:hAnsiTheme="minorHAnsi" w:cstheme="minorHAnsi"/>
          <w:iCs/>
          <w:color w:val="auto"/>
          <w:sz w:val="22"/>
          <w:szCs w:val="22"/>
          <w:lang w:val="lv-LV"/>
        </w:rPr>
      </w:pPr>
    </w:p>
    <w:p w14:paraId="4DC08D92" w14:textId="6996C6B1" w:rsidR="00545B62" w:rsidRPr="00661DA0" w:rsidRDefault="007E6CF0" w:rsidP="007C5D3B">
      <w:pPr>
        <w:jc w:val="both"/>
        <w:rPr>
          <w:rFonts w:asciiTheme="minorHAnsi" w:hAnsiTheme="minorHAnsi" w:cstheme="minorHAnsi"/>
          <w:iCs/>
          <w:color w:val="auto"/>
          <w:sz w:val="22"/>
          <w:szCs w:val="22"/>
          <w:lang w:val="lv-LV"/>
        </w:rPr>
      </w:pPr>
      <w:r w:rsidRPr="00661DA0">
        <w:rPr>
          <w:rFonts w:asciiTheme="minorHAnsi" w:hAnsiTheme="minorHAnsi" w:cstheme="minorHAnsi"/>
          <w:iCs/>
          <w:color w:val="auto"/>
          <w:sz w:val="22"/>
          <w:szCs w:val="22"/>
          <w:lang w:val="lv-LV"/>
        </w:rPr>
        <w:t>Tieši „</w:t>
      </w:r>
      <w:r w:rsidR="00CD746C" w:rsidRPr="00661DA0">
        <w:rPr>
          <w:rFonts w:asciiTheme="minorHAnsi" w:hAnsiTheme="minorHAnsi" w:cstheme="minorHAnsi"/>
          <w:iCs/>
          <w:color w:val="auto"/>
          <w:sz w:val="22"/>
          <w:szCs w:val="22"/>
          <w:lang w:val="lv-LV"/>
        </w:rPr>
        <w:t>Z</w:t>
      </w:r>
      <w:r w:rsidRPr="00661DA0">
        <w:rPr>
          <w:rFonts w:asciiTheme="minorHAnsi" w:hAnsiTheme="minorHAnsi" w:cstheme="minorHAnsi"/>
          <w:iCs/>
          <w:color w:val="auto"/>
          <w:sz w:val="22"/>
          <w:szCs w:val="22"/>
          <w:lang w:val="lv-LV"/>
        </w:rPr>
        <w:t xml:space="preserve">aļais sertifikāts” pirms </w:t>
      </w:r>
      <w:r w:rsidR="00CD746C" w:rsidRPr="00661DA0">
        <w:rPr>
          <w:rFonts w:asciiTheme="minorHAnsi" w:hAnsiTheme="minorHAnsi" w:cstheme="minorHAnsi"/>
          <w:iCs/>
          <w:color w:val="auto"/>
          <w:sz w:val="22"/>
          <w:szCs w:val="22"/>
          <w:lang w:val="lv-LV"/>
        </w:rPr>
        <w:t xml:space="preserve">aptuveni </w:t>
      </w:r>
      <w:r w:rsidRPr="00661DA0">
        <w:rPr>
          <w:rFonts w:asciiTheme="minorHAnsi" w:hAnsiTheme="minorHAnsi" w:cstheme="minorHAnsi"/>
          <w:iCs/>
          <w:color w:val="auto"/>
          <w:sz w:val="22"/>
          <w:szCs w:val="22"/>
          <w:lang w:val="lv-LV"/>
        </w:rPr>
        <w:t xml:space="preserve">divdesmit gadiem </w:t>
      </w:r>
      <w:r w:rsidR="00CD746C" w:rsidRPr="00661DA0">
        <w:rPr>
          <w:rFonts w:asciiTheme="minorHAnsi" w:hAnsiTheme="minorHAnsi" w:cstheme="minorHAnsi"/>
          <w:iCs/>
          <w:color w:val="auto"/>
          <w:sz w:val="22"/>
          <w:szCs w:val="22"/>
          <w:lang w:val="lv-LV"/>
        </w:rPr>
        <w:t>lauku tūrisma uzņēmumos ienesa tobrīd jaunas un neparastas, bet nu jau tik pašsaprotamas lietas – atkritumu šķirošanu, ūdens un elektrības taupīšanu, beziepakojuma pārtik</w:t>
      </w:r>
      <w:r w:rsidR="00DA5A08" w:rsidRPr="00661DA0">
        <w:rPr>
          <w:rFonts w:asciiTheme="minorHAnsi" w:hAnsiTheme="minorHAnsi" w:cstheme="minorHAnsi"/>
          <w:iCs/>
          <w:color w:val="auto"/>
          <w:sz w:val="22"/>
          <w:szCs w:val="22"/>
          <w:lang w:val="lv-LV"/>
        </w:rPr>
        <w:t>u, videi draudzīgus mazgāšanas līdzekļus</w:t>
      </w:r>
      <w:r w:rsidR="00CD746C" w:rsidRPr="00661DA0">
        <w:rPr>
          <w:rFonts w:asciiTheme="minorHAnsi" w:hAnsiTheme="minorHAnsi" w:cstheme="minorHAnsi"/>
          <w:iCs/>
          <w:color w:val="auto"/>
          <w:sz w:val="22"/>
          <w:szCs w:val="22"/>
          <w:lang w:val="lv-LV"/>
        </w:rPr>
        <w:t>. Šodien ikviens var atpūsties laukos, saglabājot savus zaļā dzīvesveida ikdienas paradumus. Turpinot attīstību, „Zaļā sertifikāta” saimniecības ievieš ja</w:t>
      </w:r>
      <w:r w:rsidR="00DA5A08" w:rsidRPr="00661DA0">
        <w:rPr>
          <w:rFonts w:asciiTheme="minorHAnsi" w:hAnsiTheme="minorHAnsi" w:cstheme="minorHAnsi"/>
          <w:iCs/>
          <w:color w:val="auto"/>
          <w:sz w:val="22"/>
          <w:szCs w:val="22"/>
          <w:lang w:val="lv-LV"/>
        </w:rPr>
        <w:t>uninājumus un šobrīd aktuālākie</w:t>
      </w:r>
      <w:r w:rsidR="00CD746C" w:rsidRPr="00661DA0">
        <w:rPr>
          <w:rFonts w:asciiTheme="minorHAnsi" w:hAnsiTheme="minorHAnsi" w:cstheme="minorHAnsi"/>
          <w:iCs/>
          <w:color w:val="auto"/>
          <w:sz w:val="22"/>
          <w:szCs w:val="22"/>
          <w:lang w:val="lv-LV"/>
        </w:rPr>
        <w:t xml:space="preserve"> ir saules paneļu uzstādīšana, uzlādes iespēju piedāvājums elektro</w:t>
      </w:r>
      <w:r w:rsidR="00A722A3">
        <w:rPr>
          <w:rFonts w:asciiTheme="minorHAnsi" w:hAnsiTheme="minorHAnsi" w:cstheme="minorHAnsi"/>
          <w:iCs/>
          <w:color w:val="auto"/>
          <w:sz w:val="22"/>
          <w:szCs w:val="22"/>
          <w:lang w:val="lv-LV"/>
        </w:rPr>
        <w:t xml:space="preserve"> </w:t>
      </w:r>
      <w:r w:rsidR="00CD746C" w:rsidRPr="00661DA0">
        <w:rPr>
          <w:rFonts w:asciiTheme="minorHAnsi" w:hAnsiTheme="minorHAnsi" w:cstheme="minorHAnsi"/>
          <w:iCs/>
          <w:color w:val="auto"/>
          <w:sz w:val="22"/>
          <w:szCs w:val="22"/>
          <w:lang w:val="lv-LV"/>
        </w:rPr>
        <w:t xml:space="preserve">auto, dabas maršruti un savstarpēja sadarbība, lai zaļās brīvdienas viesiem kļūtu interesantākas. </w:t>
      </w:r>
    </w:p>
    <w:p w14:paraId="6F03F6DF" w14:textId="77777777" w:rsidR="007E6CF0" w:rsidRPr="00661DA0" w:rsidRDefault="007E6CF0" w:rsidP="007C5D3B">
      <w:pPr>
        <w:jc w:val="both"/>
        <w:rPr>
          <w:rFonts w:asciiTheme="minorHAnsi" w:hAnsiTheme="minorHAnsi" w:cstheme="minorHAnsi"/>
          <w:iCs/>
          <w:color w:val="auto"/>
          <w:sz w:val="22"/>
          <w:szCs w:val="22"/>
          <w:lang w:val="lv-LV"/>
        </w:rPr>
      </w:pPr>
    </w:p>
    <w:p w14:paraId="0622CB3E" w14:textId="77777777" w:rsidR="007E6CF0" w:rsidRPr="00661DA0" w:rsidRDefault="00CD746C" w:rsidP="007C5D3B">
      <w:pPr>
        <w:jc w:val="both"/>
        <w:rPr>
          <w:rFonts w:asciiTheme="minorHAnsi" w:hAnsiTheme="minorHAnsi" w:cstheme="minorHAnsi"/>
          <w:iCs/>
          <w:color w:val="auto"/>
          <w:sz w:val="22"/>
          <w:szCs w:val="22"/>
          <w:lang w:val="lv-LV"/>
        </w:rPr>
      </w:pPr>
      <w:r w:rsidRPr="00661DA0">
        <w:rPr>
          <w:rFonts w:asciiTheme="minorHAnsi" w:hAnsiTheme="minorHAnsi" w:cstheme="minorHAnsi"/>
          <w:iCs/>
          <w:color w:val="auto"/>
          <w:sz w:val="22"/>
          <w:szCs w:val="22"/>
          <w:lang w:val="lv-LV"/>
        </w:rPr>
        <w:t xml:space="preserve">Noslēdzot šo gadu, „Zaļā sertifikāta” piešķiršanas komisija, kurā ir kompetenti vides un tūrisma speciālisti, apstiprināja vai pagarināja „Zaļo sertifikātu” lauku tūrisma uzņēmumiem, kuri ar pārliecību ietur zaļo kursu. </w:t>
      </w:r>
    </w:p>
    <w:p w14:paraId="7FDBB14F" w14:textId="77777777" w:rsidR="00EB1E03" w:rsidRPr="00661DA0" w:rsidRDefault="00EB1E03" w:rsidP="00EB1E03">
      <w:pPr>
        <w:jc w:val="both"/>
        <w:rPr>
          <w:rFonts w:asciiTheme="minorHAnsi" w:hAnsiTheme="minorHAnsi" w:cstheme="minorHAnsi"/>
          <w:iCs/>
          <w:color w:val="auto"/>
          <w:sz w:val="22"/>
          <w:szCs w:val="22"/>
          <w:lang w:val="lv-LV"/>
        </w:rPr>
      </w:pPr>
    </w:p>
    <w:p w14:paraId="2A2E0ED9" w14:textId="77777777" w:rsidR="00DA5A08" w:rsidRPr="00661DA0" w:rsidRDefault="00DA5A08" w:rsidP="007C5D3B">
      <w:pPr>
        <w:jc w:val="both"/>
        <w:rPr>
          <w:rFonts w:asciiTheme="minorHAnsi" w:hAnsiTheme="minorHAnsi" w:cstheme="minorHAnsi"/>
          <w:iCs/>
          <w:color w:val="auto"/>
          <w:sz w:val="22"/>
          <w:szCs w:val="22"/>
          <w:lang w:val="lv-LV"/>
        </w:rPr>
      </w:pPr>
      <w:r w:rsidRPr="00661DA0">
        <w:rPr>
          <w:rFonts w:asciiTheme="minorHAnsi" w:hAnsiTheme="minorHAnsi" w:cstheme="minorHAnsi"/>
          <w:iCs/>
          <w:color w:val="auto"/>
          <w:sz w:val="22"/>
          <w:szCs w:val="22"/>
          <w:lang w:val="lv-LV"/>
        </w:rPr>
        <w:t>Iepazīsimies – sertificētas „Zaļās brīvdienas” piedāvā šādas saimniecības:</w:t>
      </w:r>
    </w:p>
    <w:p w14:paraId="43FC6B15" w14:textId="77777777" w:rsidR="00EB1E03" w:rsidRPr="00661DA0" w:rsidRDefault="00EB1E03" w:rsidP="007C5D3B">
      <w:pPr>
        <w:jc w:val="both"/>
        <w:rPr>
          <w:rFonts w:asciiTheme="minorHAnsi" w:hAnsiTheme="minorHAnsi" w:cstheme="minorHAnsi"/>
          <w:i/>
          <w:iCs/>
          <w:color w:val="auto"/>
          <w:sz w:val="22"/>
          <w:szCs w:val="22"/>
          <w:lang w:val="lv-LV"/>
        </w:rPr>
      </w:pPr>
    </w:p>
    <w:p w14:paraId="45A4CCB6" w14:textId="77777777" w:rsidR="00E33499"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1. </w:t>
      </w:r>
      <w:hyperlink r:id="rId9" w:tgtFrame="_blank" w:history="1">
        <w:r w:rsidRPr="00661DA0">
          <w:rPr>
            <w:rStyle w:val="Hyperlink"/>
            <w:rFonts w:asciiTheme="minorHAnsi" w:hAnsiTheme="minorHAnsi" w:cstheme="minorHAnsi"/>
            <w:color w:val="auto"/>
            <w:sz w:val="22"/>
            <w:szCs w:val="22"/>
            <w:lang w:val="lv-LV"/>
          </w:rPr>
          <w:t>„Amatas mellenes”</w:t>
        </w:r>
      </w:hyperlink>
      <w:r w:rsidRPr="00661DA0">
        <w:rPr>
          <w:rFonts w:asciiTheme="minorHAnsi" w:hAnsiTheme="minorHAnsi" w:cstheme="minorHAnsi"/>
          <w:color w:val="auto"/>
          <w:sz w:val="22"/>
          <w:szCs w:val="22"/>
          <w:lang w:val="lv-LV"/>
        </w:rPr>
        <w:t>, Amatas novads</w:t>
      </w:r>
    </w:p>
    <w:p w14:paraId="5E4E31EA" w14:textId="77777777" w:rsidR="00545B62" w:rsidRPr="00661DA0" w:rsidRDefault="00545B62"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Saimniecībā audzē 6 dažādu šķirņu krūmmellenes. Saimniece izvadās pa apkaimes laukiem, pastāstīs p</w:t>
      </w:r>
      <w:r w:rsidR="00661DA0">
        <w:rPr>
          <w:rFonts w:asciiTheme="minorHAnsi" w:hAnsiTheme="minorHAnsi" w:cstheme="minorHAnsi"/>
          <w:color w:val="auto"/>
          <w:sz w:val="22"/>
          <w:szCs w:val="22"/>
          <w:lang w:val="lv-LV"/>
        </w:rPr>
        <w:t>ar krūmmelleņu audzēšanu,</w:t>
      </w:r>
      <w:r w:rsidRPr="00661DA0">
        <w:rPr>
          <w:rFonts w:asciiTheme="minorHAnsi" w:hAnsiTheme="minorHAnsi" w:cstheme="minorHAnsi"/>
          <w:color w:val="auto"/>
          <w:sz w:val="22"/>
          <w:szCs w:val="22"/>
          <w:lang w:val="lv-LV"/>
        </w:rPr>
        <w:t xml:space="preserve"> pacienās un piedāvās iegādāties vērtīgās ogas. Bērni novērtēs saskarsmi ar mājdzīvniekiem – trušiem un kazām.</w:t>
      </w:r>
    </w:p>
    <w:p w14:paraId="78DDC901" w14:textId="77777777" w:rsidR="00DA5A08"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2. Viesu māja </w:t>
      </w:r>
      <w:hyperlink r:id="rId10" w:tgtFrame="_blank" w:history="1">
        <w:r w:rsidRPr="00661DA0">
          <w:rPr>
            <w:rStyle w:val="Hyperlink"/>
            <w:rFonts w:asciiTheme="minorHAnsi" w:hAnsiTheme="minorHAnsi" w:cstheme="minorHAnsi"/>
            <w:color w:val="auto"/>
            <w:sz w:val="22"/>
            <w:szCs w:val="22"/>
            <w:lang w:val="lv-LV"/>
          </w:rPr>
          <w:t>"Ārpus laika"</w:t>
        </w:r>
      </w:hyperlink>
      <w:r w:rsidRPr="00661DA0">
        <w:rPr>
          <w:rFonts w:asciiTheme="minorHAnsi" w:hAnsiTheme="minorHAnsi" w:cstheme="minorHAnsi"/>
          <w:color w:val="auto"/>
          <w:sz w:val="22"/>
          <w:szCs w:val="22"/>
          <w:lang w:val="lv-LV"/>
        </w:rPr>
        <w:t>, Salaspils novads</w:t>
      </w:r>
    </w:p>
    <w:p w14:paraId="6F7513E3" w14:textId="443597DA" w:rsidR="00DA5A08" w:rsidRPr="00661DA0" w:rsidRDefault="00DA5A08"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Atpūta </w:t>
      </w:r>
      <w:r w:rsidR="00D41C6B">
        <w:rPr>
          <w:rFonts w:asciiTheme="minorHAnsi" w:hAnsiTheme="minorHAnsi" w:cstheme="minorHAnsi"/>
          <w:color w:val="auto"/>
          <w:sz w:val="22"/>
          <w:szCs w:val="22"/>
          <w:lang w:val="lv-LV"/>
        </w:rPr>
        <w:t xml:space="preserve">pašu saimnieku būvētā </w:t>
      </w:r>
      <w:r w:rsidRPr="00661DA0">
        <w:rPr>
          <w:rFonts w:asciiTheme="minorHAnsi" w:hAnsiTheme="minorHAnsi" w:cstheme="minorHAnsi"/>
          <w:color w:val="auto"/>
          <w:sz w:val="22"/>
          <w:szCs w:val="22"/>
          <w:lang w:val="lv-LV"/>
        </w:rPr>
        <w:t>koka kupolmājā, ko ieskauj 4 hektāri meža un parka. Mežs tiek kopts harmoniskā cilvēka un dabas mijiedarbībā, ļaujot atpūsties cilvēkiem, un netraucējot arī putnus un dzīvniekus. Vieta, kur nosvinēt īpašus dzīves notikumus.</w:t>
      </w:r>
    </w:p>
    <w:p w14:paraId="7988D449" w14:textId="77777777" w:rsidR="00DA5A08"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3. </w:t>
      </w:r>
      <w:hyperlink r:id="rId11" w:tgtFrame="_blank" w:history="1">
        <w:r w:rsidRPr="00661DA0">
          <w:rPr>
            <w:rStyle w:val="Hyperlink"/>
            <w:rFonts w:asciiTheme="minorHAnsi" w:hAnsiTheme="minorHAnsi" w:cstheme="minorHAnsi"/>
            <w:color w:val="auto"/>
            <w:sz w:val="22"/>
            <w:szCs w:val="22"/>
            <w:lang w:val="lv-LV"/>
          </w:rPr>
          <w:t>SIA „Latvijas ķiploks”</w:t>
        </w:r>
      </w:hyperlink>
      <w:r w:rsidRPr="00661DA0">
        <w:rPr>
          <w:rFonts w:asciiTheme="minorHAnsi" w:hAnsiTheme="minorHAnsi" w:cstheme="minorHAnsi"/>
          <w:color w:val="auto"/>
          <w:sz w:val="22"/>
          <w:szCs w:val="22"/>
          <w:lang w:val="lv-LV"/>
        </w:rPr>
        <w:t>, Raunas novads</w:t>
      </w:r>
    </w:p>
    <w:p w14:paraId="1144F939" w14:textId="77777777" w:rsidR="00DA5A08" w:rsidRPr="00661DA0" w:rsidRDefault="00DA5A08"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SIA “LATVIJAS ĶIPLOKS” ir zīmols, kas simbolizē veselīgus, drošus un kvalitatīvus produktus, kas ražoti no Latvijā audzētiem ķiplokiem. Ciemiņiem iepazīšanās ar ražotni un degustācijas. </w:t>
      </w:r>
    </w:p>
    <w:p w14:paraId="1E19A732" w14:textId="77777777" w:rsidR="00EB1E03"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4. Lauku sēta </w:t>
      </w:r>
      <w:hyperlink r:id="rId12" w:tgtFrame="_blank" w:history="1">
        <w:r w:rsidRPr="00661DA0">
          <w:rPr>
            <w:rStyle w:val="Hyperlink"/>
            <w:rFonts w:asciiTheme="minorHAnsi" w:hAnsiTheme="minorHAnsi" w:cstheme="minorHAnsi"/>
            <w:color w:val="auto"/>
            <w:sz w:val="22"/>
            <w:szCs w:val="22"/>
            <w:lang w:val="lv-LV"/>
          </w:rPr>
          <w:t>„Caunītes”</w:t>
        </w:r>
      </w:hyperlink>
      <w:r w:rsidRPr="00661DA0">
        <w:rPr>
          <w:rFonts w:asciiTheme="minorHAnsi" w:hAnsiTheme="minorHAnsi" w:cstheme="minorHAnsi"/>
          <w:color w:val="auto"/>
          <w:sz w:val="22"/>
          <w:szCs w:val="22"/>
          <w:lang w:val="lv-LV"/>
        </w:rPr>
        <w:t>, Ozolnieku novads</w:t>
      </w:r>
    </w:p>
    <w:p w14:paraId="592FF870" w14:textId="77777777" w:rsidR="00DA5A08" w:rsidRPr="00661DA0" w:rsidRDefault="00DA5A08"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Iekārtojot šo lauku sētu, saimnieku mērķis bija veidot senlaicīgas un mūsdienīgas latviskas noskaņas apvienojumu. Lauku sētas centrālā vieta ir klēts</w:t>
      </w:r>
      <w:r w:rsidR="00576055" w:rsidRPr="00661DA0">
        <w:rPr>
          <w:rFonts w:asciiTheme="minorHAnsi" w:hAnsiTheme="minorHAnsi" w:cstheme="minorHAnsi"/>
          <w:color w:val="auto"/>
          <w:sz w:val="22"/>
          <w:szCs w:val="22"/>
          <w:lang w:val="lv-LV"/>
        </w:rPr>
        <w:t xml:space="preserve"> ar maizes krāsni, kurā viesi </w:t>
      </w:r>
      <w:r w:rsidRPr="00661DA0">
        <w:rPr>
          <w:rFonts w:asciiTheme="minorHAnsi" w:hAnsiTheme="minorHAnsi" w:cstheme="minorHAnsi"/>
          <w:color w:val="auto"/>
          <w:sz w:val="22"/>
          <w:szCs w:val="22"/>
          <w:lang w:val="lv-LV"/>
        </w:rPr>
        <w:t xml:space="preserve">mācās cept </w:t>
      </w:r>
      <w:r w:rsidR="00576055" w:rsidRPr="00661DA0">
        <w:rPr>
          <w:rFonts w:asciiTheme="minorHAnsi" w:hAnsiTheme="minorHAnsi" w:cstheme="minorHAnsi"/>
          <w:color w:val="auto"/>
          <w:sz w:val="22"/>
          <w:szCs w:val="22"/>
          <w:lang w:val="lv-LV"/>
        </w:rPr>
        <w:t>tradicionālo rudzu maizi.</w:t>
      </w:r>
    </w:p>
    <w:p w14:paraId="205AC146" w14:textId="77777777" w:rsidR="00576055" w:rsidRPr="00661DA0" w:rsidRDefault="00576055" w:rsidP="00EB1E03">
      <w:pPr>
        <w:rPr>
          <w:rFonts w:asciiTheme="minorHAnsi" w:hAnsiTheme="minorHAnsi" w:cstheme="minorHAnsi"/>
          <w:color w:val="auto"/>
          <w:sz w:val="22"/>
          <w:szCs w:val="22"/>
          <w:lang w:val="lv-LV"/>
        </w:rPr>
      </w:pPr>
    </w:p>
    <w:p w14:paraId="54B55313" w14:textId="77777777" w:rsidR="00EB1E03"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5. Atpūtas komplekss </w:t>
      </w:r>
      <w:hyperlink r:id="rId13" w:tgtFrame="_blank" w:history="1">
        <w:r w:rsidRPr="00661DA0">
          <w:rPr>
            <w:rStyle w:val="Hyperlink"/>
            <w:rFonts w:asciiTheme="minorHAnsi" w:hAnsiTheme="minorHAnsi" w:cstheme="minorHAnsi"/>
            <w:color w:val="auto"/>
            <w:sz w:val="22"/>
            <w:szCs w:val="22"/>
            <w:lang w:val="lv-LV"/>
          </w:rPr>
          <w:t>„Laumu dabas parks”</w:t>
        </w:r>
      </w:hyperlink>
      <w:r w:rsidRPr="00661DA0">
        <w:rPr>
          <w:rFonts w:asciiTheme="minorHAnsi" w:hAnsiTheme="minorHAnsi" w:cstheme="minorHAnsi"/>
          <w:color w:val="auto"/>
          <w:sz w:val="22"/>
          <w:szCs w:val="22"/>
          <w:lang w:val="lv-LV"/>
        </w:rPr>
        <w:t>, Talsu novads</w:t>
      </w:r>
    </w:p>
    <w:p w14:paraId="4B40E607" w14:textId="585155A2" w:rsidR="00AC3AC3" w:rsidRDefault="00AC3AC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Lauku pirts un pirtnieka pakalpojumi možam garam un veselībai. Meža taka, Augu taka, Minigolfa taka, Putnu taka, Sporta taka ar šķēršļu pārvarēšanu un Bišu taka ar dzīvu bišu apskati.</w:t>
      </w:r>
    </w:p>
    <w:p w14:paraId="434EFFD1" w14:textId="77777777" w:rsidR="00A722A3" w:rsidRDefault="00A722A3" w:rsidP="00EB1E03">
      <w:pPr>
        <w:rPr>
          <w:rFonts w:asciiTheme="minorHAnsi" w:hAnsiTheme="minorHAnsi" w:cstheme="minorHAnsi"/>
          <w:color w:val="auto"/>
          <w:sz w:val="22"/>
          <w:szCs w:val="22"/>
          <w:lang w:val="lv-LV"/>
        </w:rPr>
      </w:pPr>
    </w:p>
    <w:p w14:paraId="050EFD7F" w14:textId="77777777" w:rsidR="00D41C6B" w:rsidRPr="00661DA0" w:rsidRDefault="00D41C6B" w:rsidP="00EB1E03">
      <w:pPr>
        <w:rPr>
          <w:rFonts w:asciiTheme="minorHAnsi" w:hAnsiTheme="minorHAnsi" w:cstheme="minorHAnsi"/>
          <w:color w:val="auto"/>
          <w:sz w:val="22"/>
          <w:szCs w:val="22"/>
          <w:lang w:val="lv-LV"/>
        </w:rPr>
      </w:pPr>
    </w:p>
    <w:p w14:paraId="13C58A7D" w14:textId="77777777" w:rsidR="00EB1E03"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lastRenderedPageBreak/>
        <w:t xml:space="preserve">6. Brīvdienu māja </w:t>
      </w:r>
      <w:hyperlink r:id="rId14" w:tgtFrame="_blank" w:history="1">
        <w:r w:rsidRPr="00661DA0">
          <w:rPr>
            <w:rStyle w:val="Hyperlink"/>
            <w:rFonts w:asciiTheme="minorHAnsi" w:hAnsiTheme="minorHAnsi" w:cstheme="minorHAnsi"/>
            <w:color w:val="auto"/>
            <w:sz w:val="22"/>
            <w:szCs w:val="22"/>
            <w:lang w:val="lv-LV"/>
          </w:rPr>
          <w:t>„Ziedkalni”</w:t>
        </w:r>
      </w:hyperlink>
      <w:r w:rsidRPr="00661DA0">
        <w:rPr>
          <w:rFonts w:asciiTheme="minorHAnsi" w:hAnsiTheme="minorHAnsi" w:cstheme="minorHAnsi"/>
          <w:color w:val="auto"/>
          <w:sz w:val="22"/>
          <w:szCs w:val="22"/>
          <w:lang w:val="lv-LV"/>
        </w:rPr>
        <w:t>, Dundagas novads</w:t>
      </w:r>
    </w:p>
    <w:p w14:paraId="1C5E9F20" w14:textId="550C8807" w:rsidR="00AC3AC3" w:rsidRPr="00661DA0" w:rsidRDefault="00AC3AC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Guļbaļķu mājiņa meža ielokā Slīteres nacionālā parka pievārtē. Pirtnieka paka</w:t>
      </w:r>
      <w:r w:rsidR="00D50EE2">
        <w:rPr>
          <w:rFonts w:asciiTheme="minorHAnsi" w:hAnsiTheme="minorHAnsi" w:cstheme="minorHAnsi"/>
          <w:color w:val="auto"/>
          <w:sz w:val="22"/>
          <w:szCs w:val="22"/>
          <w:lang w:val="lv-LV"/>
        </w:rPr>
        <w:t>l</w:t>
      </w:r>
      <w:r w:rsidRPr="00661DA0">
        <w:rPr>
          <w:rFonts w:asciiTheme="minorHAnsi" w:hAnsiTheme="minorHAnsi" w:cstheme="minorHAnsi"/>
          <w:color w:val="auto"/>
          <w:sz w:val="22"/>
          <w:szCs w:val="22"/>
          <w:lang w:val="lv-LV"/>
        </w:rPr>
        <w:t xml:space="preserve">pojumi, makšķerēšana un loma kūpināšana, laivas, velosipēdi, ogošana, sēņošana, pastaigas mežā. </w:t>
      </w:r>
    </w:p>
    <w:p w14:paraId="750B4D90" w14:textId="77777777" w:rsidR="00AC3AC3" w:rsidRPr="00661DA0" w:rsidRDefault="00AC3AC3" w:rsidP="00EB1E03">
      <w:pPr>
        <w:rPr>
          <w:rFonts w:asciiTheme="minorHAnsi" w:hAnsiTheme="minorHAnsi" w:cstheme="minorHAnsi"/>
          <w:color w:val="auto"/>
          <w:sz w:val="22"/>
          <w:szCs w:val="22"/>
          <w:lang w:val="lv-LV"/>
        </w:rPr>
      </w:pPr>
    </w:p>
    <w:p w14:paraId="4DAB7D54" w14:textId="46B51DA7" w:rsidR="00AC3AC3" w:rsidRPr="00661DA0" w:rsidRDefault="00EB1E03" w:rsidP="00AC3AC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7. Bioloģiskā zemnieku saimniecība </w:t>
      </w:r>
      <w:hyperlink r:id="rId15" w:tgtFrame="_blank" w:history="1">
        <w:r w:rsidRPr="00661DA0">
          <w:rPr>
            <w:rStyle w:val="Hyperlink"/>
            <w:rFonts w:asciiTheme="minorHAnsi" w:hAnsiTheme="minorHAnsi" w:cstheme="minorHAnsi"/>
            <w:color w:val="auto"/>
            <w:sz w:val="22"/>
            <w:szCs w:val="22"/>
            <w:lang w:val="lv-LV"/>
          </w:rPr>
          <w:t>"Janavas"</w:t>
        </w:r>
      </w:hyperlink>
      <w:r w:rsidRPr="00661DA0">
        <w:rPr>
          <w:rFonts w:asciiTheme="minorHAnsi" w:hAnsiTheme="minorHAnsi" w:cstheme="minorHAnsi"/>
          <w:color w:val="auto"/>
          <w:sz w:val="22"/>
          <w:szCs w:val="22"/>
          <w:lang w:val="lv-LV"/>
        </w:rPr>
        <w:t>, Kokneses novads</w:t>
      </w:r>
      <w:r w:rsidR="00AC3AC3" w:rsidRPr="00661DA0">
        <w:rPr>
          <w:rFonts w:asciiTheme="minorHAnsi" w:hAnsiTheme="minorHAnsi" w:cstheme="minorHAnsi"/>
          <w:color w:val="auto"/>
          <w:sz w:val="22"/>
          <w:szCs w:val="22"/>
          <w:lang w:val="lv-LV"/>
        </w:rPr>
        <w:br/>
        <w:t>Bioloģiski audzētas zāļu tējas, dabīgi ziedūdeņi un sejas kr</w:t>
      </w:r>
      <w:r w:rsidR="00D50EE2">
        <w:rPr>
          <w:rFonts w:asciiTheme="minorHAnsi" w:hAnsiTheme="minorHAnsi" w:cstheme="minorHAnsi"/>
          <w:color w:val="auto"/>
          <w:sz w:val="22"/>
          <w:szCs w:val="22"/>
          <w:lang w:val="lv-LV"/>
        </w:rPr>
        <w:t>ē</w:t>
      </w:r>
      <w:r w:rsidR="00AC3AC3" w:rsidRPr="00661DA0">
        <w:rPr>
          <w:rFonts w:asciiTheme="minorHAnsi" w:hAnsiTheme="minorHAnsi" w:cstheme="minorHAnsi"/>
          <w:color w:val="auto"/>
          <w:sz w:val="22"/>
          <w:szCs w:val="22"/>
          <w:lang w:val="lv-LV"/>
        </w:rPr>
        <w:t>ms. Dabas taka pa bioloģiskām pļavām Daugavas senlejā, saimnieces stāsti par  ār</w:t>
      </w:r>
      <w:r w:rsidR="00D50EE2">
        <w:rPr>
          <w:rFonts w:asciiTheme="minorHAnsi" w:hAnsiTheme="minorHAnsi" w:cstheme="minorHAnsi"/>
          <w:color w:val="auto"/>
          <w:sz w:val="22"/>
          <w:szCs w:val="22"/>
          <w:lang w:val="lv-LV"/>
        </w:rPr>
        <w:t>s</w:t>
      </w:r>
      <w:r w:rsidR="00AC3AC3" w:rsidRPr="00661DA0">
        <w:rPr>
          <w:rFonts w:asciiTheme="minorHAnsi" w:hAnsiTheme="minorHAnsi" w:cstheme="minorHAnsi"/>
          <w:color w:val="auto"/>
          <w:sz w:val="22"/>
          <w:szCs w:val="22"/>
          <w:lang w:val="lv-LV"/>
        </w:rPr>
        <w:t>tniecības augiem, to ietekmi uz cilvēka veselību.</w:t>
      </w:r>
    </w:p>
    <w:p w14:paraId="46F3EEA2" w14:textId="77777777" w:rsidR="00E33499"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8. Brīvdienu māja </w:t>
      </w:r>
      <w:hyperlink r:id="rId16" w:tgtFrame="_blank" w:history="1">
        <w:r w:rsidRPr="00661DA0">
          <w:rPr>
            <w:rStyle w:val="Hyperlink"/>
            <w:rFonts w:asciiTheme="minorHAnsi" w:hAnsiTheme="minorHAnsi" w:cstheme="minorHAnsi"/>
            <w:color w:val="auto"/>
            <w:sz w:val="22"/>
            <w:szCs w:val="22"/>
            <w:lang w:val="lv-LV"/>
          </w:rPr>
          <w:t>„Zaķu jūras māja”</w:t>
        </w:r>
      </w:hyperlink>
      <w:r w:rsidRPr="00661DA0">
        <w:rPr>
          <w:rFonts w:asciiTheme="minorHAnsi" w:hAnsiTheme="minorHAnsi" w:cstheme="minorHAnsi"/>
          <w:color w:val="auto"/>
          <w:sz w:val="22"/>
          <w:szCs w:val="22"/>
          <w:lang w:val="lv-LV"/>
        </w:rPr>
        <w:t>, Ventspils novads</w:t>
      </w:r>
    </w:p>
    <w:p w14:paraId="1716A501" w14:textId="77777777" w:rsidR="00AC3AC3" w:rsidRPr="00661DA0" w:rsidRDefault="00AC3AC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Aiz kāpas - atklātā jūra ar smilšainu liedagu līdz pat apvārsnim. Tuvākajā apkaimē interesantas apskates vietas – Irbenes radioteleskops un Slīteres nacionālais parks.</w:t>
      </w:r>
    </w:p>
    <w:p w14:paraId="5AC4DD45" w14:textId="77777777" w:rsidR="00E33499"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9. Kempings </w:t>
      </w:r>
      <w:hyperlink r:id="rId17" w:tgtFrame="_blank" w:history="1">
        <w:r w:rsidRPr="00661DA0">
          <w:rPr>
            <w:rStyle w:val="Hyperlink"/>
            <w:rFonts w:asciiTheme="minorHAnsi" w:hAnsiTheme="minorHAnsi" w:cstheme="minorHAnsi"/>
            <w:color w:val="auto"/>
            <w:sz w:val="22"/>
            <w:szCs w:val="22"/>
            <w:lang w:val="lv-LV"/>
          </w:rPr>
          <w:t>„Laikas”</w:t>
        </w:r>
      </w:hyperlink>
      <w:r w:rsidRPr="00661DA0">
        <w:rPr>
          <w:rFonts w:asciiTheme="minorHAnsi" w:hAnsiTheme="minorHAnsi" w:cstheme="minorHAnsi"/>
          <w:color w:val="auto"/>
          <w:sz w:val="22"/>
          <w:szCs w:val="22"/>
          <w:lang w:val="lv-LV"/>
        </w:rPr>
        <w:t>, Pāvilostas novads</w:t>
      </w:r>
    </w:p>
    <w:p w14:paraId="4D698BF6" w14:textId="77777777" w:rsidR="00E33499" w:rsidRPr="00661DA0" w:rsidRDefault="00AC3AC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Simtgadīgu priežu mežā, Grīņu dabas rezervātā, naktsmītne ir veidota no videi draudzīgiem materiāliem un atrodas tikai 3 minūšu ilgas pastaigas attālumā no jūras.</w:t>
      </w:r>
    </w:p>
    <w:p w14:paraId="652B4BC9" w14:textId="77777777" w:rsidR="00E33499"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10. Piena muiža </w:t>
      </w:r>
      <w:hyperlink r:id="rId18" w:tgtFrame="_blank" w:history="1">
        <w:r w:rsidRPr="00661DA0">
          <w:rPr>
            <w:rStyle w:val="Hyperlink"/>
            <w:rFonts w:asciiTheme="minorHAnsi" w:hAnsiTheme="minorHAnsi" w:cstheme="minorHAnsi"/>
            <w:color w:val="auto"/>
            <w:sz w:val="22"/>
            <w:szCs w:val="22"/>
            <w:lang w:val="lv-LV"/>
          </w:rPr>
          <w:t>„Berghof”</w:t>
        </w:r>
      </w:hyperlink>
      <w:r w:rsidRPr="00661DA0">
        <w:rPr>
          <w:rFonts w:asciiTheme="minorHAnsi" w:hAnsiTheme="minorHAnsi" w:cstheme="minorHAnsi"/>
          <w:color w:val="auto"/>
          <w:sz w:val="22"/>
          <w:szCs w:val="22"/>
          <w:lang w:val="lv-LV"/>
        </w:rPr>
        <w:t>, Skrundas novads</w:t>
      </w:r>
    </w:p>
    <w:p w14:paraId="49073BAE" w14:textId="77777777" w:rsidR="0067474B" w:rsidRPr="00661DA0" w:rsidRDefault="00AC3AC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Atrodas Dienvidkursas augstienes malā, no kuras paveras plaši un skaisti skati uz tuvāku un tālāku apkaimi. </w:t>
      </w:r>
      <w:r w:rsidR="0067474B" w:rsidRPr="00661DA0">
        <w:rPr>
          <w:rFonts w:asciiTheme="minorHAnsi" w:hAnsiTheme="minorHAnsi" w:cstheme="minorHAnsi"/>
          <w:color w:val="auto"/>
          <w:sz w:val="22"/>
          <w:szCs w:val="22"/>
          <w:lang w:val="lv-LV"/>
        </w:rPr>
        <w:t>Piena SPA salons ar piena vannām un masāžām, pirts rituāli. Muižas iemītnieki ir arī briedīši, aitiņas un zirgi - Mia un Mara.</w:t>
      </w:r>
    </w:p>
    <w:p w14:paraId="35895E00" w14:textId="77777777" w:rsidR="00603857"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11. Brīvdienu māja </w:t>
      </w:r>
      <w:hyperlink r:id="rId19" w:tgtFrame="_blank" w:history="1">
        <w:r w:rsidRPr="00661DA0">
          <w:rPr>
            <w:rStyle w:val="Hyperlink"/>
            <w:rFonts w:asciiTheme="minorHAnsi" w:hAnsiTheme="minorHAnsi" w:cstheme="minorHAnsi"/>
            <w:color w:val="auto"/>
            <w:sz w:val="22"/>
            <w:szCs w:val="22"/>
            <w:lang w:val="lv-LV"/>
          </w:rPr>
          <w:t>„Zariņi”</w:t>
        </w:r>
      </w:hyperlink>
      <w:r w:rsidRPr="00661DA0">
        <w:rPr>
          <w:rFonts w:asciiTheme="minorHAnsi" w:hAnsiTheme="minorHAnsi" w:cstheme="minorHAnsi"/>
          <w:color w:val="auto"/>
          <w:sz w:val="22"/>
          <w:szCs w:val="22"/>
          <w:lang w:val="lv-LV"/>
        </w:rPr>
        <w:t>, Pāvilostas novads</w:t>
      </w:r>
    </w:p>
    <w:p w14:paraId="71E7ED08"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Saimniece vecajā klētī ir iekārtojusi novadpētniecības muzeju, kur savākti dažādi ar zvejniecību un jūras dzīvi saistīti eksponāti. </w:t>
      </w:r>
    </w:p>
    <w:p w14:paraId="697D2D3C" w14:textId="77777777" w:rsidR="00603857"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12. Viesu māja </w:t>
      </w:r>
      <w:hyperlink r:id="rId20" w:tgtFrame="_blank" w:history="1">
        <w:r w:rsidRPr="00661DA0">
          <w:rPr>
            <w:rStyle w:val="Hyperlink"/>
            <w:rFonts w:asciiTheme="minorHAnsi" w:hAnsiTheme="minorHAnsi" w:cstheme="minorHAnsi"/>
            <w:color w:val="auto"/>
            <w:sz w:val="22"/>
            <w:szCs w:val="22"/>
            <w:lang w:val="lv-LV"/>
          </w:rPr>
          <w:t>„Ezera māja”</w:t>
        </w:r>
      </w:hyperlink>
      <w:r w:rsidRPr="00661DA0">
        <w:rPr>
          <w:rFonts w:asciiTheme="minorHAnsi" w:hAnsiTheme="minorHAnsi" w:cstheme="minorHAnsi"/>
          <w:color w:val="auto"/>
          <w:sz w:val="22"/>
          <w:szCs w:val="22"/>
          <w:lang w:val="lv-LV"/>
        </w:rPr>
        <w:t>, Liepāja</w:t>
      </w:r>
    </w:p>
    <w:p w14:paraId="023D5534"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Koka ēkas mājīgā aura, ar īpašu mīlestību un mākslinieka roku veidots telpu iekārtojums.</w:t>
      </w:r>
    </w:p>
    <w:p w14:paraId="05FA6FC8" w14:textId="77777777" w:rsidR="0067474B"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13. Brīvdienu māja </w:t>
      </w:r>
      <w:hyperlink r:id="rId21" w:tgtFrame="_blank" w:history="1">
        <w:r w:rsidRPr="00661DA0">
          <w:rPr>
            <w:rStyle w:val="Hyperlink"/>
            <w:rFonts w:asciiTheme="minorHAnsi" w:hAnsiTheme="minorHAnsi" w:cstheme="minorHAnsi"/>
            <w:color w:val="auto"/>
            <w:sz w:val="22"/>
            <w:szCs w:val="22"/>
            <w:lang w:val="lv-LV"/>
          </w:rPr>
          <w:t>„Apartamenti Ores”</w:t>
        </w:r>
      </w:hyperlink>
      <w:r w:rsidRPr="00661DA0">
        <w:rPr>
          <w:rFonts w:asciiTheme="minorHAnsi" w:hAnsiTheme="minorHAnsi" w:cstheme="minorHAnsi"/>
          <w:color w:val="auto"/>
          <w:sz w:val="22"/>
          <w:szCs w:val="22"/>
          <w:lang w:val="lv-LV"/>
        </w:rPr>
        <w:t>, Tērvetes novads</w:t>
      </w:r>
    </w:p>
    <w:p w14:paraId="739EEE7F"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Latviskā stilā un noskaņās veidoti apartamenti 280 gadus veca baznīckroga telpās, Tērvetes vēsturiskajā centrā pie Tērvetes dabas parka.</w:t>
      </w:r>
    </w:p>
    <w:p w14:paraId="333080BA" w14:textId="77777777" w:rsidR="0067474B" w:rsidRPr="00661DA0" w:rsidRDefault="00EB1E03" w:rsidP="0067474B">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14. Lauku māja </w:t>
      </w:r>
      <w:hyperlink r:id="rId22" w:tgtFrame="_blank" w:history="1">
        <w:r w:rsidRPr="00661DA0">
          <w:rPr>
            <w:rStyle w:val="Hyperlink"/>
            <w:rFonts w:asciiTheme="minorHAnsi" w:hAnsiTheme="minorHAnsi" w:cstheme="minorHAnsi"/>
            <w:color w:val="auto"/>
            <w:sz w:val="22"/>
            <w:szCs w:val="22"/>
            <w:lang w:val="lv-LV"/>
          </w:rPr>
          <w:t>„Ceļinieki”</w:t>
        </w:r>
      </w:hyperlink>
      <w:r w:rsidRPr="00661DA0">
        <w:rPr>
          <w:rFonts w:asciiTheme="minorHAnsi" w:hAnsiTheme="minorHAnsi" w:cstheme="minorHAnsi"/>
          <w:color w:val="auto"/>
          <w:sz w:val="22"/>
          <w:szCs w:val="22"/>
          <w:lang w:val="lv-LV"/>
        </w:rPr>
        <w:t>, Viesītes novads</w:t>
      </w:r>
      <w:r w:rsidR="0067474B" w:rsidRPr="00661DA0">
        <w:rPr>
          <w:rFonts w:asciiTheme="minorHAnsi" w:hAnsiTheme="minorHAnsi" w:cstheme="minorHAnsi"/>
          <w:color w:val="auto"/>
          <w:sz w:val="22"/>
          <w:szCs w:val="22"/>
          <w:lang w:val="lv-LV"/>
        </w:rPr>
        <w:br/>
        <w:t>Sena lauku sēta. Svaigi produkti, dārzeņi un augļi no pašu saimniecības. Ar malku kurināma lauku pirts.</w:t>
      </w:r>
    </w:p>
    <w:p w14:paraId="66C74133" w14:textId="77777777" w:rsidR="00603857"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15. Viesu māja </w:t>
      </w:r>
      <w:hyperlink r:id="rId23" w:history="1">
        <w:r w:rsidRPr="00661DA0">
          <w:rPr>
            <w:rStyle w:val="Hyperlink"/>
            <w:rFonts w:asciiTheme="minorHAnsi" w:hAnsiTheme="minorHAnsi" w:cstheme="minorHAnsi"/>
            <w:color w:val="auto"/>
            <w:sz w:val="22"/>
            <w:szCs w:val="22"/>
            <w:lang w:val="lv-LV"/>
          </w:rPr>
          <w:t>„Mežinieku mājas”</w:t>
        </w:r>
      </w:hyperlink>
      <w:r w:rsidRPr="00661DA0">
        <w:rPr>
          <w:rFonts w:asciiTheme="minorHAnsi" w:hAnsiTheme="minorHAnsi" w:cstheme="minorHAnsi"/>
          <w:color w:val="auto"/>
          <w:sz w:val="22"/>
          <w:szCs w:val="22"/>
          <w:lang w:val="lv-LV"/>
        </w:rPr>
        <w:t>, Aglonas novads</w:t>
      </w:r>
    </w:p>
    <w:p w14:paraId="051D355F"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Dabas taka, bērnu laukums ar mājdzīvniekiem un rotaļu mājiņu. Sauna, krievu pirts ar pēršanos. Latgales kulinārais mantojums, maizes cepšanas māja un degustācijas.</w:t>
      </w:r>
    </w:p>
    <w:p w14:paraId="4C9529F2" w14:textId="77777777" w:rsidR="0067474B" w:rsidRPr="00661DA0" w:rsidRDefault="00EB1E03" w:rsidP="0067474B">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16. Smiltsērkšķu dārzs </w:t>
      </w:r>
      <w:hyperlink r:id="rId24" w:tgtFrame="_blank" w:history="1">
        <w:r w:rsidR="0067474B" w:rsidRPr="00661DA0">
          <w:rPr>
            <w:rStyle w:val="Hyperlink"/>
            <w:rFonts w:asciiTheme="minorHAnsi" w:hAnsiTheme="minorHAnsi" w:cstheme="minorHAnsi"/>
            <w:color w:val="auto"/>
            <w:sz w:val="22"/>
            <w:szCs w:val="22"/>
            <w:lang w:val="lv-LV"/>
          </w:rPr>
          <w:t>„</w:t>
        </w:r>
        <w:r w:rsidRPr="00661DA0">
          <w:rPr>
            <w:rStyle w:val="Hyperlink"/>
            <w:rFonts w:asciiTheme="minorHAnsi" w:hAnsiTheme="minorHAnsi" w:cstheme="minorHAnsi"/>
            <w:color w:val="auto"/>
            <w:sz w:val="22"/>
            <w:szCs w:val="22"/>
            <w:lang w:val="lv-LV"/>
          </w:rPr>
          <w:t>ZELT"</w:t>
        </w:r>
      </w:hyperlink>
      <w:r w:rsidRPr="00661DA0">
        <w:rPr>
          <w:rFonts w:asciiTheme="minorHAnsi" w:hAnsiTheme="minorHAnsi" w:cstheme="minorHAnsi"/>
          <w:color w:val="auto"/>
          <w:sz w:val="22"/>
          <w:szCs w:val="22"/>
          <w:lang w:val="lv-LV"/>
        </w:rPr>
        <w:t>, Jelgavas novads</w:t>
      </w:r>
    </w:p>
    <w:p w14:paraId="1176F7BE" w14:textId="074453AD" w:rsidR="0067474B" w:rsidRPr="00661DA0" w:rsidRDefault="0067474B" w:rsidP="0067474B">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Dārzā tiek audzēti tikai vienas šķirnes smiltsērkšķu koki, kuru ogām ir paaugstināts eļ</w:t>
      </w:r>
      <w:r w:rsidR="00D50EE2">
        <w:rPr>
          <w:rFonts w:asciiTheme="minorHAnsi" w:hAnsiTheme="minorHAnsi" w:cstheme="minorHAnsi"/>
          <w:color w:val="auto"/>
          <w:sz w:val="22"/>
          <w:szCs w:val="22"/>
          <w:lang w:val="lv-LV"/>
        </w:rPr>
        <w:t>ļ</w:t>
      </w:r>
      <w:r w:rsidRPr="00661DA0">
        <w:rPr>
          <w:rFonts w:asciiTheme="minorHAnsi" w:hAnsiTheme="minorHAnsi" w:cstheme="minorHAnsi"/>
          <w:color w:val="auto"/>
          <w:sz w:val="22"/>
          <w:szCs w:val="22"/>
          <w:lang w:val="lv-LV"/>
        </w:rPr>
        <w:t>as un karotinoīdu saturs. Zemenes tiek audzētas plēves seguma siltumnīcās, tāpēc ogas nogatavojas jau pavasarī. Pasākumi par veselīgu uzturu, kulināriju, dārza ierīkošanu.</w:t>
      </w:r>
    </w:p>
    <w:p w14:paraId="1C0AEACC" w14:textId="77777777" w:rsidR="0067474B" w:rsidRPr="00661DA0" w:rsidRDefault="0067474B" w:rsidP="00EB1E03">
      <w:pPr>
        <w:rPr>
          <w:rFonts w:asciiTheme="minorHAnsi" w:hAnsiTheme="minorHAnsi" w:cstheme="minorHAnsi"/>
          <w:color w:val="auto"/>
          <w:sz w:val="22"/>
          <w:szCs w:val="22"/>
          <w:lang w:val="lv-LV"/>
        </w:rPr>
      </w:pPr>
    </w:p>
    <w:p w14:paraId="69DE657B" w14:textId="77777777" w:rsidR="0067474B"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17. Viesu māja </w:t>
      </w:r>
      <w:hyperlink r:id="rId25" w:tgtFrame="_blank" w:history="1">
        <w:r w:rsidRPr="00661DA0">
          <w:rPr>
            <w:rStyle w:val="Hyperlink"/>
            <w:rFonts w:asciiTheme="minorHAnsi" w:hAnsiTheme="minorHAnsi" w:cstheme="minorHAnsi"/>
            <w:color w:val="auto"/>
            <w:sz w:val="22"/>
            <w:szCs w:val="22"/>
            <w:lang w:val="lv-LV"/>
          </w:rPr>
          <w:t>„Brūveri”</w:t>
        </w:r>
      </w:hyperlink>
      <w:r w:rsidRPr="00661DA0">
        <w:rPr>
          <w:rFonts w:asciiTheme="minorHAnsi" w:hAnsiTheme="minorHAnsi" w:cstheme="minorHAnsi"/>
          <w:color w:val="auto"/>
          <w:sz w:val="22"/>
          <w:szCs w:val="22"/>
          <w:lang w:val="lv-LV"/>
        </w:rPr>
        <w:t>, Siguldas novads</w:t>
      </w:r>
    </w:p>
    <w:p w14:paraId="46DD8A06" w14:textId="48B8D835"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Gaujas tūrisma takas. Pirts procedūras, pirtnieka pakalpojumi, sporta un bērnu laukumi. Kotedžas tipa mājas ģimenēm.</w:t>
      </w:r>
      <w:r w:rsidR="00EB1E03" w:rsidRPr="00661DA0">
        <w:rPr>
          <w:rFonts w:asciiTheme="minorHAnsi" w:hAnsiTheme="minorHAnsi" w:cstheme="minorHAnsi"/>
          <w:color w:val="auto"/>
          <w:sz w:val="22"/>
          <w:szCs w:val="22"/>
          <w:lang w:val="lv-LV"/>
        </w:rPr>
        <w:br/>
      </w:r>
      <w:r w:rsidR="00EB1E03" w:rsidRPr="00661DA0">
        <w:rPr>
          <w:rFonts w:asciiTheme="minorHAnsi" w:hAnsiTheme="minorHAnsi" w:cstheme="minorHAnsi"/>
          <w:color w:val="auto"/>
          <w:sz w:val="22"/>
          <w:szCs w:val="22"/>
          <w:lang w:val="lv-LV"/>
        </w:rPr>
        <w:lastRenderedPageBreak/>
        <w:t xml:space="preserve">18. </w:t>
      </w:r>
      <w:hyperlink r:id="rId26" w:tgtFrame="_blank" w:history="1">
        <w:r w:rsidR="00EB1E03" w:rsidRPr="00661DA0">
          <w:rPr>
            <w:rStyle w:val="Hyperlink"/>
            <w:rFonts w:asciiTheme="minorHAnsi" w:hAnsiTheme="minorHAnsi" w:cstheme="minorHAnsi"/>
            <w:color w:val="auto"/>
            <w:sz w:val="22"/>
            <w:szCs w:val="22"/>
            <w:lang w:val="lv-LV"/>
          </w:rPr>
          <w:t>"Brantu muiža"</w:t>
        </w:r>
      </w:hyperlink>
      <w:r w:rsidR="00EB1E03" w:rsidRPr="00661DA0">
        <w:rPr>
          <w:rFonts w:asciiTheme="minorHAnsi" w:hAnsiTheme="minorHAnsi" w:cstheme="minorHAnsi"/>
          <w:color w:val="auto"/>
          <w:sz w:val="22"/>
          <w:szCs w:val="22"/>
          <w:lang w:val="lv-LV"/>
        </w:rPr>
        <w:t>, Smiltenes novads</w:t>
      </w:r>
    </w:p>
    <w:p w14:paraId="3C04D26F"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Muiža celta 19. gadsimtā, šobrīd te saimnieko Ilze Briede, kas ir Latvijā pazīstama maizes cepēja un Nauris Zutis - "Pirts skolas" saimnieks.</w:t>
      </w:r>
    </w:p>
    <w:p w14:paraId="2009C664" w14:textId="77777777" w:rsidR="0067474B"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19. Zemnieku saimniecība </w:t>
      </w:r>
      <w:hyperlink r:id="rId27" w:tgtFrame="_blank" w:history="1">
        <w:r w:rsidRPr="00661DA0">
          <w:rPr>
            <w:rStyle w:val="Hyperlink"/>
            <w:rFonts w:asciiTheme="minorHAnsi" w:hAnsiTheme="minorHAnsi" w:cstheme="minorHAnsi"/>
            <w:color w:val="auto"/>
            <w:sz w:val="22"/>
            <w:szCs w:val="22"/>
            <w:lang w:val="lv-LV"/>
          </w:rPr>
          <w:t>"Turaidas"</w:t>
        </w:r>
      </w:hyperlink>
      <w:r w:rsidRPr="00661DA0">
        <w:rPr>
          <w:rFonts w:asciiTheme="minorHAnsi" w:hAnsiTheme="minorHAnsi" w:cstheme="minorHAnsi"/>
          <w:color w:val="auto"/>
          <w:sz w:val="22"/>
          <w:szCs w:val="22"/>
          <w:lang w:val="lv-LV"/>
        </w:rPr>
        <w:t>, Durbes novads</w:t>
      </w:r>
    </w:p>
    <w:p w14:paraId="320CAA8B" w14:textId="77777777" w:rsidR="0067474B" w:rsidRPr="00661DA0" w:rsidRDefault="0067474B"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Saimniecībā no melisas, avenēm, biškrēsliņiem, raspodiņiem, ceļtekām un liepu ziediem taisa zāļu tējas un tēju maisiņus (suvenīri, dāvanas), bet bišu dravā top medus.</w:t>
      </w:r>
    </w:p>
    <w:p w14:paraId="2AF76386" w14:textId="77777777" w:rsidR="0067474B"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20. Viesu māja </w:t>
      </w:r>
      <w:hyperlink r:id="rId28" w:tgtFrame="_blank" w:history="1">
        <w:r w:rsidRPr="00661DA0">
          <w:rPr>
            <w:rStyle w:val="Hyperlink"/>
            <w:rFonts w:asciiTheme="minorHAnsi" w:hAnsiTheme="minorHAnsi" w:cstheme="minorHAnsi"/>
            <w:color w:val="auto"/>
            <w:sz w:val="22"/>
            <w:szCs w:val="22"/>
            <w:lang w:val="lv-LV"/>
          </w:rPr>
          <w:t>„Zaļā sala”</w:t>
        </w:r>
      </w:hyperlink>
      <w:r w:rsidRPr="00661DA0">
        <w:rPr>
          <w:rFonts w:asciiTheme="minorHAnsi" w:hAnsiTheme="minorHAnsi" w:cstheme="minorHAnsi"/>
          <w:color w:val="auto"/>
          <w:sz w:val="22"/>
          <w:szCs w:val="22"/>
          <w:lang w:val="lv-LV"/>
        </w:rPr>
        <w:t>, Rēzeknes novads</w:t>
      </w:r>
      <w:r w:rsidR="00332C1C" w:rsidRPr="00661DA0">
        <w:rPr>
          <w:rFonts w:asciiTheme="minorHAnsi" w:hAnsiTheme="minorHAnsi" w:cstheme="minorHAnsi"/>
          <w:color w:val="auto"/>
          <w:sz w:val="22"/>
          <w:szCs w:val="22"/>
          <w:lang w:val="lv-LV"/>
        </w:rPr>
        <w:br/>
        <w:t>Latgales viesmīlības piepildīta vieta svētku svinēšanai. Divstāvu guļbūve, sauna ar atpūtas telpu, ne</w:t>
      </w:r>
      <w:r w:rsidR="00332C1C" w:rsidRPr="00661DA0">
        <w:rPr>
          <w:rStyle w:val="needstranslation"/>
          <w:rFonts w:asciiTheme="minorHAnsi" w:hAnsiTheme="minorHAnsi" w:cstheme="minorHAnsi"/>
          <w:color w:val="auto"/>
          <w:sz w:val="22"/>
          <w:szCs w:val="22"/>
          <w:lang w:val="lv-LV"/>
        </w:rPr>
        <w:t>lielām viesu kompānijām piknika namiņš. Netālu no viesu mājas izveidots dabas atpūtas parks. </w:t>
      </w:r>
    </w:p>
    <w:p w14:paraId="6FB1DB07" w14:textId="77777777" w:rsidR="00332C1C" w:rsidRPr="00661DA0" w:rsidRDefault="00332C1C" w:rsidP="00EB1E03">
      <w:pPr>
        <w:rPr>
          <w:rFonts w:asciiTheme="minorHAnsi" w:hAnsiTheme="minorHAnsi" w:cstheme="minorHAnsi"/>
          <w:color w:val="auto"/>
          <w:sz w:val="22"/>
          <w:szCs w:val="22"/>
          <w:lang w:val="lv-LV"/>
        </w:rPr>
      </w:pPr>
    </w:p>
    <w:p w14:paraId="152C8319" w14:textId="77777777" w:rsidR="00E33499"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 xml:space="preserve">21. Lauku māja </w:t>
      </w:r>
      <w:hyperlink r:id="rId29" w:tgtFrame="_blank" w:history="1">
        <w:r w:rsidRPr="00661DA0">
          <w:rPr>
            <w:rStyle w:val="Hyperlink"/>
            <w:rFonts w:asciiTheme="minorHAnsi" w:hAnsiTheme="minorHAnsi" w:cstheme="minorHAnsi"/>
            <w:color w:val="auto"/>
            <w:sz w:val="22"/>
            <w:szCs w:val="22"/>
            <w:lang w:val="lv-LV"/>
          </w:rPr>
          <w:t>„Upenīte”</w:t>
        </w:r>
      </w:hyperlink>
      <w:r w:rsidRPr="00661DA0">
        <w:rPr>
          <w:rFonts w:asciiTheme="minorHAnsi" w:hAnsiTheme="minorHAnsi" w:cstheme="minorHAnsi"/>
          <w:color w:val="auto"/>
          <w:sz w:val="22"/>
          <w:szCs w:val="22"/>
          <w:lang w:val="lv-LV"/>
        </w:rPr>
        <w:t>, Aglonas novads</w:t>
      </w:r>
    </w:p>
    <w:p w14:paraId="67AE0AC1" w14:textId="77777777" w:rsidR="00332C1C" w:rsidRPr="00661DA0" w:rsidRDefault="00332C1C"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Bioloģiskā saimniecība ražo pienu, sieru, dārzeņus, gaļu, olas. Melnā lauku pirtiņa, pirtnieka un masāžas pakalpojumi. Bērniem vizināšanās ar poniju. Ekskursija pa Ciriša ezeru un tā salām.</w:t>
      </w:r>
    </w:p>
    <w:p w14:paraId="1ADF828E" w14:textId="77777777" w:rsidR="00332C1C" w:rsidRPr="00661DA0" w:rsidRDefault="00EB1E03" w:rsidP="00332C1C">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22. Viesu māja </w:t>
      </w:r>
      <w:hyperlink r:id="rId30" w:tgtFrame="_blank" w:history="1">
        <w:r w:rsidRPr="00661DA0">
          <w:rPr>
            <w:rStyle w:val="Hyperlink"/>
            <w:rFonts w:asciiTheme="minorHAnsi" w:hAnsiTheme="minorHAnsi" w:cstheme="minorHAnsi"/>
            <w:color w:val="auto"/>
            <w:sz w:val="22"/>
            <w:szCs w:val="22"/>
            <w:lang w:val="lv-LV"/>
          </w:rPr>
          <w:t>"Paradīzes"</w:t>
        </w:r>
      </w:hyperlink>
      <w:r w:rsidRPr="00661DA0">
        <w:rPr>
          <w:rFonts w:asciiTheme="minorHAnsi" w:hAnsiTheme="minorHAnsi" w:cstheme="minorHAnsi"/>
          <w:color w:val="auto"/>
          <w:sz w:val="22"/>
          <w:szCs w:val="22"/>
          <w:lang w:val="lv-LV"/>
        </w:rPr>
        <w:t>, Balvu novads</w:t>
      </w:r>
    </w:p>
    <w:p w14:paraId="0BA03F68" w14:textId="77777777" w:rsidR="00332C1C" w:rsidRPr="00661DA0" w:rsidRDefault="00332C1C" w:rsidP="00332C1C">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Saimnieki piedāvā nobaudīt žāvētas zivis vai zivju zupu. Makšķerēšanai ir pieejami 17 zivju dīķi. Iespējas svinēt svētkus brīvā dabā ar nakšņošanu teltīs. </w:t>
      </w:r>
    </w:p>
    <w:p w14:paraId="1DAD26A4" w14:textId="77777777" w:rsidR="00EB1E03" w:rsidRPr="00661DA0" w:rsidRDefault="00EB1E03"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br/>
        <w:t xml:space="preserve">23. Brīvdienu māja </w:t>
      </w:r>
      <w:hyperlink r:id="rId31" w:tgtFrame="_blank" w:history="1">
        <w:r w:rsidRPr="00661DA0">
          <w:rPr>
            <w:rStyle w:val="Hyperlink"/>
            <w:rFonts w:asciiTheme="minorHAnsi" w:hAnsiTheme="minorHAnsi" w:cstheme="minorHAnsi"/>
            <w:color w:val="auto"/>
            <w:sz w:val="22"/>
            <w:szCs w:val="22"/>
            <w:lang w:val="lv-LV"/>
          </w:rPr>
          <w:t>"Upeslejas"</w:t>
        </w:r>
      </w:hyperlink>
      <w:r w:rsidRPr="00661DA0">
        <w:rPr>
          <w:rFonts w:asciiTheme="minorHAnsi" w:hAnsiTheme="minorHAnsi" w:cstheme="minorHAnsi"/>
          <w:color w:val="auto"/>
          <w:sz w:val="22"/>
          <w:szCs w:val="22"/>
          <w:lang w:val="lv-LV"/>
        </w:rPr>
        <w:t>, Pārgaujas novads</w:t>
      </w:r>
    </w:p>
    <w:p w14:paraId="16B01B5A" w14:textId="77777777" w:rsidR="00332C1C" w:rsidRPr="00661DA0" w:rsidRDefault="00332C1C" w:rsidP="00EB1E03">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Brīvdienas meža vidū pie Braslas upes ar izbraucieniem uz apkaimes interesantākajām vietām: Lielstraupes pils, Ungurmuiža, Vējiņu pazemes ezeri, Slow Food tirdziņš Zirgu pastā, Hanzas mājražotāju tirdziņš Plācī.</w:t>
      </w:r>
    </w:p>
    <w:p w14:paraId="6FA4E5FA" w14:textId="77777777" w:rsidR="001956C2" w:rsidRPr="00661DA0" w:rsidRDefault="001956C2" w:rsidP="0062690F">
      <w:pPr>
        <w:jc w:val="both"/>
        <w:rPr>
          <w:rFonts w:asciiTheme="minorHAnsi" w:hAnsiTheme="minorHAnsi" w:cstheme="minorHAnsi"/>
          <w:color w:val="auto"/>
          <w:sz w:val="22"/>
          <w:szCs w:val="22"/>
          <w:lang w:val="lv-LV"/>
        </w:rPr>
      </w:pPr>
    </w:p>
    <w:p w14:paraId="2417ABFF" w14:textId="0AC24CC9" w:rsidR="001956C2" w:rsidRPr="00661DA0" w:rsidRDefault="001956C2" w:rsidP="001956C2">
      <w:pPr>
        <w:jc w:val="both"/>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„Zaļais sertifikāts” ir nacionālas nozīmes lauku tūrisma uzņēmumu eko-sertifikācijas jeb vides kvalitātes zīme, ko 1999. gadā ar Latvijas Vides aizsardzības fonda atbalstu iniciēja un 2001. gadā ar ES LIFE programmas atbalstu sāka ieviest Latvijas Lauku tūrisma asociācija „Lauku ceļotājs”. Šo sertifikātu tūrisma saimniecībām piešķir vides ekspertu komisija. Sertifikāts norāda, ka tiek saimniekots, saudzējot apkārtējo vidi, taupot dabas resursus, saglabājot ainavas un bioloģisko daudzveidību, un ievērojot vietējās tradīcijas.</w:t>
      </w:r>
    </w:p>
    <w:p w14:paraId="7281D3CA" w14:textId="77777777" w:rsidR="00A545BD" w:rsidRPr="00661DA0" w:rsidRDefault="00A545BD" w:rsidP="00B37EFA">
      <w:pPr>
        <w:jc w:val="both"/>
        <w:rPr>
          <w:rFonts w:asciiTheme="minorHAnsi" w:hAnsiTheme="minorHAnsi" w:cstheme="minorHAnsi"/>
          <w:color w:val="auto"/>
          <w:sz w:val="22"/>
          <w:szCs w:val="22"/>
          <w:lang w:val="lv-LV"/>
        </w:rPr>
      </w:pPr>
    </w:p>
    <w:p w14:paraId="79A6CE76" w14:textId="77777777" w:rsidR="00A545BD" w:rsidRPr="00661DA0" w:rsidRDefault="00A545BD" w:rsidP="00B37EFA">
      <w:pPr>
        <w:widowControl/>
        <w:shd w:val="clear" w:color="auto" w:fill="FFFFFF"/>
        <w:autoSpaceDE/>
        <w:spacing w:after="105"/>
        <w:jc w:val="both"/>
        <w:rPr>
          <w:rFonts w:asciiTheme="minorHAnsi" w:hAnsiTheme="minorHAnsi" w:cstheme="minorHAnsi"/>
          <w:color w:val="auto"/>
          <w:sz w:val="22"/>
          <w:szCs w:val="22"/>
          <w:lang w:val="lv-LV"/>
        </w:rPr>
      </w:pPr>
      <w:r w:rsidRPr="00661DA0">
        <w:rPr>
          <w:rFonts w:asciiTheme="minorHAnsi" w:eastAsia="Times New Roman" w:hAnsiTheme="minorHAnsi" w:cstheme="minorHAnsi"/>
          <w:noProof/>
          <w:color w:val="auto"/>
          <w:sz w:val="22"/>
          <w:szCs w:val="22"/>
          <w:lang w:val="lv-LV"/>
        </w:rPr>
        <w:drawing>
          <wp:inline distT="0" distB="0" distL="0" distR="0" wp14:anchorId="0D8157B0" wp14:editId="360DB11D">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661DA0">
        <w:rPr>
          <w:rFonts w:asciiTheme="minorHAnsi" w:eastAsia="Times New Roman" w:hAnsiTheme="minorHAnsi" w:cstheme="minorHAnsi"/>
          <w:color w:val="auto"/>
          <w:sz w:val="22"/>
          <w:szCs w:val="22"/>
          <w:lang w:val="lv-LV" w:eastAsia="lv-LV"/>
        </w:rPr>
        <w:tab/>
      </w:r>
      <w:r w:rsidRPr="00661DA0">
        <w:rPr>
          <w:rFonts w:asciiTheme="minorHAnsi" w:eastAsia="Times New Roman" w:hAnsiTheme="minorHAnsi" w:cstheme="minorHAnsi"/>
          <w:i/>
          <w:color w:val="auto"/>
          <w:sz w:val="22"/>
          <w:szCs w:val="22"/>
          <w:lang w:val="lv-LV" w:eastAsia="lv-LV"/>
        </w:rPr>
        <w:t>Zaļā sertifikāta saimniecību vērtēšana notiek ar LVAF atbalstu.</w:t>
      </w:r>
    </w:p>
    <w:p w14:paraId="0F4B7C3B" w14:textId="77777777" w:rsidR="00A545BD" w:rsidRPr="00661DA0" w:rsidRDefault="00A545BD" w:rsidP="00B37EFA">
      <w:pPr>
        <w:jc w:val="both"/>
        <w:rPr>
          <w:rFonts w:asciiTheme="minorHAnsi" w:hAnsiTheme="minorHAnsi" w:cstheme="minorHAnsi"/>
          <w:color w:val="auto"/>
          <w:sz w:val="22"/>
          <w:szCs w:val="22"/>
          <w:lang w:val="lv-LV"/>
        </w:rPr>
      </w:pPr>
    </w:p>
    <w:p w14:paraId="5DE9A48B" w14:textId="77777777" w:rsidR="00EA27D1" w:rsidRPr="00661DA0" w:rsidRDefault="004C410F" w:rsidP="00B37EFA">
      <w:pPr>
        <w:rPr>
          <w:rFonts w:asciiTheme="minorHAnsi" w:hAnsiTheme="minorHAnsi" w:cstheme="minorHAnsi"/>
          <w:color w:val="auto"/>
          <w:sz w:val="22"/>
          <w:szCs w:val="22"/>
          <w:lang w:val="lv-LV"/>
        </w:rPr>
      </w:pPr>
      <w:r w:rsidRPr="00661DA0">
        <w:rPr>
          <w:rFonts w:asciiTheme="minorHAnsi" w:hAnsiTheme="minorHAnsi" w:cstheme="minorHAnsi"/>
          <w:color w:val="auto"/>
          <w:sz w:val="22"/>
          <w:szCs w:val="22"/>
          <w:lang w:val="lv-LV"/>
        </w:rPr>
        <w:t>A</w:t>
      </w:r>
      <w:r w:rsidR="00EA27D1" w:rsidRPr="00661DA0">
        <w:rPr>
          <w:rFonts w:asciiTheme="minorHAnsi" w:hAnsiTheme="minorHAnsi" w:cstheme="minorHAnsi"/>
          <w:color w:val="auto"/>
          <w:sz w:val="22"/>
          <w:szCs w:val="22"/>
          <w:lang w:val="lv-LV"/>
        </w:rPr>
        <w:t xml:space="preserve">snāte Ziemele, </w:t>
      </w:r>
      <w:r w:rsidR="00EA27D1" w:rsidRPr="00661DA0">
        <w:rPr>
          <w:rFonts w:asciiTheme="minorHAnsi" w:hAnsiTheme="minorHAnsi" w:cstheme="minorHAnsi"/>
          <w:color w:val="auto"/>
          <w:sz w:val="22"/>
          <w:szCs w:val="22"/>
          <w:lang w:val="lv-LV"/>
        </w:rPr>
        <w:br/>
      </w:r>
      <w:r w:rsidR="00962D98" w:rsidRPr="00661DA0">
        <w:rPr>
          <w:rFonts w:asciiTheme="minorHAnsi" w:hAnsiTheme="minorHAnsi" w:cstheme="minorHAnsi"/>
          <w:color w:val="auto"/>
          <w:sz w:val="22"/>
          <w:szCs w:val="22"/>
          <w:lang w:val="lv-LV"/>
        </w:rPr>
        <w:t>Latvijas Lauku tūrisma asociācijas “Lauku ceļotājs” prezidente (tel. 29285756)</w:t>
      </w:r>
    </w:p>
    <w:p w14:paraId="675A62C7" w14:textId="77777777" w:rsidR="00576864" w:rsidRPr="00661DA0" w:rsidRDefault="00576864" w:rsidP="00B37EFA">
      <w:pPr>
        <w:rPr>
          <w:rFonts w:asciiTheme="minorHAnsi" w:hAnsiTheme="minorHAnsi" w:cstheme="minorHAnsi"/>
          <w:color w:val="auto"/>
          <w:sz w:val="22"/>
          <w:szCs w:val="22"/>
          <w:lang w:val="lv-LV"/>
        </w:rPr>
      </w:pPr>
    </w:p>
    <w:p w14:paraId="118C56EB" w14:textId="77777777" w:rsidR="00E63E59" w:rsidRPr="00661DA0" w:rsidRDefault="00962D98" w:rsidP="00B37EFA">
      <w:pPr>
        <w:pStyle w:val="NormalWeb"/>
        <w:spacing w:before="0" w:beforeAutospacing="0" w:after="0" w:afterAutospacing="0"/>
        <w:jc w:val="both"/>
        <w:rPr>
          <w:rFonts w:asciiTheme="minorHAnsi" w:hAnsiTheme="minorHAnsi" w:cstheme="minorHAnsi"/>
          <w:sz w:val="22"/>
          <w:szCs w:val="22"/>
          <w:lang w:val="lv-LV"/>
        </w:rPr>
      </w:pPr>
      <w:r w:rsidRPr="00661DA0">
        <w:rPr>
          <w:rFonts w:asciiTheme="minorHAnsi" w:hAnsiTheme="minorHAnsi" w:cstheme="minorHAnsi"/>
          <w:i/>
          <w:iCs/>
          <w:sz w:val="22"/>
          <w:szCs w:val="22"/>
          <w:u w:val="single"/>
          <w:lang w:val="lv-LV"/>
        </w:rPr>
        <w:t>Par biedrību „Lauku ceļotājs”:</w:t>
      </w:r>
      <w:r w:rsidR="004C410F" w:rsidRPr="00661DA0">
        <w:rPr>
          <w:rFonts w:asciiTheme="minorHAnsi" w:hAnsiTheme="minorHAnsi" w:cstheme="minorHAnsi"/>
          <w:i/>
          <w:iCs/>
          <w:sz w:val="22"/>
          <w:szCs w:val="22"/>
          <w:lang w:val="lv-LV"/>
        </w:rPr>
        <w:t xml:space="preserve"> </w:t>
      </w:r>
      <w:r w:rsidRPr="00661DA0">
        <w:rPr>
          <w:rFonts w:asciiTheme="minorHAnsi" w:hAnsiTheme="minorHAnsi" w:cstheme="minorHAnsi"/>
          <w:i/>
          <w:iCs/>
          <w:sz w:val="22"/>
          <w:szCs w:val="22"/>
          <w:lang w:val="lv-LV"/>
        </w:rPr>
        <w:t>Biedrība „Lauku ceļotājs” ir vecākā un spēcīgākā lauku tūrisma organizācija Latvijā, dibināta 1993.</w:t>
      </w:r>
      <w:r w:rsidR="00D5374B" w:rsidRPr="00661DA0">
        <w:rPr>
          <w:rFonts w:asciiTheme="minorHAnsi" w:hAnsiTheme="minorHAnsi" w:cstheme="minorHAnsi"/>
          <w:i/>
          <w:iCs/>
          <w:sz w:val="22"/>
          <w:szCs w:val="22"/>
          <w:lang w:val="lv-LV"/>
        </w:rPr>
        <w:t xml:space="preserve"> </w:t>
      </w:r>
      <w:r w:rsidR="002C3D4D" w:rsidRPr="00661DA0">
        <w:rPr>
          <w:rFonts w:asciiTheme="minorHAnsi" w:hAnsiTheme="minorHAnsi" w:cstheme="minorHAnsi"/>
          <w:i/>
          <w:iCs/>
          <w:sz w:val="22"/>
          <w:szCs w:val="22"/>
          <w:lang w:val="lv-LV"/>
        </w:rPr>
        <w:t>g</w:t>
      </w:r>
      <w:r w:rsidRPr="00661DA0">
        <w:rPr>
          <w:rFonts w:asciiTheme="minorHAnsi" w:hAnsiTheme="minorHAnsi" w:cstheme="minorHAns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661DA0">
        <w:rPr>
          <w:rFonts w:asciiTheme="minorHAnsi" w:hAnsiTheme="minorHAnsi" w:cstheme="minorHAnsi"/>
          <w:i/>
          <w:iCs/>
          <w:sz w:val="22"/>
          <w:szCs w:val="22"/>
          <w:lang w:val="lv-LV"/>
        </w:rPr>
        <w:t xml:space="preserve">iecības, amatniecības uzņēmēji </w:t>
      </w:r>
      <w:r w:rsidRPr="00661DA0">
        <w:rPr>
          <w:rFonts w:asciiTheme="minorHAnsi" w:hAnsiTheme="minorHAnsi" w:cstheme="minorHAnsi"/>
          <w:i/>
          <w:iCs/>
          <w:sz w:val="22"/>
          <w:szCs w:val="22"/>
          <w:lang w:val="lv-LV"/>
        </w:rPr>
        <w:t xml:space="preserve">visos Latvijas novados. </w:t>
      </w:r>
    </w:p>
    <w:sectPr w:rsidR="00E63E59" w:rsidRPr="00661DA0" w:rsidSect="001D5B84">
      <w:headerReference w:type="default" r:id="rId33"/>
      <w:footerReference w:type="default" r:id="rId34"/>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24D52" w14:textId="77777777" w:rsidR="001E2135" w:rsidRDefault="001E2135" w:rsidP="00483278">
      <w:r>
        <w:separator/>
      </w:r>
    </w:p>
  </w:endnote>
  <w:endnote w:type="continuationSeparator" w:id="0">
    <w:p w14:paraId="2F11EE92" w14:textId="77777777" w:rsidR="001E2135" w:rsidRDefault="001E2135"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B619" w14:textId="77777777" w:rsidR="00483278" w:rsidRDefault="00662CB1" w:rsidP="00DF7290">
    <w:pPr>
      <w:pStyle w:val="Footer"/>
      <w:jc w:val="center"/>
    </w:pPr>
    <w:r>
      <w:rPr>
        <w:noProof/>
        <w:lang w:val="en-US"/>
      </w:rPr>
      <w:drawing>
        <wp:inline distT="0" distB="0" distL="0" distR="0" wp14:anchorId="123F972F" wp14:editId="2C9794C2">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932B" w14:textId="77777777" w:rsidR="001E2135" w:rsidRDefault="001E2135" w:rsidP="00483278">
      <w:r>
        <w:separator/>
      </w:r>
    </w:p>
  </w:footnote>
  <w:footnote w:type="continuationSeparator" w:id="0">
    <w:p w14:paraId="25CF0E70" w14:textId="77777777" w:rsidR="001E2135" w:rsidRDefault="001E2135"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2F8D" w14:textId="77777777" w:rsidR="00483278" w:rsidRDefault="00662CB1" w:rsidP="001022E4">
    <w:pPr>
      <w:pStyle w:val="Header"/>
      <w:jc w:val="center"/>
    </w:pPr>
    <w:r>
      <w:rPr>
        <w:noProof/>
        <w:lang w:val="en-US"/>
      </w:rPr>
      <w:drawing>
        <wp:inline distT="0" distB="0" distL="0" distR="0" wp14:anchorId="15670FE6" wp14:editId="2DD9A945">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07519"/>
    <w:rsid w:val="0002077B"/>
    <w:rsid w:val="000238D4"/>
    <w:rsid w:val="00027EA2"/>
    <w:rsid w:val="0004708C"/>
    <w:rsid w:val="00053490"/>
    <w:rsid w:val="00063547"/>
    <w:rsid w:val="0008001B"/>
    <w:rsid w:val="0009384C"/>
    <w:rsid w:val="00094931"/>
    <w:rsid w:val="000970FE"/>
    <w:rsid w:val="000A146B"/>
    <w:rsid w:val="000C093A"/>
    <w:rsid w:val="000C144F"/>
    <w:rsid w:val="000D25C3"/>
    <w:rsid w:val="000D367F"/>
    <w:rsid w:val="000D7DCC"/>
    <w:rsid w:val="000E0EC9"/>
    <w:rsid w:val="000F0FFD"/>
    <w:rsid w:val="000F38D5"/>
    <w:rsid w:val="001022E4"/>
    <w:rsid w:val="00123590"/>
    <w:rsid w:val="001324AF"/>
    <w:rsid w:val="0013781D"/>
    <w:rsid w:val="00147EEA"/>
    <w:rsid w:val="0015224B"/>
    <w:rsid w:val="00182492"/>
    <w:rsid w:val="00184DB0"/>
    <w:rsid w:val="001956C2"/>
    <w:rsid w:val="0019769A"/>
    <w:rsid w:val="001A6C43"/>
    <w:rsid w:val="001A7870"/>
    <w:rsid w:val="001C053A"/>
    <w:rsid w:val="001C5BC1"/>
    <w:rsid w:val="001D5B84"/>
    <w:rsid w:val="001E2135"/>
    <w:rsid w:val="001E55CD"/>
    <w:rsid w:val="002124EB"/>
    <w:rsid w:val="0022599D"/>
    <w:rsid w:val="002412DD"/>
    <w:rsid w:val="00251D39"/>
    <w:rsid w:val="00253BF4"/>
    <w:rsid w:val="00264E2A"/>
    <w:rsid w:val="002672D6"/>
    <w:rsid w:val="00280085"/>
    <w:rsid w:val="00281B15"/>
    <w:rsid w:val="002C1EEF"/>
    <w:rsid w:val="002C3D4D"/>
    <w:rsid w:val="002E3E08"/>
    <w:rsid w:val="002F03D8"/>
    <w:rsid w:val="002F5A41"/>
    <w:rsid w:val="002F69F7"/>
    <w:rsid w:val="0031200C"/>
    <w:rsid w:val="00312ADC"/>
    <w:rsid w:val="00314BBB"/>
    <w:rsid w:val="00315363"/>
    <w:rsid w:val="00316475"/>
    <w:rsid w:val="0032372C"/>
    <w:rsid w:val="003257CE"/>
    <w:rsid w:val="00332C1C"/>
    <w:rsid w:val="0033648D"/>
    <w:rsid w:val="00362073"/>
    <w:rsid w:val="0037055F"/>
    <w:rsid w:val="00373EDE"/>
    <w:rsid w:val="00381E8B"/>
    <w:rsid w:val="00383C7C"/>
    <w:rsid w:val="0038726D"/>
    <w:rsid w:val="003A01DA"/>
    <w:rsid w:val="003A4FF4"/>
    <w:rsid w:val="003B7CAE"/>
    <w:rsid w:val="003D3275"/>
    <w:rsid w:val="003F0CE0"/>
    <w:rsid w:val="00405124"/>
    <w:rsid w:val="00410828"/>
    <w:rsid w:val="0041380D"/>
    <w:rsid w:val="00414414"/>
    <w:rsid w:val="00430743"/>
    <w:rsid w:val="004320D9"/>
    <w:rsid w:val="0043578F"/>
    <w:rsid w:val="00445A35"/>
    <w:rsid w:val="0045203F"/>
    <w:rsid w:val="004721F0"/>
    <w:rsid w:val="00483278"/>
    <w:rsid w:val="00497039"/>
    <w:rsid w:val="004A006B"/>
    <w:rsid w:val="004A070F"/>
    <w:rsid w:val="004B46C1"/>
    <w:rsid w:val="004C410F"/>
    <w:rsid w:val="004C64F5"/>
    <w:rsid w:val="004C71D6"/>
    <w:rsid w:val="004D243A"/>
    <w:rsid w:val="004E4A31"/>
    <w:rsid w:val="004F47F7"/>
    <w:rsid w:val="00501D5D"/>
    <w:rsid w:val="00516990"/>
    <w:rsid w:val="00517003"/>
    <w:rsid w:val="00520512"/>
    <w:rsid w:val="00525AFB"/>
    <w:rsid w:val="00545B62"/>
    <w:rsid w:val="005559A3"/>
    <w:rsid w:val="0056795B"/>
    <w:rsid w:val="00576055"/>
    <w:rsid w:val="00576864"/>
    <w:rsid w:val="00581880"/>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3857"/>
    <w:rsid w:val="0060679C"/>
    <w:rsid w:val="006101EE"/>
    <w:rsid w:val="00612215"/>
    <w:rsid w:val="00622820"/>
    <w:rsid w:val="0062647C"/>
    <w:rsid w:val="0062690F"/>
    <w:rsid w:val="006319B1"/>
    <w:rsid w:val="00636350"/>
    <w:rsid w:val="00646972"/>
    <w:rsid w:val="006601BF"/>
    <w:rsid w:val="00661DA0"/>
    <w:rsid w:val="00662CB1"/>
    <w:rsid w:val="0067474B"/>
    <w:rsid w:val="00675C8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714189"/>
    <w:rsid w:val="007204D2"/>
    <w:rsid w:val="007316BD"/>
    <w:rsid w:val="007443E8"/>
    <w:rsid w:val="00781EFD"/>
    <w:rsid w:val="0079075C"/>
    <w:rsid w:val="0079543E"/>
    <w:rsid w:val="00796E93"/>
    <w:rsid w:val="007A0DEB"/>
    <w:rsid w:val="007C5D3B"/>
    <w:rsid w:val="007C6AFD"/>
    <w:rsid w:val="007E5550"/>
    <w:rsid w:val="007E6CF0"/>
    <w:rsid w:val="007F0514"/>
    <w:rsid w:val="007F3A19"/>
    <w:rsid w:val="00802BFC"/>
    <w:rsid w:val="00805FA2"/>
    <w:rsid w:val="00842C64"/>
    <w:rsid w:val="008533BF"/>
    <w:rsid w:val="008537A0"/>
    <w:rsid w:val="008573FC"/>
    <w:rsid w:val="00861D2B"/>
    <w:rsid w:val="00864CC6"/>
    <w:rsid w:val="00874B63"/>
    <w:rsid w:val="00890F52"/>
    <w:rsid w:val="00896CA8"/>
    <w:rsid w:val="008A7275"/>
    <w:rsid w:val="008C2F60"/>
    <w:rsid w:val="008C7EB9"/>
    <w:rsid w:val="008E307E"/>
    <w:rsid w:val="008E52E1"/>
    <w:rsid w:val="008E785D"/>
    <w:rsid w:val="008F28C7"/>
    <w:rsid w:val="008F6836"/>
    <w:rsid w:val="00951276"/>
    <w:rsid w:val="00961936"/>
    <w:rsid w:val="00962D98"/>
    <w:rsid w:val="00964260"/>
    <w:rsid w:val="00993338"/>
    <w:rsid w:val="009A1317"/>
    <w:rsid w:val="009A5C94"/>
    <w:rsid w:val="009D5C4C"/>
    <w:rsid w:val="009E14D5"/>
    <w:rsid w:val="009E6CE2"/>
    <w:rsid w:val="009F3E07"/>
    <w:rsid w:val="00A02F8A"/>
    <w:rsid w:val="00A033A2"/>
    <w:rsid w:val="00A255FE"/>
    <w:rsid w:val="00A37991"/>
    <w:rsid w:val="00A4032D"/>
    <w:rsid w:val="00A436C4"/>
    <w:rsid w:val="00A5348F"/>
    <w:rsid w:val="00A545BD"/>
    <w:rsid w:val="00A5726A"/>
    <w:rsid w:val="00A722A3"/>
    <w:rsid w:val="00A80284"/>
    <w:rsid w:val="00AA7836"/>
    <w:rsid w:val="00AB0FDA"/>
    <w:rsid w:val="00AC3AC3"/>
    <w:rsid w:val="00AD7269"/>
    <w:rsid w:val="00AF65AE"/>
    <w:rsid w:val="00B04296"/>
    <w:rsid w:val="00B16F3A"/>
    <w:rsid w:val="00B26CE0"/>
    <w:rsid w:val="00B327E7"/>
    <w:rsid w:val="00B37EFA"/>
    <w:rsid w:val="00B6394E"/>
    <w:rsid w:val="00B80271"/>
    <w:rsid w:val="00B8150F"/>
    <w:rsid w:val="00BC4018"/>
    <w:rsid w:val="00BC5E3B"/>
    <w:rsid w:val="00BD1411"/>
    <w:rsid w:val="00BD3EC2"/>
    <w:rsid w:val="00BE2AA3"/>
    <w:rsid w:val="00BF096F"/>
    <w:rsid w:val="00BF4044"/>
    <w:rsid w:val="00BF6052"/>
    <w:rsid w:val="00C07159"/>
    <w:rsid w:val="00C108A9"/>
    <w:rsid w:val="00C31624"/>
    <w:rsid w:val="00C52272"/>
    <w:rsid w:val="00C54302"/>
    <w:rsid w:val="00C819B6"/>
    <w:rsid w:val="00CA56DF"/>
    <w:rsid w:val="00CB0CFB"/>
    <w:rsid w:val="00CB4575"/>
    <w:rsid w:val="00CB594E"/>
    <w:rsid w:val="00CC2AFF"/>
    <w:rsid w:val="00CD0AE4"/>
    <w:rsid w:val="00CD746C"/>
    <w:rsid w:val="00CF78B6"/>
    <w:rsid w:val="00D00A54"/>
    <w:rsid w:val="00D076AB"/>
    <w:rsid w:val="00D2027E"/>
    <w:rsid w:val="00D41C6B"/>
    <w:rsid w:val="00D4200F"/>
    <w:rsid w:val="00D50EE2"/>
    <w:rsid w:val="00D5374B"/>
    <w:rsid w:val="00D61A5D"/>
    <w:rsid w:val="00D66363"/>
    <w:rsid w:val="00D765BC"/>
    <w:rsid w:val="00D82573"/>
    <w:rsid w:val="00DA3A8F"/>
    <w:rsid w:val="00DA5A08"/>
    <w:rsid w:val="00DA66AF"/>
    <w:rsid w:val="00DC2FDD"/>
    <w:rsid w:val="00DD1AA2"/>
    <w:rsid w:val="00DF7290"/>
    <w:rsid w:val="00E00B95"/>
    <w:rsid w:val="00E06E57"/>
    <w:rsid w:val="00E17E9E"/>
    <w:rsid w:val="00E33314"/>
    <w:rsid w:val="00E33499"/>
    <w:rsid w:val="00E35254"/>
    <w:rsid w:val="00E45E29"/>
    <w:rsid w:val="00E546A8"/>
    <w:rsid w:val="00E54AFF"/>
    <w:rsid w:val="00E63E59"/>
    <w:rsid w:val="00E667E7"/>
    <w:rsid w:val="00E77F6C"/>
    <w:rsid w:val="00E85546"/>
    <w:rsid w:val="00E92944"/>
    <w:rsid w:val="00EA27D1"/>
    <w:rsid w:val="00EA2AF7"/>
    <w:rsid w:val="00EB1E03"/>
    <w:rsid w:val="00EB7666"/>
    <w:rsid w:val="00EC0EFF"/>
    <w:rsid w:val="00EC61DC"/>
    <w:rsid w:val="00ED5C1C"/>
    <w:rsid w:val="00F110FF"/>
    <w:rsid w:val="00F148F7"/>
    <w:rsid w:val="00F44235"/>
    <w:rsid w:val="00F55DEE"/>
    <w:rsid w:val="00F66152"/>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BC95"/>
  <w15:docId w15:val="{3978F227-B7D9-43DB-9563-2EA6BC6E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22502070">
      <w:bodyDiv w:val="1"/>
      <w:marLeft w:val="0"/>
      <w:marRight w:val="0"/>
      <w:marTop w:val="0"/>
      <w:marBottom w:val="0"/>
      <w:divBdr>
        <w:top w:val="none" w:sz="0" w:space="0" w:color="auto"/>
        <w:left w:val="none" w:sz="0" w:space="0" w:color="auto"/>
        <w:bottom w:val="none" w:sz="0" w:space="0" w:color="auto"/>
        <w:right w:val="none" w:sz="0" w:space="0" w:color="auto"/>
      </w:divBdr>
      <w:divsChild>
        <w:div w:id="1348095756">
          <w:marLeft w:val="547"/>
          <w:marRight w:val="0"/>
          <w:marTop w:val="106"/>
          <w:marBottom w:val="0"/>
          <w:divBdr>
            <w:top w:val="none" w:sz="0" w:space="0" w:color="auto"/>
            <w:left w:val="none" w:sz="0" w:space="0" w:color="auto"/>
            <w:bottom w:val="none" w:sz="0" w:space="0" w:color="auto"/>
            <w:right w:val="none" w:sz="0" w:space="0" w:color="auto"/>
          </w:divBdr>
        </w:div>
        <w:div w:id="391736933">
          <w:marLeft w:val="1411"/>
          <w:marRight w:val="0"/>
          <w:marTop w:val="120"/>
          <w:marBottom w:val="0"/>
          <w:divBdr>
            <w:top w:val="none" w:sz="0" w:space="0" w:color="auto"/>
            <w:left w:val="none" w:sz="0" w:space="0" w:color="auto"/>
            <w:bottom w:val="none" w:sz="0" w:space="0" w:color="auto"/>
            <w:right w:val="none" w:sz="0" w:space="0" w:color="auto"/>
          </w:divBdr>
        </w:div>
        <w:div w:id="1359043502">
          <w:marLeft w:val="547"/>
          <w:marRight w:val="0"/>
          <w:marTop w:val="106"/>
          <w:marBottom w:val="0"/>
          <w:divBdr>
            <w:top w:val="none" w:sz="0" w:space="0" w:color="auto"/>
            <w:left w:val="none" w:sz="0" w:space="0" w:color="auto"/>
            <w:bottom w:val="none" w:sz="0" w:space="0" w:color="auto"/>
            <w:right w:val="none" w:sz="0" w:space="0" w:color="auto"/>
          </w:divBdr>
        </w:div>
        <w:div w:id="1282416692">
          <w:marLeft w:val="1411"/>
          <w:marRight w:val="0"/>
          <w:marTop w:val="120"/>
          <w:marBottom w:val="0"/>
          <w:divBdr>
            <w:top w:val="none" w:sz="0" w:space="0" w:color="auto"/>
            <w:left w:val="none" w:sz="0" w:space="0" w:color="auto"/>
            <w:bottom w:val="none" w:sz="0" w:space="0" w:color="auto"/>
            <w:right w:val="none" w:sz="0" w:space="0" w:color="auto"/>
          </w:divBdr>
        </w:div>
      </w:divsChild>
    </w:div>
    <w:div w:id="140079990">
      <w:bodyDiv w:val="1"/>
      <w:marLeft w:val="0"/>
      <w:marRight w:val="0"/>
      <w:marTop w:val="0"/>
      <w:marBottom w:val="0"/>
      <w:divBdr>
        <w:top w:val="none" w:sz="0" w:space="0" w:color="auto"/>
        <w:left w:val="none" w:sz="0" w:space="0" w:color="auto"/>
        <w:bottom w:val="none" w:sz="0" w:space="0" w:color="auto"/>
        <w:right w:val="none" w:sz="0" w:space="0" w:color="auto"/>
      </w:divBdr>
      <w:divsChild>
        <w:div w:id="72289521">
          <w:marLeft w:val="547"/>
          <w:marRight w:val="0"/>
          <w:marTop w:val="106"/>
          <w:marBottom w:val="0"/>
          <w:divBdr>
            <w:top w:val="none" w:sz="0" w:space="0" w:color="auto"/>
            <w:left w:val="none" w:sz="0" w:space="0" w:color="auto"/>
            <w:bottom w:val="none" w:sz="0" w:space="0" w:color="auto"/>
            <w:right w:val="none" w:sz="0" w:space="0" w:color="auto"/>
          </w:divBdr>
        </w:div>
        <w:div w:id="71588377">
          <w:marLeft w:val="1411"/>
          <w:marRight w:val="0"/>
          <w:marTop w:val="120"/>
          <w:marBottom w:val="0"/>
          <w:divBdr>
            <w:top w:val="none" w:sz="0" w:space="0" w:color="auto"/>
            <w:left w:val="none" w:sz="0" w:space="0" w:color="auto"/>
            <w:bottom w:val="none" w:sz="0" w:space="0" w:color="auto"/>
            <w:right w:val="none" w:sz="0" w:space="0" w:color="auto"/>
          </w:divBdr>
        </w:div>
        <w:div w:id="470636507">
          <w:marLeft w:val="1411"/>
          <w:marRight w:val="0"/>
          <w:marTop w:val="120"/>
          <w:marBottom w:val="0"/>
          <w:divBdr>
            <w:top w:val="none" w:sz="0" w:space="0" w:color="auto"/>
            <w:left w:val="none" w:sz="0" w:space="0" w:color="auto"/>
            <w:bottom w:val="none" w:sz="0" w:space="0" w:color="auto"/>
            <w:right w:val="none" w:sz="0" w:space="0" w:color="auto"/>
          </w:divBdr>
        </w:div>
        <w:div w:id="419524837">
          <w:marLeft w:val="1411"/>
          <w:marRight w:val="0"/>
          <w:marTop w:val="120"/>
          <w:marBottom w:val="0"/>
          <w:divBdr>
            <w:top w:val="none" w:sz="0" w:space="0" w:color="auto"/>
            <w:left w:val="none" w:sz="0" w:space="0" w:color="auto"/>
            <w:bottom w:val="none" w:sz="0" w:space="0" w:color="auto"/>
            <w:right w:val="none" w:sz="0" w:space="0" w:color="auto"/>
          </w:divBdr>
        </w:div>
        <w:div w:id="252590498">
          <w:marLeft w:val="1411"/>
          <w:marRight w:val="0"/>
          <w:marTop w:val="12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50310167">
      <w:bodyDiv w:val="1"/>
      <w:marLeft w:val="0"/>
      <w:marRight w:val="0"/>
      <w:marTop w:val="0"/>
      <w:marBottom w:val="0"/>
      <w:divBdr>
        <w:top w:val="none" w:sz="0" w:space="0" w:color="auto"/>
        <w:left w:val="none" w:sz="0" w:space="0" w:color="auto"/>
        <w:bottom w:val="none" w:sz="0" w:space="0" w:color="auto"/>
        <w:right w:val="none" w:sz="0" w:space="0" w:color="auto"/>
      </w:divBdr>
      <w:divsChild>
        <w:div w:id="641619750">
          <w:marLeft w:val="547"/>
          <w:marRight w:val="0"/>
          <w:marTop w:val="106"/>
          <w:marBottom w:val="0"/>
          <w:divBdr>
            <w:top w:val="none" w:sz="0" w:space="0" w:color="auto"/>
            <w:left w:val="none" w:sz="0" w:space="0" w:color="auto"/>
            <w:bottom w:val="none" w:sz="0" w:space="0" w:color="auto"/>
            <w:right w:val="none" w:sz="0" w:space="0" w:color="auto"/>
          </w:divBdr>
        </w:div>
        <w:div w:id="2138528920">
          <w:marLeft w:val="1411"/>
          <w:marRight w:val="0"/>
          <w:marTop w:val="120"/>
          <w:marBottom w:val="0"/>
          <w:divBdr>
            <w:top w:val="none" w:sz="0" w:space="0" w:color="auto"/>
            <w:left w:val="none" w:sz="0" w:space="0" w:color="auto"/>
            <w:bottom w:val="none" w:sz="0" w:space="0" w:color="auto"/>
            <w:right w:val="none" w:sz="0" w:space="0" w:color="auto"/>
          </w:divBdr>
        </w:div>
        <w:div w:id="1328435984">
          <w:marLeft w:val="1411"/>
          <w:marRight w:val="0"/>
          <w:marTop w:val="120"/>
          <w:marBottom w:val="0"/>
          <w:divBdr>
            <w:top w:val="none" w:sz="0" w:space="0" w:color="auto"/>
            <w:left w:val="none" w:sz="0" w:space="0" w:color="auto"/>
            <w:bottom w:val="none" w:sz="0" w:space="0" w:color="auto"/>
            <w:right w:val="none" w:sz="0" w:space="0" w:color="auto"/>
          </w:divBdr>
        </w:div>
        <w:div w:id="831409713">
          <w:marLeft w:val="547"/>
          <w:marRight w:val="0"/>
          <w:marTop w:val="106"/>
          <w:marBottom w:val="0"/>
          <w:divBdr>
            <w:top w:val="none" w:sz="0" w:space="0" w:color="auto"/>
            <w:left w:val="none" w:sz="0" w:space="0" w:color="auto"/>
            <w:bottom w:val="none" w:sz="0" w:space="0" w:color="auto"/>
            <w:right w:val="none" w:sz="0" w:space="0" w:color="auto"/>
          </w:divBdr>
        </w:div>
        <w:div w:id="1250389717">
          <w:marLeft w:val="1411"/>
          <w:marRight w:val="0"/>
          <w:marTop w:val="120"/>
          <w:marBottom w:val="0"/>
          <w:divBdr>
            <w:top w:val="none" w:sz="0" w:space="0" w:color="auto"/>
            <w:left w:val="none" w:sz="0" w:space="0" w:color="auto"/>
            <w:bottom w:val="none" w:sz="0" w:space="0" w:color="auto"/>
            <w:right w:val="none" w:sz="0" w:space="0" w:color="auto"/>
          </w:divBdr>
        </w:div>
        <w:div w:id="228467138">
          <w:marLeft w:val="1411"/>
          <w:marRight w:val="0"/>
          <w:marTop w:val="120"/>
          <w:marBottom w:val="0"/>
          <w:divBdr>
            <w:top w:val="none" w:sz="0" w:space="0" w:color="auto"/>
            <w:left w:val="none" w:sz="0" w:space="0" w:color="auto"/>
            <w:bottom w:val="none" w:sz="0" w:space="0" w:color="auto"/>
            <w:right w:val="none" w:sz="0" w:space="0" w:color="auto"/>
          </w:divBdr>
        </w:div>
      </w:divsChild>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484517089">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86718893">
      <w:bodyDiv w:val="1"/>
      <w:marLeft w:val="0"/>
      <w:marRight w:val="0"/>
      <w:marTop w:val="0"/>
      <w:marBottom w:val="0"/>
      <w:divBdr>
        <w:top w:val="none" w:sz="0" w:space="0" w:color="auto"/>
        <w:left w:val="none" w:sz="0" w:space="0" w:color="auto"/>
        <w:bottom w:val="none" w:sz="0" w:space="0" w:color="auto"/>
        <w:right w:val="none" w:sz="0" w:space="0" w:color="auto"/>
      </w:divBdr>
      <w:divsChild>
        <w:div w:id="1613433680">
          <w:marLeft w:val="547"/>
          <w:marRight w:val="0"/>
          <w:marTop w:val="106"/>
          <w:marBottom w:val="0"/>
          <w:divBdr>
            <w:top w:val="none" w:sz="0" w:space="0" w:color="auto"/>
            <w:left w:val="none" w:sz="0" w:space="0" w:color="auto"/>
            <w:bottom w:val="none" w:sz="0" w:space="0" w:color="auto"/>
            <w:right w:val="none" w:sz="0" w:space="0" w:color="auto"/>
          </w:divBdr>
        </w:div>
        <w:div w:id="1971789981">
          <w:marLeft w:val="1411"/>
          <w:marRight w:val="0"/>
          <w:marTop w:val="120"/>
          <w:marBottom w:val="0"/>
          <w:divBdr>
            <w:top w:val="none" w:sz="0" w:space="0" w:color="auto"/>
            <w:left w:val="none" w:sz="0" w:space="0" w:color="auto"/>
            <w:bottom w:val="none" w:sz="0" w:space="0" w:color="auto"/>
            <w:right w:val="none" w:sz="0" w:space="0" w:color="auto"/>
          </w:divBdr>
        </w:div>
        <w:div w:id="811364206">
          <w:marLeft w:val="547"/>
          <w:marRight w:val="0"/>
          <w:marTop w:val="106"/>
          <w:marBottom w:val="0"/>
          <w:divBdr>
            <w:top w:val="none" w:sz="0" w:space="0" w:color="auto"/>
            <w:left w:val="none" w:sz="0" w:space="0" w:color="auto"/>
            <w:bottom w:val="none" w:sz="0" w:space="0" w:color="auto"/>
            <w:right w:val="none" w:sz="0" w:space="0" w:color="auto"/>
          </w:divBdr>
        </w:div>
        <w:div w:id="92363296">
          <w:marLeft w:val="1411"/>
          <w:marRight w:val="0"/>
          <w:marTop w:val="120"/>
          <w:marBottom w:val="0"/>
          <w:divBdr>
            <w:top w:val="none" w:sz="0" w:space="0" w:color="auto"/>
            <w:left w:val="none" w:sz="0" w:space="0" w:color="auto"/>
            <w:bottom w:val="none" w:sz="0" w:space="0" w:color="auto"/>
            <w:right w:val="none" w:sz="0" w:space="0" w:color="auto"/>
          </w:divBdr>
        </w:div>
      </w:divsChild>
    </w:div>
    <w:div w:id="724988949">
      <w:bodyDiv w:val="1"/>
      <w:marLeft w:val="0"/>
      <w:marRight w:val="0"/>
      <w:marTop w:val="0"/>
      <w:marBottom w:val="0"/>
      <w:divBdr>
        <w:top w:val="none" w:sz="0" w:space="0" w:color="auto"/>
        <w:left w:val="none" w:sz="0" w:space="0" w:color="auto"/>
        <w:bottom w:val="none" w:sz="0" w:space="0" w:color="auto"/>
        <w:right w:val="none" w:sz="0" w:space="0" w:color="auto"/>
      </w:divBdr>
      <w:divsChild>
        <w:div w:id="597908909">
          <w:marLeft w:val="547"/>
          <w:marRight w:val="0"/>
          <w:marTop w:val="106"/>
          <w:marBottom w:val="0"/>
          <w:divBdr>
            <w:top w:val="none" w:sz="0" w:space="0" w:color="auto"/>
            <w:left w:val="none" w:sz="0" w:space="0" w:color="auto"/>
            <w:bottom w:val="none" w:sz="0" w:space="0" w:color="auto"/>
            <w:right w:val="none" w:sz="0" w:space="0" w:color="auto"/>
          </w:divBdr>
        </w:div>
        <w:div w:id="1251697503">
          <w:marLeft w:val="1411"/>
          <w:marRight w:val="0"/>
          <w:marTop w:val="120"/>
          <w:marBottom w:val="0"/>
          <w:divBdr>
            <w:top w:val="none" w:sz="0" w:space="0" w:color="auto"/>
            <w:left w:val="none" w:sz="0" w:space="0" w:color="auto"/>
            <w:bottom w:val="none" w:sz="0" w:space="0" w:color="auto"/>
            <w:right w:val="none" w:sz="0" w:space="0" w:color="auto"/>
          </w:divBdr>
        </w:div>
        <w:div w:id="1614820591">
          <w:marLeft w:val="1411"/>
          <w:marRight w:val="0"/>
          <w:marTop w:val="120"/>
          <w:marBottom w:val="0"/>
          <w:divBdr>
            <w:top w:val="none" w:sz="0" w:space="0" w:color="auto"/>
            <w:left w:val="none" w:sz="0" w:space="0" w:color="auto"/>
            <w:bottom w:val="none" w:sz="0" w:space="0" w:color="auto"/>
            <w:right w:val="none" w:sz="0" w:space="0" w:color="auto"/>
          </w:divBdr>
        </w:div>
        <w:div w:id="1177844286">
          <w:marLeft w:val="1411"/>
          <w:marRight w:val="0"/>
          <w:marTop w:val="120"/>
          <w:marBottom w:val="0"/>
          <w:divBdr>
            <w:top w:val="none" w:sz="0" w:space="0" w:color="auto"/>
            <w:left w:val="none" w:sz="0" w:space="0" w:color="auto"/>
            <w:bottom w:val="none" w:sz="0" w:space="0" w:color="auto"/>
            <w:right w:val="none" w:sz="0" w:space="0" w:color="auto"/>
          </w:divBdr>
        </w:div>
        <w:div w:id="1063679774">
          <w:marLeft w:val="547"/>
          <w:marRight w:val="0"/>
          <w:marTop w:val="106"/>
          <w:marBottom w:val="0"/>
          <w:divBdr>
            <w:top w:val="none" w:sz="0" w:space="0" w:color="auto"/>
            <w:left w:val="none" w:sz="0" w:space="0" w:color="auto"/>
            <w:bottom w:val="none" w:sz="0" w:space="0" w:color="auto"/>
            <w:right w:val="none" w:sz="0" w:space="0" w:color="auto"/>
          </w:divBdr>
        </w:div>
        <w:div w:id="1929995169">
          <w:marLeft w:val="1411"/>
          <w:marRight w:val="0"/>
          <w:marTop w:val="240"/>
          <w:marBottom w:val="0"/>
          <w:divBdr>
            <w:top w:val="none" w:sz="0" w:space="0" w:color="auto"/>
            <w:left w:val="none" w:sz="0" w:space="0" w:color="auto"/>
            <w:bottom w:val="none" w:sz="0" w:space="0" w:color="auto"/>
            <w:right w:val="none" w:sz="0" w:space="0" w:color="auto"/>
          </w:divBdr>
        </w:div>
      </w:divsChild>
    </w:div>
    <w:div w:id="741410454">
      <w:bodyDiv w:val="1"/>
      <w:marLeft w:val="0"/>
      <w:marRight w:val="0"/>
      <w:marTop w:val="0"/>
      <w:marBottom w:val="0"/>
      <w:divBdr>
        <w:top w:val="none" w:sz="0" w:space="0" w:color="auto"/>
        <w:left w:val="none" w:sz="0" w:space="0" w:color="auto"/>
        <w:bottom w:val="none" w:sz="0" w:space="0" w:color="auto"/>
        <w:right w:val="none" w:sz="0" w:space="0" w:color="auto"/>
      </w:divBdr>
      <w:divsChild>
        <w:div w:id="1547179165">
          <w:marLeft w:val="547"/>
          <w:marRight w:val="0"/>
          <w:marTop w:val="106"/>
          <w:marBottom w:val="0"/>
          <w:divBdr>
            <w:top w:val="none" w:sz="0" w:space="0" w:color="auto"/>
            <w:left w:val="none" w:sz="0" w:space="0" w:color="auto"/>
            <w:bottom w:val="none" w:sz="0" w:space="0" w:color="auto"/>
            <w:right w:val="none" w:sz="0" w:space="0" w:color="auto"/>
          </w:divBdr>
        </w:div>
        <w:div w:id="1563440277">
          <w:marLeft w:val="1411"/>
          <w:marRight w:val="0"/>
          <w:marTop w:val="120"/>
          <w:marBottom w:val="0"/>
          <w:divBdr>
            <w:top w:val="none" w:sz="0" w:space="0" w:color="auto"/>
            <w:left w:val="none" w:sz="0" w:space="0" w:color="auto"/>
            <w:bottom w:val="none" w:sz="0" w:space="0" w:color="auto"/>
            <w:right w:val="none" w:sz="0" w:space="0" w:color="auto"/>
          </w:divBdr>
        </w:div>
        <w:div w:id="1495998914">
          <w:marLeft w:val="1411"/>
          <w:marRight w:val="0"/>
          <w:marTop w:val="120"/>
          <w:marBottom w:val="0"/>
          <w:divBdr>
            <w:top w:val="none" w:sz="0" w:space="0" w:color="auto"/>
            <w:left w:val="none" w:sz="0" w:space="0" w:color="auto"/>
            <w:bottom w:val="none" w:sz="0" w:space="0" w:color="auto"/>
            <w:right w:val="none" w:sz="0" w:space="0" w:color="auto"/>
          </w:divBdr>
        </w:div>
        <w:div w:id="490678609">
          <w:marLeft w:val="1411"/>
          <w:marRight w:val="0"/>
          <w:marTop w:val="120"/>
          <w:marBottom w:val="0"/>
          <w:divBdr>
            <w:top w:val="none" w:sz="0" w:space="0" w:color="auto"/>
            <w:left w:val="none" w:sz="0" w:space="0" w:color="auto"/>
            <w:bottom w:val="none" w:sz="0" w:space="0" w:color="auto"/>
            <w:right w:val="none" w:sz="0" w:space="0" w:color="auto"/>
          </w:divBdr>
        </w:div>
        <w:div w:id="405416934">
          <w:marLeft w:val="1411"/>
          <w:marRight w:val="0"/>
          <w:marTop w:val="12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48444747">
      <w:bodyDiv w:val="1"/>
      <w:marLeft w:val="0"/>
      <w:marRight w:val="0"/>
      <w:marTop w:val="0"/>
      <w:marBottom w:val="0"/>
      <w:divBdr>
        <w:top w:val="none" w:sz="0" w:space="0" w:color="auto"/>
        <w:left w:val="none" w:sz="0" w:space="0" w:color="auto"/>
        <w:bottom w:val="none" w:sz="0" w:space="0" w:color="auto"/>
        <w:right w:val="none" w:sz="0" w:space="0" w:color="auto"/>
      </w:divBdr>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929435492">
      <w:bodyDiv w:val="1"/>
      <w:marLeft w:val="0"/>
      <w:marRight w:val="0"/>
      <w:marTop w:val="0"/>
      <w:marBottom w:val="0"/>
      <w:divBdr>
        <w:top w:val="none" w:sz="0" w:space="0" w:color="auto"/>
        <w:left w:val="none" w:sz="0" w:space="0" w:color="auto"/>
        <w:bottom w:val="none" w:sz="0" w:space="0" w:color="auto"/>
        <w:right w:val="none" w:sz="0" w:space="0" w:color="auto"/>
      </w:divBdr>
      <w:divsChild>
        <w:div w:id="1293710076">
          <w:marLeft w:val="547"/>
          <w:marRight w:val="0"/>
          <w:marTop w:val="106"/>
          <w:marBottom w:val="0"/>
          <w:divBdr>
            <w:top w:val="none" w:sz="0" w:space="0" w:color="auto"/>
            <w:left w:val="none" w:sz="0" w:space="0" w:color="auto"/>
            <w:bottom w:val="none" w:sz="0" w:space="0" w:color="auto"/>
            <w:right w:val="none" w:sz="0" w:space="0" w:color="auto"/>
          </w:divBdr>
        </w:div>
        <w:div w:id="1451586732">
          <w:marLeft w:val="1411"/>
          <w:marRight w:val="0"/>
          <w:marTop w:val="120"/>
          <w:marBottom w:val="0"/>
          <w:divBdr>
            <w:top w:val="none" w:sz="0" w:space="0" w:color="auto"/>
            <w:left w:val="none" w:sz="0" w:space="0" w:color="auto"/>
            <w:bottom w:val="none" w:sz="0" w:space="0" w:color="auto"/>
            <w:right w:val="none" w:sz="0" w:space="0" w:color="auto"/>
          </w:divBdr>
        </w:div>
        <w:div w:id="496725784">
          <w:marLeft w:val="1411"/>
          <w:marRight w:val="0"/>
          <w:marTop w:val="120"/>
          <w:marBottom w:val="0"/>
          <w:divBdr>
            <w:top w:val="none" w:sz="0" w:space="0" w:color="auto"/>
            <w:left w:val="none" w:sz="0" w:space="0" w:color="auto"/>
            <w:bottom w:val="none" w:sz="0" w:space="0" w:color="auto"/>
            <w:right w:val="none" w:sz="0" w:space="0" w:color="auto"/>
          </w:divBdr>
        </w:div>
        <w:div w:id="50807576">
          <w:marLeft w:val="1411"/>
          <w:marRight w:val="0"/>
          <w:marTop w:val="120"/>
          <w:marBottom w:val="0"/>
          <w:divBdr>
            <w:top w:val="none" w:sz="0" w:space="0" w:color="auto"/>
            <w:left w:val="none" w:sz="0" w:space="0" w:color="auto"/>
            <w:bottom w:val="none" w:sz="0" w:space="0" w:color="auto"/>
            <w:right w:val="none" w:sz="0" w:space="0" w:color="auto"/>
          </w:divBdr>
        </w:div>
        <w:div w:id="206139179">
          <w:marLeft w:val="1411"/>
          <w:marRight w:val="0"/>
          <w:marTop w:val="120"/>
          <w:marBottom w:val="0"/>
          <w:divBdr>
            <w:top w:val="none" w:sz="0" w:space="0" w:color="auto"/>
            <w:left w:val="none" w:sz="0" w:space="0" w:color="auto"/>
            <w:bottom w:val="none" w:sz="0" w:space="0" w:color="auto"/>
            <w:right w:val="none" w:sz="0" w:space="0" w:color="auto"/>
          </w:divBdr>
        </w:div>
        <w:div w:id="1797946211">
          <w:marLeft w:val="1411"/>
          <w:marRight w:val="0"/>
          <w:marTop w:val="120"/>
          <w:marBottom w:val="0"/>
          <w:divBdr>
            <w:top w:val="none" w:sz="0" w:space="0" w:color="auto"/>
            <w:left w:val="none" w:sz="0" w:space="0" w:color="auto"/>
            <w:bottom w:val="none" w:sz="0" w:space="0" w:color="auto"/>
            <w:right w:val="none" w:sz="0" w:space="0" w:color="auto"/>
          </w:divBdr>
        </w:div>
        <w:div w:id="1053188629">
          <w:marLeft w:val="547"/>
          <w:marRight w:val="0"/>
          <w:marTop w:val="106"/>
          <w:marBottom w:val="0"/>
          <w:divBdr>
            <w:top w:val="none" w:sz="0" w:space="0" w:color="auto"/>
            <w:left w:val="none" w:sz="0" w:space="0" w:color="auto"/>
            <w:bottom w:val="none" w:sz="0" w:space="0" w:color="auto"/>
            <w:right w:val="none" w:sz="0" w:space="0" w:color="auto"/>
          </w:divBdr>
        </w:div>
        <w:div w:id="1956715937">
          <w:marLeft w:val="1411"/>
          <w:marRight w:val="0"/>
          <w:marTop w:val="120"/>
          <w:marBottom w:val="0"/>
          <w:divBdr>
            <w:top w:val="none" w:sz="0" w:space="0" w:color="auto"/>
            <w:left w:val="none" w:sz="0" w:space="0" w:color="auto"/>
            <w:bottom w:val="none" w:sz="0" w:space="0" w:color="auto"/>
            <w:right w:val="none" w:sz="0" w:space="0" w:color="auto"/>
          </w:divBdr>
        </w:div>
      </w:divsChild>
    </w:div>
    <w:div w:id="972829395">
      <w:bodyDiv w:val="1"/>
      <w:marLeft w:val="0"/>
      <w:marRight w:val="0"/>
      <w:marTop w:val="0"/>
      <w:marBottom w:val="0"/>
      <w:divBdr>
        <w:top w:val="none" w:sz="0" w:space="0" w:color="auto"/>
        <w:left w:val="none" w:sz="0" w:space="0" w:color="auto"/>
        <w:bottom w:val="none" w:sz="0" w:space="0" w:color="auto"/>
        <w:right w:val="none" w:sz="0" w:space="0" w:color="auto"/>
      </w:divBdr>
      <w:divsChild>
        <w:div w:id="362361104">
          <w:marLeft w:val="547"/>
          <w:marRight w:val="0"/>
          <w:marTop w:val="106"/>
          <w:marBottom w:val="0"/>
          <w:divBdr>
            <w:top w:val="none" w:sz="0" w:space="0" w:color="auto"/>
            <w:left w:val="none" w:sz="0" w:space="0" w:color="auto"/>
            <w:bottom w:val="none" w:sz="0" w:space="0" w:color="auto"/>
            <w:right w:val="none" w:sz="0" w:space="0" w:color="auto"/>
          </w:divBdr>
        </w:div>
        <w:div w:id="1218052710">
          <w:marLeft w:val="1411"/>
          <w:marRight w:val="0"/>
          <w:marTop w:val="120"/>
          <w:marBottom w:val="0"/>
          <w:divBdr>
            <w:top w:val="none" w:sz="0" w:space="0" w:color="auto"/>
            <w:left w:val="none" w:sz="0" w:space="0" w:color="auto"/>
            <w:bottom w:val="none" w:sz="0" w:space="0" w:color="auto"/>
            <w:right w:val="none" w:sz="0" w:space="0" w:color="auto"/>
          </w:divBdr>
        </w:div>
        <w:div w:id="393041256">
          <w:marLeft w:val="1411"/>
          <w:marRight w:val="0"/>
          <w:marTop w:val="120"/>
          <w:marBottom w:val="0"/>
          <w:divBdr>
            <w:top w:val="none" w:sz="0" w:space="0" w:color="auto"/>
            <w:left w:val="none" w:sz="0" w:space="0" w:color="auto"/>
            <w:bottom w:val="none" w:sz="0" w:space="0" w:color="auto"/>
            <w:right w:val="none" w:sz="0" w:space="0" w:color="auto"/>
          </w:divBdr>
        </w:div>
        <w:div w:id="701902102">
          <w:marLeft w:val="1411"/>
          <w:marRight w:val="0"/>
          <w:marTop w:val="120"/>
          <w:marBottom w:val="0"/>
          <w:divBdr>
            <w:top w:val="none" w:sz="0" w:space="0" w:color="auto"/>
            <w:left w:val="none" w:sz="0" w:space="0" w:color="auto"/>
            <w:bottom w:val="none" w:sz="0" w:space="0" w:color="auto"/>
            <w:right w:val="none" w:sz="0" w:space="0" w:color="auto"/>
          </w:divBdr>
        </w:div>
        <w:div w:id="764762129">
          <w:marLeft w:val="1411"/>
          <w:marRight w:val="0"/>
          <w:marTop w:val="120"/>
          <w:marBottom w:val="0"/>
          <w:divBdr>
            <w:top w:val="none" w:sz="0" w:space="0" w:color="auto"/>
            <w:left w:val="none" w:sz="0" w:space="0" w:color="auto"/>
            <w:bottom w:val="none" w:sz="0" w:space="0" w:color="auto"/>
            <w:right w:val="none" w:sz="0" w:space="0" w:color="auto"/>
          </w:divBdr>
        </w:div>
        <w:div w:id="573398494">
          <w:marLeft w:val="1411"/>
          <w:marRight w:val="0"/>
          <w:marTop w:val="12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266890481">
      <w:bodyDiv w:val="1"/>
      <w:marLeft w:val="0"/>
      <w:marRight w:val="0"/>
      <w:marTop w:val="0"/>
      <w:marBottom w:val="0"/>
      <w:divBdr>
        <w:top w:val="none" w:sz="0" w:space="0" w:color="auto"/>
        <w:left w:val="none" w:sz="0" w:space="0" w:color="auto"/>
        <w:bottom w:val="none" w:sz="0" w:space="0" w:color="auto"/>
        <w:right w:val="none" w:sz="0" w:space="0" w:color="auto"/>
      </w:divBdr>
      <w:divsChild>
        <w:div w:id="85344297">
          <w:marLeft w:val="547"/>
          <w:marRight w:val="0"/>
          <w:marTop w:val="125"/>
          <w:marBottom w:val="0"/>
          <w:divBdr>
            <w:top w:val="none" w:sz="0" w:space="0" w:color="auto"/>
            <w:left w:val="none" w:sz="0" w:space="0" w:color="auto"/>
            <w:bottom w:val="none" w:sz="0" w:space="0" w:color="auto"/>
            <w:right w:val="none" w:sz="0" w:space="0" w:color="auto"/>
          </w:divBdr>
        </w:div>
        <w:div w:id="2039313827">
          <w:marLeft w:val="547"/>
          <w:marRight w:val="0"/>
          <w:marTop w:val="125"/>
          <w:marBottom w:val="0"/>
          <w:divBdr>
            <w:top w:val="none" w:sz="0" w:space="0" w:color="auto"/>
            <w:left w:val="none" w:sz="0" w:space="0" w:color="auto"/>
            <w:bottom w:val="none" w:sz="0" w:space="0" w:color="auto"/>
            <w:right w:val="none" w:sz="0" w:space="0" w:color="auto"/>
          </w:divBdr>
        </w:div>
        <w:div w:id="230359307">
          <w:marLeft w:val="1411"/>
          <w:marRight w:val="0"/>
          <w:marTop w:val="240"/>
          <w:marBottom w:val="0"/>
          <w:divBdr>
            <w:top w:val="none" w:sz="0" w:space="0" w:color="auto"/>
            <w:left w:val="none" w:sz="0" w:space="0" w:color="auto"/>
            <w:bottom w:val="none" w:sz="0" w:space="0" w:color="auto"/>
            <w:right w:val="none" w:sz="0" w:space="0" w:color="auto"/>
          </w:divBdr>
        </w:div>
        <w:div w:id="371005354">
          <w:marLeft w:val="1411"/>
          <w:marRight w:val="0"/>
          <w:marTop w:val="240"/>
          <w:marBottom w:val="0"/>
          <w:divBdr>
            <w:top w:val="none" w:sz="0" w:space="0" w:color="auto"/>
            <w:left w:val="none" w:sz="0" w:space="0" w:color="auto"/>
            <w:bottom w:val="none" w:sz="0" w:space="0" w:color="auto"/>
            <w:right w:val="none" w:sz="0" w:space="0" w:color="auto"/>
          </w:divBdr>
        </w:div>
        <w:div w:id="1406799943">
          <w:marLeft w:val="547"/>
          <w:marRight w:val="0"/>
          <w:marTop w:val="125"/>
          <w:marBottom w:val="0"/>
          <w:divBdr>
            <w:top w:val="none" w:sz="0" w:space="0" w:color="auto"/>
            <w:left w:val="none" w:sz="0" w:space="0" w:color="auto"/>
            <w:bottom w:val="none" w:sz="0" w:space="0" w:color="auto"/>
            <w:right w:val="none" w:sz="0" w:space="0" w:color="auto"/>
          </w:divBdr>
        </w:div>
        <w:div w:id="199324092">
          <w:marLeft w:val="1411"/>
          <w:marRight w:val="0"/>
          <w:marTop w:val="240"/>
          <w:marBottom w:val="0"/>
          <w:divBdr>
            <w:top w:val="none" w:sz="0" w:space="0" w:color="auto"/>
            <w:left w:val="none" w:sz="0" w:space="0" w:color="auto"/>
            <w:bottom w:val="none" w:sz="0" w:space="0" w:color="auto"/>
            <w:right w:val="none" w:sz="0" w:space="0" w:color="auto"/>
          </w:divBdr>
        </w:div>
        <w:div w:id="1949853211">
          <w:marLeft w:val="1411"/>
          <w:marRight w:val="0"/>
          <w:marTop w:val="240"/>
          <w:marBottom w:val="0"/>
          <w:divBdr>
            <w:top w:val="none" w:sz="0" w:space="0" w:color="auto"/>
            <w:left w:val="none" w:sz="0" w:space="0" w:color="auto"/>
            <w:bottom w:val="none" w:sz="0" w:space="0" w:color="auto"/>
            <w:right w:val="none" w:sz="0" w:space="0" w:color="auto"/>
          </w:divBdr>
        </w:div>
      </w:divsChild>
    </w:div>
    <w:div w:id="1324043884">
      <w:bodyDiv w:val="1"/>
      <w:marLeft w:val="0"/>
      <w:marRight w:val="0"/>
      <w:marTop w:val="0"/>
      <w:marBottom w:val="0"/>
      <w:divBdr>
        <w:top w:val="none" w:sz="0" w:space="0" w:color="auto"/>
        <w:left w:val="none" w:sz="0" w:space="0" w:color="auto"/>
        <w:bottom w:val="none" w:sz="0" w:space="0" w:color="auto"/>
        <w:right w:val="none" w:sz="0" w:space="0" w:color="auto"/>
      </w:divBdr>
      <w:divsChild>
        <w:div w:id="158011589">
          <w:marLeft w:val="806"/>
          <w:marRight w:val="0"/>
          <w:marTop w:val="125"/>
          <w:marBottom w:val="0"/>
          <w:divBdr>
            <w:top w:val="none" w:sz="0" w:space="0" w:color="auto"/>
            <w:left w:val="none" w:sz="0" w:space="0" w:color="auto"/>
            <w:bottom w:val="none" w:sz="0" w:space="0" w:color="auto"/>
            <w:right w:val="none" w:sz="0" w:space="0" w:color="auto"/>
          </w:divBdr>
        </w:div>
        <w:div w:id="1857226845">
          <w:marLeft w:val="806"/>
          <w:marRight w:val="0"/>
          <w:marTop w:val="125"/>
          <w:marBottom w:val="0"/>
          <w:divBdr>
            <w:top w:val="none" w:sz="0" w:space="0" w:color="auto"/>
            <w:left w:val="none" w:sz="0" w:space="0" w:color="auto"/>
            <w:bottom w:val="none" w:sz="0" w:space="0" w:color="auto"/>
            <w:right w:val="none" w:sz="0" w:space="0" w:color="auto"/>
          </w:divBdr>
        </w:div>
        <w:div w:id="1729721576">
          <w:marLeft w:val="806"/>
          <w:marRight w:val="0"/>
          <w:marTop w:val="125"/>
          <w:marBottom w:val="0"/>
          <w:divBdr>
            <w:top w:val="none" w:sz="0" w:space="0" w:color="auto"/>
            <w:left w:val="none" w:sz="0" w:space="0" w:color="auto"/>
            <w:bottom w:val="none" w:sz="0" w:space="0" w:color="auto"/>
            <w:right w:val="none" w:sz="0" w:space="0" w:color="auto"/>
          </w:divBdr>
        </w:div>
        <w:div w:id="107043103">
          <w:marLeft w:val="806"/>
          <w:marRight w:val="0"/>
          <w:marTop w:val="125"/>
          <w:marBottom w:val="0"/>
          <w:divBdr>
            <w:top w:val="none" w:sz="0" w:space="0" w:color="auto"/>
            <w:left w:val="none" w:sz="0" w:space="0" w:color="auto"/>
            <w:bottom w:val="none" w:sz="0" w:space="0" w:color="auto"/>
            <w:right w:val="none" w:sz="0" w:space="0" w:color="auto"/>
          </w:divBdr>
        </w:div>
        <w:div w:id="215626898">
          <w:marLeft w:val="806"/>
          <w:marRight w:val="0"/>
          <w:marTop w:val="125"/>
          <w:marBottom w:val="0"/>
          <w:divBdr>
            <w:top w:val="none" w:sz="0" w:space="0" w:color="auto"/>
            <w:left w:val="none" w:sz="0" w:space="0" w:color="auto"/>
            <w:bottom w:val="none" w:sz="0" w:space="0" w:color="auto"/>
            <w:right w:val="none" w:sz="0" w:space="0" w:color="auto"/>
          </w:divBdr>
        </w:div>
        <w:div w:id="1720981284">
          <w:marLeft w:val="806"/>
          <w:marRight w:val="0"/>
          <w:marTop w:val="125"/>
          <w:marBottom w:val="0"/>
          <w:divBdr>
            <w:top w:val="none" w:sz="0" w:space="0" w:color="auto"/>
            <w:left w:val="none" w:sz="0" w:space="0" w:color="auto"/>
            <w:bottom w:val="none" w:sz="0" w:space="0" w:color="auto"/>
            <w:right w:val="none" w:sz="0" w:space="0" w:color="auto"/>
          </w:divBdr>
        </w:div>
        <w:div w:id="1184980015">
          <w:marLeft w:val="806"/>
          <w:marRight w:val="0"/>
          <w:marTop w:val="125"/>
          <w:marBottom w:val="0"/>
          <w:divBdr>
            <w:top w:val="none" w:sz="0" w:space="0" w:color="auto"/>
            <w:left w:val="none" w:sz="0" w:space="0" w:color="auto"/>
            <w:bottom w:val="none" w:sz="0" w:space="0" w:color="auto"/>
            <w:right w:val="none" w:sz="0" w:space="0" w:color="auto"/>
          </w:divBdr>
        </w:div>
        <w:div w:id="132069669">
          <w:marLeft w:val="806"/>
          <w:marRight w:val="0"/>
          <w:marTop w:val="125"/>
          <w:marBottom w:val="0"/>
          <w:divBdr>
            <w:top w:val="none" w:sz="0" w:space="0" w:color="auto"/>
            <w:left w:val="none" w:sz="0" w:space="0" w:color="auto"/>
            <w:bottom w:val="none" w:sz="0" w:space="0" w:color="auto"/>
            <w:right w:val="none" w:sz="0" w:space="0" w:color="auto"/>
          </w:divBdr>
        </w:div>
      </w:divsChild>
    </w:div>
    <w:div w:id="1352605852">
      <w:bodyDiv w:val="1"/>
      <w:marLeft w:val="0"/>
      <w:marRight w:val="0"/>
      <w:marTop w:val="0"/>
      <w:marBottom w:val="0"/>
      <w:divBdr>
        <w:top w:val="none" w:sz="0" w:space="0" w:color="auto"/>
        <w:left w:val="none" w:sz="0" w:space="0" w:color="auto"/>
        <w:bottom w:val="none" w:sz="0" w:space="0" w:color="auto"/>
        <w:right w:val="none" w:sz="0" w:space="0" w:color="auto"/>
      </w:divBdr>
      <w:divsChild>
        <w:div w:id="2099331063">
          <w:marLeft w:val="547"/>
          <w:marRight w:val="0"/>
          <w:marTop w:val="106"/>
          <w:marBottom w:val="0"/>
          <w:divBdr>
            <w:top w:val="none" w:sz="0" w:space="0" w:color="auto"/>
            <w:left w:val="none" w:sz="0" w:space="0" w:color="auto"/>
            <w:bottom w:val="none" w:sz="0" w:space="0" w:color="auto"/>
            <w:right w:val="none" w:sz="0" w:space="0" w:color="auto"/>
          </w:divBdr>
        </w:div>
        <w:div w:id="41178071">
          <w:marLeft w:val="1411"/>
          <w:marRight w:val="0"/>
          <w:marTop w:val="120"/>
          <w:marBottom w:val="0"/>
          <w:divBdr>
            <w:top w:val="none" w:sz="0" w:space="0" w:color="auto"/>
            <w:left w:val="none" w:sz="0" w:space="0" w:color="auto"/>
            <w:bottom w:val="none" w:sz="0" w:space="0" w:color="auto"/>
            <w:right w:val="none" w:sz="0" w:space="0" w:color="auto"/>
          </w:divBdr>
        </w:div>
        <w:div w:id="2018996532">
          <w:marLeft w:val="1411"/>
          <w:marRight w:val="0"/>
          <w:marTop w:val="120"/>
          <w:marBottom w:val="0"/>
          <w:divBdr>
            <w:top w:val="none" w:sz="0" w:space="0" w:color="auto"/>
            <w:left w:val="none" w:sz="0" w:space="0" w:color="auto"/>
            <w:bottom w:val="none" w:sz="0" w:space="0" w:color="auto"/>
            <w:right w:val="none" w:sz="0" w:space="0" w:color="auto"/>
          </w:divBdr>
        </w:div>
        <w:div w:id="1435050762">
          <w:marLeft w:val="1411"/>
          <w:marRight w:val="0"/>
          <w:marTop w:val="120"/>
          <w:marBottom w:val="0"/>
          <w:divBdr>
            <w:top w:val="none" w:sz="0" w:space="0" w:color="auto"/>
            <w:left w:val="none" w:sz="0" w:space="0" w:color="auto"/>
            <w:bottom w:val="none" w:sz="0" w:space="0" w:color="auto"/>
            <w:right w:val="none" w:sz="0" w:space="0" w:color="auto"/>
          </w:divBdr>
        </w:div>
      </w:divsChild>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460493525">
      <w:bodyDiv w:val="1"/>
      <w:marLeft w:val="0"/>
      <w:marRight w:val="0"/>
      <w:marTop w:val="0"/>
      <w:marBottom w:val="0"/>
      <w:divBdr>
        <w:top w:val="none" w:sz="0" w:space="0" w:color="auto"/>
        <w:left w:val="none" w:sz="0" w:space="0" w:color="auto"/>
        <w:bottom w:val="none" w:sz="0" w:space="0" w:color="auto"/>
        <w:right w:val="none" w:sz="0" w:space="0" w:color="auto"/>
      </w:divBdr>
      <w:divsChild>
        <w:div w:id="343167937">
          <w:marLeft w:val="547"/>
          <w:marRight w:val="0"/>
          <w:marTop w:val="106"/>
          <w:marBottom w:val="0"/>
          <w:divBdr>
            <w:top w:val="none" w:sz="0" w:space="0" w:color="auto"/>
            <w:left w:val="none" w:sz="0" w:space="0" w:color="auto"/>
            <w:bottom w:val="none" w:sz="0" w:space="0" w:color="auto"/>
            <w:right w:val="none" w:sz="0" w:space="0" w:color="auto"/>
          </w:divBdr>
        </w:div>
        <w:div w:id="800806163">
          <w:marLeft w:val="1411"/>
          <w:marRight w:val="0"/>
          <w:marTop w:val="120"/>
          <w:marBottom w:val="0"/>
          <w:divBdr>
            <w:top w:val="none" w:sz="0" w:space="0" w:color="auto"/>
            <w:left w:val="none" w:sz="0" w:space="0" w:color="auto"/>
            <w:bottom w:val="none" w:sz="0" w:space="0" w:color="auto"/>
            <w:right w:val="none" w:sz="0" w:space="0" w:color="auto"/>
          </w:divBdr>
        </w:div>
        <w:div w:id="1344818422">
          <w:marLeft w:val="1411"/>
          <w:marRight w:val="0"/>
          <w:marTop w:val="120"/>
          <w:marBottom w:val="0"/>
          <w:divBdr>
            <w:top w:val="none" w:sz="0" w:space="0" w:color="auto"/>
            <w:left w:val="none" w:sz="0" w:space="0" w:color="auto"/>
            <w:bottom w:val="none" w:sz="0" w:space="0" w:color="auto"/>
            <w:right w:val="none" w:sz="0" w:space="0" w:color="auto"/>
          </w:divBdr>
        </w:div>
        <w:div w:id="1942370250">
          <w:marLeft w:val="1411"/>
          <w:marRight w:val="0"/>
          <w:marTop w:val="120"/>
          <w:marBottom w:val="0"/>
          <w:divBdr>
            <w:top w:val="none" w:sz="0" w:space="0" w:color="auto"/>
            <w:left w:val="none" w:sz="0" w:space="0" w:color="auto"/>
            <w:bottom w:val="none" w:sz="0" w:space="0" w:color="auto"/>
            <w:right w:val="none" w:sz="0" w:space="0" w:color="auto"/>
          </w:divBdr>
        </w:div>
      </w:divsChild>
    </w:div>
    <w:div w:id="1533346895">
      <w:bodyDiv w:val="1"/>
      <w:marLeft w:val="0"/>
      <w:marRight w:val="0"/>
      <w:marTop w:val="0"/>
      <w:marBottom w:val="0"/>
      <w:divBdr>
        <w:top w:val="none" w:sz="0" w:space="0" w:color="auto"/>
        <w:left w:val="none" w:sz="0" w:space="0" w:color="auto"/>
        <w:bottom w:val="none" w:sz="0" w:space="0" w:color="auto"/>
        <w:right w:val="none" w:sz="0" w:space="0" w:color="auto"/>
      </w:divBdr>
      <w:divsChild>
        <w:div w:id="991103044">
          <w:marLeft w:val="1411"/>
          <w:marRight w:val="0"/>
          <w:marTop w:val="120"/>
          <w:marBottom w:val="0"/>
          <w:divBdr>
            <w:top w:val="none" w:sz="0" w:space="0" w:color="auto"/>
            <w:left w:val="none" w:sz="0" w:space="0" w:color="auto"/>
            <w:bottom w:val="none" w:sz="0" w:space="0" w:color="auto"/>
            <w:right w:val="none" w:sz="0" w:space="0" w:color="auto"/>
          </w:divBdr>
        </w:div>
        <w:div w:id="362480949">
          <w:marLeft w:val="1411"/>
          <w:marRight w:val="0"/>
          <w:marTop w:val="120"/>
          <w:marBottom w:val="0"/>
          <w:divBdr>
            <w:top w:val="none" w:sz="0" w:space="0" w:color="auto"/>
            <w:left w:val="none" w:sz="0" w:space="0" w:color="auto"/>
            <w:bottom w:val="none" w:sz="0" w:space="0" w:color="auto"/>
            <w:right w:val="none" w:sz="0" w:space="0" w:color="auto"/>
          </w:divBdr>
        </w:div>
        <w:div w:id="1196427338">
          <w:marLeft w:val="1411"/>
          <w:marRight w:val="0"/>
          <w:marTop w:val="120"/>
          <w:marBottom w:val="0"/>
          <w:divBdr>
            <w:top w:val="none" w:sz="0" w:space="0" w:color="auto"/>
            <w:left w:val="none" w:sz="0" w:space="0" w:color="auto"/>
            <w:bottom w:val="none" w:sz="0" w:space="0" w:color="auto"/>
            <w:right w:val="none" w:sz="0" w:space="0" w:color="auto"/>
          </w:divBdr>
        </w:div>
        <w:div w:id="2128155224">
          <w:marLeft w:val="1411"/>
          <w:marRight w:val="0"/>
          <w:marTop w:val="120"/>
          <w:marBottom w:val="0"/>
          <w:divBdr>
            <w:top w:val="none" w:sz="0" w:space="0" w:color="auto"/>
            <w:left w:val="none" w:sz="0" w:space="0" w:color="auto"/>
            <w:bottom w:val="none" w:sz="0" w:space="0" w:color="auto"/>
            <w:right w:val="none" w:sz="0" w:space="0" w:color="auto"/>
          </w:divBdr>
        </w:div>
        <w:div w:id="1049301295">
          <w:marLeft w:val="1411"/>
          <w:marRight w:val="0"/>
          <w:marTop w:val="120"/>
          <w:marBottom w:val="0"/>
          <w:divBdr>
            <w:top w:val="none" w:sz="0" w:space="0" w:color="auto"/>
            <w:left w:val="none" w:sz="0" w:space="0" w:color="auto"/>
            <w:bottom w:val="none" w:sz="0" w:space="0" w:color="auto"/>
            <w:right w:val="none" w:sz="0" w:space="0" w:color="auto"/>
          </w:divBdr>
        </w:div>
        <w:div w:id="909728663">
          <w:marLeft w:val="1411"/>
          <w:marRight w:val="0"/>
          <w:marTop w:val="120"/>
          <w:marBottom w:val="0"/>
          <w:divBdr>
            <w:top w:val="none" w:sz="0" w:space="0" w:color="auto"/>
            <w:left w:val="none" w:sz="0" w:space="0" w:color="auto"/>
            <w:bottom w:val="none" w:sz="0" w:space="0" w:color="auto"/>
            <w:right w:val="none" w:sz="0" w:space="0" w:color="auto"/>
          </w:divBdr>
        </w:div>
      </w:divsChild>
    </w:div>
    <w:div w:id="1615752821">
      <w:bodyDiv w:val="1"/>
      <w:marLeft w:val="0"/>
      <w:marRight w:val="0"/>
      <w:marTop w:val="0"/>
      <w:marBottom w:val="0"/>
      <w:divBdr>
        <w:top w:val="none" w:sz="0" w:space="0" w:color="auto"/>
        <w:left w:val="none" w:sz="0" w:space="0" w:color="auto"/>
        <w:bottom w:val="none" w:sz="0" w:space="0" w:color="auto"/>
        <w:right w:val="none" w:sz="0" w:space="0" w:color="auto"/>
      </w:divBdr>
    </w:div>
    <w:div w:id="1649017952">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8">
          <w:marLeft w:val="547"/>
          <w:marRight w:val="0"/>
          <w:marTop w:val="106"/>
          <w:marBottom w:val="0"/>
          <w:divBdr>
            <w:top w:val="none" w:sz="0" w:space="0" w:color="auto"/>
            <w:left w:val="none" w:sz="0" w:space="0" w:color="auto"/>
            <w:bottom w:val="none" w:sz="0" w:space="0" w:color="auto"/>
            <w:right w:val="none" w:sz="0" w:space="0" w:color="auto"/>
          </w:divBdr>
        </w:div>
        <w:div w:id="197202516">
          <w:marLeft w:val="1411"/>
          <w:marRight w:val="0"/>
          <w:marTop w:val="120"/>
          <w:marBottom w:val="0"/>
          <w:divBdr>
            <w:top w:val="none" w:sz="0" w:space="0" w:color="auto"/>
            <w:left w:val="none" w:sz="0" w:space="0" w:color="auto"/>
            <w:bottom w:val="none" w:sz="0" w:space="0" w:color="auto"/>
            <w:right w:val="none" w:sz="0" w:space="0" w:color="auto"/>
          </w:divBdr>
        </w:div>
        <w:div w:id="511997414">
          <w:marLeft w:val="1411"/>
          <w:marRight w:val="0"/>
          <w:marTop w:val="120"/>
          <w:marBottom w:val="0"/>
          <w:divBdr>
            <w:top w:val="none" w:sz="0" w:space="0" w:color="auto"/>
            <w:left w:val="none" w:sz="0" w:space="0" w:color="auto"/>
            <w:bottom w:val="none" w:sz="0" w:space="0" w:color="auto"/>
            <w:right w:val="none" w:sz="0" w:space="0" w:color="auto"/>
          </w:divBdr>
        </w:div>
        <w:div w:id="615407176">
          <w:marLeft w:val="1411"/>
          <w:marRight w:val="0"/>
          <w:marTop w:val="120"/>
          <w:marBottom w:val="0"/>
          <w:divBdr>
            <w:top w:val="none" w:sz="0" w:space="0" w:color="auto"/>
            <w:left w:val="none" w:sz="0" w:space="0" w:color="auto"/>
            <w:bottom w:val="none" w:sz="0" w:space="0" w:color="auto"/>
            <w:right w:val="none" w:sz="0" w:space="0" w:color="auto"/>
          </w:divBdr>
        </w:div>
        <w:div w:id="446510309">
          <w:marLeft w:val="1411"/>
          <w:marRight w:val="0"/>
          <w:marTop w:val="120"/>
          <w:marBottom w:val="0"/>
          <w:divBdr>
            <w:top w:val="none" w:sz="0" w:space="0" w:color="auto"/>
            <w:left w:val="none" w:sz="0" w:space="0" w:color="auto"/>
            <w:bottom w:val="none" w:sz="0" w:space="0" w:color="auto"/>
            <w:right w:val="none" w:sz="0" w:space="0" w:color="auto"/>
          </w:divBdr>
        </w:div>
        <w:div w:id="1305162530">
          <w:marLeft w:val="547"/>
          <w:marRight w:val="0"/>
          <w:marTop w:val="106"/>
          <w:marBottom w:val="0"/>
          <w:divBdr>
            <w:top w:val="none" w:sz="0" w:space="0" w:color="auto"/>
            <w:left w:val="none" w:sz="0" w:space="0" w:color="auto"/>
            <w:bottom w:val="none" w:sz="0" w:space="0" w:color="auto"/>
            <w:right w:val="none" w:sz="0" w:space="0" w:color="auto"/>
          </w:divBdr>
        </w:div>
        <w:div w:id="1222595018">
          <w:marLeft w:val="1411"/>
          <w:marRight w:val="0"/>
          <w:marTop w:val="120"/>
          <w:marBottom w:val="0"/>
          <w:divBdr>
            <w:top w:val="none" w:sz="0" w:space="0" w:color="auto"/>
            <w:left w:val="none" w:sz="0" w:space="0" w:color="auto"/>
            <w:bottom w:val="none" w:sz="0" w:space="0" w:color="auto"/>
            <w:right w:val="none" w:sz="0" w:space="0" w:color="auto"/>
          </w:divBdr>
        </w:div>
      </w:divsChild>
    </w:div>
    <w:div w:id="1690252364">
      <w:bodyDiv w:val="1"/>
      <w:marLeft w:val="0"/>
      <w:marRight w:val="0"/>
      <w:marTop w:val="0"/>
      <w:marBottom w:val="0"/>
      <w:divBdr>
        <w:top w:val="none" w:sz="0" w:space="0" w:color="auto"/>
        <w:left w:val="none" w:sz="0" w:space="0" w:color="auto"/>
        <w:bottom w:val="none" w:sz="0" w:space="0" w:color="auto"/>
        <w:right w:val="none" w:sz="0" w:space="0" w:color="auto"/>
      </w:divBdr>
      <w:divsChild>
        <w:div w:id="1911040239">
          <w:marLeft w:val="547"/>
          <w:marRight w:val="0"/>
          <w:marTop w:val="106"/>
          <w:marBottom w:val="0"/>
          <w:divBdr>
            <w:top w:val="none" w:sz="0" w:space="0" w:color="auto"/>
            <w:left w:val="none" w:sz="0" w:space="0" w:color="auto"/>
            <w:bottom w:val="none" w:sz="0" w:space="0" w:color="auto"/>
            <w:right w:val="none" w:sz="0" w:space="0" w:color="auto"/>
          </w:divBdr>
        </w:div>
        <w:div w:id="1696808198">
          <w:marLeft w:val="1411"/>
          <w:marRight w:val="0"/>
          <w:marTop w:val="120"/>
          <w:marBottom w:val="0"/>
          <w:divBdr>
            <w:top w:val="none" w:sz="0" w:space="0" w:color="auto"/>
            <w:left w:val="none" w:sz="0" w:space="0" w:color="auto"/>
            <w:bottom w:val="none" w:sz="0" w:space="0" w:color="auto"/>
            <w:right w:val="none" w:sz="0" w:space="0" w:color="auto"/>
          </w:divBdr>
        </w:div>
        <w:div w:id="407383080">
          <w:marLeft w:val="1411"/>
          <w:marRight w:val="0"/>
          <w:marTop w:val="120"/>
          <w:marBottom w:val="0"/>
          <w:divBdr>
            <w:top w:val="none" w:sz="0" w:space="0" w:color="auto"/>
            <w:left w:val="none" w:sz="0" w:space="0" w:color="auto"/>
            <w:bottom w:val="none" w:sz="0" w:space="0" w:color="auto"/>
            <w:right w:val="none" w:sz="0" w:space="0" w:color="auto"/>
          </w:divBdr>
        </w:div>
        <w:div w:id="129633878">
          <w:marLeft w:val="1411"/>
          <w:marRight w:val="0"/>
          <w:marTop w:val="120"/>
          <w:marBottom w:val="0"/>
          <w:divBdr>
            <w:top w:val="none" w:sz="0" w:space="0" w:color="auto"/>
            <w:left w:val="none" w:sz="0" w:space="0" w:color="auto"/>
            <w:bottom w:val="none" w:sz="0" w:space="0" w:color="auto"/>
            <w:right w:val="none" w:sz="0" w:space="0" w:color="auto"/>
          </w:divBdr>
        </w:div>
        <w:div w:id="228612942">
          <w:marLeft w:val="547"/>
          <w:marRight w:val="0"/>
          <w:marTop w:val="134"/>
          <w:marBottom w:val="0"/>
          <w:divBdr>
            <w:top w:val="none" w:sz="0" w:space="0" w:color="auto"/>
            <w:left w:val="none" w:sz="0" w:space="0" w:color="auto"/>
            <w:bottom w:val="none" w:sz="0" w:space="0" w:color="auto"/>
            <w:right w:val="none" w:sz="0" w:space="0" w:color="auto"/>
          </w:divBdr>
        </w:div>
        <w:div w:id="1867867012">
          <w:marLeft w:val="1411"/>
          <w:marRight w:val="0"/>
          <w:marTop w:val="120"/>
          <w:marBottom w:val="0"/>
          <w:divBdr>
            <w:top w:val="none" w:sz="0" w:space="0" w:color="auto"/>
            <w:left w:val="none" w:sz="0" w:space="0" w:color="auto"/>
            <w:bottom w:val="none" w:sz="0" w:space="0" w:color="auto"/>
            <w:right w:val="none" w:sz="0" w:space="0" w:color="auto"/>
          </w:divBdr>
        </w:div>
      </w:divsChild>
    </w:div>
    <w:div w:id="1747997235">
      <w:bodyDiv w:val="1"/>
      <w:marLeft w:val="0"/>
      <w:marRight w:val="0"/>
      <w:marTop w:val="0"/>
      <w:marBottom w:val="0"/>
      <w:divBdr>
        <w:top w:val="none" w:sz="0" w:space="0" w:color="auto"/>
        <w:left w:val="none" w:sz="0" w:space="0" w:color="auto"/>
        <w:bottom w:val="none" w:sz="0" w:space="0" w:color="auto"/>
        <w:right w:val="none" w:sz="0" w:space="0" w:color="auto"/>
      </w:divBdr>
      <w:divsChild>
        <w:div w:id="588661982">
          <w:marLeft w:val="547"/>
          <w:marRight w:val="0"/>
          <w:marTop w:val="106"/>
          <w:marBottom w:val="0"/>
          <w:divBdr>
            <w:top w:val="none" w:sz="0" w:space="0" w:color="auto"/>
            <w:left w:val="none" w:sz="0" w:space="0" w:color="auto"/>
            <w:bottom w:val="none" w:sz="0" w:space="0" w:color="auto"/>
            <w:right w:val="none" w:sz="0" w:space="0" w:color="auto"/>
          </w:divBdr>
        </w:div>
        <w:div w:id="87045232">
          <w:marLeft w:val="1411"/>
          <w:marRight w:val="0"/>
          <w:marTop w:val="120"/>
          <w:marBottom w:val="0"/>
          <w:divBdr>
            <w:top w:val="none" w:sz="0" w:space="0" w:color="auto"/>
            <w:left w:val="none" w:sz="0" w:space="0" w:color="auto"/>
            <w:bottom w:val="none" w:sz="0" w:space="0" w:color="auto"/>
            <w:right w:val="none" w:sz="0" w:space="0" w:color="auto"/>
          </w:divBdr>
        </w:div>
        <w:div w:id="168180310">
          <w:marLeft w:val="1411"/>
          <w:marRight w:val="0"/>
          <w:marTop w:val="120"/>
          <w:marBottom w:val="0"/>
          <w:divBdr>
            <w:top w:val="none" w:sz="0" w:space="0" w:color="auto"/>
            <w:left w:val="none" w:sz="0" w:space="0" w:color="auto"/>
            <w:bottom w:val="none" w:sz="0" w:space="0" w:color="auto"/>
            <w:right w:val="none" w:sz="0" w:space="0" w:color="auto"/>
          </w:divBdr>
        </w:div>
        <w:div w:id="539436764">
          <w:marLeft w:val="1411"/>
          <w:marRight w:val="0"/>
          <w:marTop w:val="120"/>
          <w:marBottom w:val="0"/>
          <w:divBdr>
            <w:top w:val="none" w:sz="0" w:space="0" w:color="auto"/>
            <w:left w:val="none" w:sz="0" w:space="0" w:color="auto"/>
            <w:bottom w:val="none" w:sz="0" w:space="0" w:color="auto"/>
            <w:right w:val="none" w:sz="0" w:space="0" w:color="auto"/>
          </w:divBdr>
        </w:div>
      </w:divsChild>
    </w:div>
    <w:div w:id="1818719380">
      <w:bodyDiv w:val="1"/>
      <w:marLeft w:val="0"/>
      <w:marRight w:val="0"/>
      <w:marTop w:val="0"/>
      <w:marBottom w:val="0"/>
      <w:divBdr>
        <w:top w:val="none" w:sz="0" w:space="0" w:color="auto"/>
        <w:left w:val="none" w:sz="0" w:space="0" w:color="auto"/>
        <w:bottom w:val="none" w:sz="0" w:space="0" w:color="auto"/>
        <w:right w:val="none" w:sz="0" w:space="0" w:color="auto"/>
      </w:divBdr>
    </w:div>
    <w:div w:id="1998997944">
      <w:bodyDiv w:val="1"/>
      <w:marLeft w:val="0"/>
      <w:marRight w:val="0"/>
      <w:marTop w:val="0"/>
      <w:marBottom w:val="0"/>
      <w:divBdr>
        <w:top w:val="none" w:sz="0" w:space="0" w:color="auto"/>
        <w:left w:val="none" w:sz="0" w:space="0" w:color="auto"/>
        <w:bottom w:val="none" w:sz="0" w:space="0" w:color="auto"/>
        <w:right w:val="none" w:sz="0" w:space="0" w:color="auto"/>
      </w:divBdr>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032878680">
      <w:bodyDiv w:val="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72"/>
          <w:marTop w:val="144"/>
          <w:marBottom w:val="0"/>
          <w:divBdr>
            <w:top w:val="none" w:sz="0" w:space="0" w:color="auto"/>
            <w:left w:val="none" w:sz="0" w:space="0" w:color="auto"/>
            <w:bottom w:val="none" w:sz="0" w:space="0" w:color="auto"/>
            <w:right w:val="none" w:sz="0" w:space="0" w:color="auto"/>
          </w:divBdr>
        </w:div>
      </w:divsChild>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lotajs.lv/lv/e/laumudabasparks" TargetMode="External"/><Relationship Id="rId18" Type="http://schemas.openxmlformats.org/officeDocument/2006/relationships/hyperlink" Target="http://www.celotajs.lv/lv/e/berghof_muiza" TargetMode="External"/><Relationship Id="rId26" Type="http://schemas.openxmlformats.org/officeDocument/2006/relationships/hyperlink" Target="https://www.celotajs.lv/lv/e/brantu_muiza" TargetMode="External"/><Relationship Id="rId3" Type="http://schemas.openxmlformats.org/officeDocument/2006/relationships/styles" Target="styles.xml"/><Relationship Id="rId21" Type="http://schemas.openxmlformats.org/officeDocument/2006/relationships/hyperlink" Target="http://www.celotajs.lv/lv/e/or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elotajs.lv/lv/e/caunites" TargetMode="External"/><Relationship Id="rId17" Type="http://schemas.openxmlformats.org/officeDocument/2006/relationships/hyperlink" Target="http://www.celotajs.lv/lv/e/laikas" TargetMode="External"/><Relationship Id="rId25" Type="http://schemas.openxmlformats.org/officeDocument/2006/relationships/hyperlink" Target="https://www.celotajs.lv/lv/e/bruver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lotajs.lv/lv/e/jurasmaja1" TargetMode="External"/><Relationship Id="rId20" Type="http://schemas.openxmlformats.org/officeDocument/2006/relationships/hyperlink" Target="http://www.celotajs.lv/lv/e/ezeramaja" TargetMode="External"/><Relationship Id="rId29" Type="http://schemas.openxmlformats.org/officeDocument/2006/relationships/hyperlink" Target="http://www.celotajs.lv/lv/e/upenit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otajs.lv/lv/e/lvkiploks" TargetMode="External"/><Relationship Id="rId24" Type="http://schemas.openxmlformats.org/officeDocument/2006/relationships/hyperlink" Target="https://www.celotajs.lv/lv/e/zeltlejas"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celotajs.lv/lv/e/zs_janavas" TargetMode="External"/><Relationship Id="rId23" Type="http://schemas.openxmlformats.org/officeDocument/2006/relationships/hyperlink" Target="https://www.celotajs.lv/lv/e/meziniekumajas?18" TargetMode="External"/><Relationship Id="rId28" Type="http://schemas.openxmlformats.org/officeDocument/2006/relationships/hyperlink" Target="http://www.celotajs.lv/lv/e/zalasala" TargetMode="External"/><Relationship Id="rId36" Type="http://schemas.openxmlformats.org/officeDocument/2006/relationships/theme" Target="theme/theme1.xml"/><Relationship Id="rId10" Type="http://schemas.openxmlformats.org/officeDocument/2006/relationships/hyperlink" Target="https://www.celotajs.lv/lv/e/arpuslaika" TargetMode="External"/><Relationship Id="rId19" Type="http://schemas.openxmlformats.org/officeDocument/2006/relationships/hyperlink" Target="http://www.celotajs.lv/lv/e/zarini" TargetMode="External"/><Relationship Id="rId31" Type="http://schemas.openxmlformats.org/officeDocument/2006/relationships/hyperlink" Target="https://www.celotajs.lv/lv/e/upeslejas" TargetMode="External"/><Relationship Id="rId4" Type="http://schemas.openxmlformats.org/officeDocument/2006/relationships/settings" Target="settings.xml"/><Relationship Id="rId9" Type="http://schemas.openxmlformats.org/officeDocument/2006/relationships/hyperlink" Target="http://www.celotajs.lv/lv/e/amatas_mellenes" TargetMode="External"/><Relationship Id="rId14" Type="http://schemas.openxmlformats.org/officeDocument/2006/relationships/hyperlink" Target="http://www.celotajs.lv/lv/e/ziedkalni" TargetMode="External"/><Relationship Id="rId22" Type="http://schemas.openxmlformats.org/officeDocument/2006/relationships/hyperlink" Target="http://www.celotajs.lv/lv/e/celinieki" TargetMode="External"/><Relationship Id="rId27" Type="http://schemas.openxmlformats.org/officeDocument/2006/relationships/hyperlink" Target="https://www.celotajs.lv/lv/e/turaidas" TargetMode="External"/><Relationship Id="rId30" Type="http://schemas.openxmlformats.org/officeDocument/2006/relationships/hyperlink" Target="https://www.celotajs.lv/lv/e/paradizes_viesu_nam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C701-FD4C-431B-97A3-CE8A4C48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2020-12-17T15:06:00Z</dcterms:created>
  <dcterms:modified xsi:type="dcterms:W3CDTF">2020-12-21T08:07:00Z</dcterms:modified>
</cp:coreProperties>
</file>