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53B1E" w14:textId="77777777" w:rsidR="00B72293" w:rsidRDefault="00B72293" w:rsidP="00B72293">
      <w:pPr>
        <w:jc w:val="right"/>
        <w:rPr>
          <w:rFonts w:asciiTheme="minorHAnsi" w:hAnsiTheme="minorHAnsi" w:cstheme="minorHAnsi"/>
          <w:color w:val="auto"/>
          <w:sz w:val="22"/>
          <w:szCs w:val="22"/>
          <w:u w:val="single"/>
          <w:lang w:val="lv-LV"/>
        </w:rPr>
      </w:pPr>
    </w:p>
    <w:p w14:paraId="33628B6D" w14:textId="56B94913" w:rsidR="00964260" w:rsidRPr="00E503B3" w:rsidRDefault="00B72293" w:rsidP="00B72293">
      <w:pPr>
        <w:jc w:val="right"/>
        <w:rPr>
          <w:rFonts w:asciiTheme="minorHAnsi" w:hAnsiTheme="minorHAnsi" w:cstheme="minorHAnsi"/>
          <w:color w:val="FF0000"/>
          <w:sz w:val="22"/>
          <w:szCs w:val="22"/>
          <w:lang w:val="lv-LV"/>
        </w:rPr>
      </w:pPr>
      <w:r>
        <w:rPr>
          <w:rFonts w:asciiTheme="minorHAnsi" w:hAnsiTheme="minorHAnsi" w:cstheme="minorHAnsi"/>
          <w:color w:val="auto"/>
          <w:sz w:val="22"/>
          <w:szCs w:val="22"/>
          <w:u w:val="single"/>
          <w:lang w:val="lv-LV"/>
        </w:rPr>
        <w:t>Praktiskais pielikums preses ziņai 23.10.2020.</w:t>
      </w:r>
      <w:r w:rsidR="00711F03" w:rsidRPr="00E503B3">
        <w:rPr>
          <w:rFonts w:asciiTheme="minorHAnsi" w:hAnsiTheme="minorHAnsi" w:cstheme="minorHAnsi"/>
          <w:color w:val="auto"/>
          <w:sz w:val="22"/>
          <w:szCs w:val="22"/>
          <w:lang w:val="lv-LV"/>
        </w:rPr>
        <w:br/>
      </w:r>
      <w:r w:rsidR="00964260" w:rsidRPr="00E503B3">
        <w:rPr>
          <w:rFonts w:asciiTheme="minorHAnsi" w:hAnsiTheme="minorHAnsi" w:cstheme="minorHAnsi"/>
          <w:color w:val="auto"/>
          <w:sz w:val="22"/>
          <w:szCs w:val="22"/>
          <w:lang w:val="lv-LV"/>
        </w:rPr>
        <w:tab/>
      </w:r>
      <w:r w:rsidR="00964260" w:rsidRPr="00E503B3">
        <w:rPr>
          <w:rFonts w:asciiTheme="minorHAnsi" w:hAnsiTheme="minorHAnsi" w:cstheme="minorHAnsi"/>
          <w:color w:val="auto"/>
          <w:sz w:val="22"/>
          <w:szCs w:val="22"/>
          <w:lang w:val="lv-LV"/>
        </w:rPr>
        <w:tab/>
      </w:r>
      <w:r w:rsidR="00964260" w:rsidRPr="00E503B3">
        <w:rPr>
          <w:rFonts w:asciiTheme="minorHAnsi" w:hAnsiTheme="minorHAnsi" w:cstheme="minorHAnsi"/>
          <w:color w:val="auto"/>
          <w:sz w:val="22"/>
          <w:szCs w:val="22"/>
          <w:lang w:val="lv-LV"/>
        </w:rPr>
        <w:tab/>
      </w:r>
      <w:r w:rsidR="00964260" w:rsidRPr="00E503B3">
        <w:rPr>
          <w:rFonts w:asciiTheme="minorHAnsi" w:hAnsiTheme="minorHAnsi" w:cstheme="minorHAnsi"/>
          <w:color w:val="auto"/>
          <w:sz w:val="22"/>
          <w:szCs w:val="22"/>
          <w:lang w:val="lv-LV"/>
        </w:rPr>
        <w:tab/>
      </w:r>
      <w:r w:rsidR="00964260" w:rsidRPr="00E503B3">
        <w:rPr>
          <w:rFonts w:asciiTheme="minorHAnsi" w:hAnsiTheme="minorHAnsi" w:cstheme="minorHAnsi"/>
          <w:color w:val="auto"/>
          <w:sz w:val="22"/>
          <w:szCs w:val="22"/>
          <w:lang w:val="lv-LV"/>
        </w:rPr>
        <w:tab/>
      </w:r>
      <w:r w:rsidR="00964260" w:rsidRPr="00E503B3">
        <w:rPr>
          <w:rFonts w:asciiTheme="minorHAnsi" w:hAnsiTheme="minorHAnsi" w:cstheme="minorHAnsi"/>
          <w:color w:val="auto"/>
          <w:sz w:val="22"/>
          <w:szCs w:val="22"/>
          <w:lang w:val="lv-LV"/>
        </w:rPr>
        <w:tab/>
      </w:r>
      <w:r w:rsidR="00964260" w:rsidRPr="00E503B3">
        <w:rPr>
          <w:rFonts w:asciiTheme="minorHAnsi" w:hAnsiTheme="minorHAnsi" w:cstheme="minorHAnsi"/>
          <w:color w:val="auto"/>
          <w:sz w:val="22"/>
          <w:szCs w:val="22"/>
          <w:lang w:val="lv-LV"/>
        </w:rPr>
        <w:tab/>
      </w:r>
    </w:p>
    <w:p w14:paraId="668B9509" w14:textId="5704302E" w:rsidR="00D2743D" w:rsidRPr="0055642A" w:rsidRDefault="00B72293" w:rsidP="009330C5">
      <w:pPr>
        <w:jc w:val="both"/>
        <w:rPr>
          <w:rFonts w:asciiTheme="minorHAnsi" w:hAnsiTheme="minorHAnsi" w:cstheme="minorHAnsi"/>
          <w:color w:val="auto"/>
          <w:sz w:val="28"/>
          <w:szCs w:val="28"/>
          <w:lang w:val="lv-LV"/>
        </w:rPr>
      </w:pPr>
      <w:r>
        <w:rPr>
          <w:rFonts w:asciiTheme="minorHAnsi" w:hAnsiTheme="minorHAnsi" w:cstheme="minorHAnsi"/>
          <w:noProof/>
          <w:sz w:val="22"/>
          <w:szCs w:val="22"/>
          <w:lang w:val="en-US"/>
        </w:rPr>
        <w:drawing>
          <wp:anchor distT="0" distB="0" distL="114300" distR="114300" simplePos="0" relativeHeight="251654144" behindDoc="0" locked="0" layoutInCell="1" allowOverlap="1" wp14:anchorId="73A300E2" wp14:editId="5A080264">
            <wp:simplePos x="0" y="0"/>
            <wp:positionH relativeFrom="column">
              <wp:posOffset>-556895</wp:posOffset>
            </wp:positionH>
            <wp:positionV relativeFrom="paragraph">
              <wp:posOffset>97155</wp:posOffset>
            </wp:positionV>
            <wp:extent cx="1282065" cy="1227455"/>
            <wp:effectExtent l="0" t="0" r="0" b="0"/>
            <wp:wrapSquare wrapText="bothSides"/>
            <wp:docPr id="13" name="Picture 13" descr="C:\Users\Antra\AppData\Local\Temp\Rudzu_Cels_Ba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tra\AppData\Local\Temp\Rudzu_Cels_Balts.jpg"/>
                    <pic:cNvPicPr>
                      <a:picLocks noChangeAspect="1" noChangeArrowheads="1"/>
                    </pic:cNvPicPr>
                  </pic:nvPicPr>
                  <pic:blipFill>
                    <a:blip r:embed="rId8" cstate="print"/>
                    <a:srcRect/>
                    <a:stretch>
                      <a:fillRect/>
                    </a:stretch>
                  </pic:blipFill>
                  <pic:spPr bwMode="auto">
                    <a:xfrm>
                      <a:off x="0" y="0"/>
                      <a:ext cx="1282065" cy="1227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F70EF0D" w14:textId="147B74E9" w:rsidR="00E24616" w:rsidRPr="002C5046" w:rsidRDefault="00503568" w:rsidP="002C5046">
      <w:pPr>
        <w:jc w:val="center"/>
        <w:rPr>
          <w:rFonts w:asciiTheme="minorHAnsi" w:hAnsiTheme="minorHAnsi" w:cstheme="minorHAnsi"/>
          <w:b/>
          <w:color w:val="auto"/>
          <w:sz w:val="22"/>
          <w:szCs w:val="22"/>
          <w:lang w:val="lv-LV"/>
        </w:rPr>
      </w:pPr>
      <w:r w:rsidRPr="0055642A">
        <w:rPr>
          <w:rFonts w:asciiTheme="minorHAnsi" w:hAnsiTheme="minorHAnsi" w:cstheme="minorHAnsi"/>
          <w:b/>
          <w:color w:val="auto"/>
          <w:sz w:val="28"/>
          <w:szCs w:val="28"/>
          <w:lang w:val="lv-LV"/>
        </w:rPr>
        <w:t>Ciemos pie rudzu maizes cepējiem</w:t>
      </w:r>
    </w:p>
    <w:p w14:paraId="048DF5C1" w14:textId="2D7972C3" w:rsidR="00E503B3" w:rsidRDefault="00E503B3" w:rsidP="00E24616">
      <w:pPr>
        <w:rPr>
          <w:rFonts w:asciiTheme="minorHAnsi" w:hAnsiTheme="minorHAnsi" w:cstheme="minorHAnsi"/>
          <w:sz w:val="22"/>
          <w:szCs w:val="22"/>
          <w:lang w:val="lv-LV"/>
        </w:rPr>
      </w:pPr>
    </w:p>
    <w:p w14:paraId="5149E883" w14:textId="2B46C2D2" w:rsidR="00B268F5" w:rsidRDefault="002C5046" w:rsidP="00B268F5">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 xml:space="preserve">Visi “Rudzu ceļa” dalībnieki atrodami tīmekļa vietnē </w:t>
      </w:r>
      <w:hyperlink r:id="rId9" w:history="1">
        <w:r w:rsidRPr="002C5046">
          <w:rPr>
            <w:rStyle w:val="Hyperlink"/>
            <w:rFonts w:asciiTheme="minorHAnsi" w:hAnsiTheme="minorHAnsi" w:cstheme="minorHAnsi"/>
            <w:sz w:val="22"/>
            <w:szCs w:val="22"/>
            <w:lang w:val="lv-LV"/>
          </w:rPr>
          <w:t>https://www.celotajs.lv/lv/c/brand/ryeroad</w:t>
        </w:r>
      </w:hyperlink>
      <w:r w:rsidR="0055642A">
        <w:rPr>
          <w:rFonts w:asciiTheme="minorHAnsi" w:hAnsiTheme="minorHAnsi" w:cstheme="minorHAnsi"/>
          <w:color w:val="auto"/>
          <w:sz w:val="22"/>
          <w:szCs w:val="22"/>
          <w:lang w:val="lv-LV"/>
        </w:rPr>
        <w:t xml:space="preserve">. </w:t>
      </w:r>
      <w:r w:rsidR="0055642A" w:rsidRPr="0055642A">
        <w:rPr>
          <w:rFonts w:asciiTheme="minorHAnsi" w:hAnsiTheme="minorHAnsi" w:cstheme="minorHAnsi"/>
          <w:color w:val="auto"/>
          <w:sz w:val="22"/>
          <w:szCs w:val="22"/>
          <w:lang w:val="lv-LV"/>
        </w:rPr>
        <w:t>„Rudzu ceļa” iniciatīva pieder LLTA „Lauku ceļotājs” un sešiem lauku uzņēmējiem</w:t>
      </w:r>
      <w:r w:rsidR="0055642A">
        <w:rPr>
          <w:rFonts w:asciiTheme="minorHAnsi" w:hAnsiTheme="minorHAnsi" w:cstheme="minorHAnsi"/>
          <w:color w:val="auto"/>
          <w:sz w:val="22"/>
          <w:szCs w:val="22"/>
          <w:lang w:val="lv-LV"/>
        </w:rPr>
        <w:t xml:space="preserve"> ar kur</w:t>
      </w:r>
      <w:r w:rsidR="00244DCA">
        <w:rPr>
          <w:rFonts w:asciiTheme="minorHAnsi" w:hAnsiTheme="minorHAnsi" w:cstheme="minorHAnsi"/>
          <w:color w:val="auto"/>
          <w:sz w:val="22"/>
          <w:szCs w:val="22"/>
          <w:lang w:val="lv-LV"/>
        </w:rPr>
        <w:t>iem</w:t>
      </w:r>
      <w:r w:rsidR="0055642A">
        <w:rPr>
          <w:rFonts w:asciiTheme="minorHAnsi" w:hAnsiTheme="minorHAnsi" w:cstheme="minorHAnsi"/>
          <w:color w:val="auto"/>
          <w:sz w:val="22"/>
          <w:szCs w:val="22"/>
          <w:lang w:val="lv-LV"/>
        </w:rPr>
        <w:t xml:space="preserve"> vēlamies jūs iepazīstināt:</w:t>
      </w:r>
    </w:p>
    <w:p w14:paraId="0C4E6ABC" w14:textId="14A659AE" w:rsidR="00503568" w:rsidRDefault="002C5046" w:rsidP="00B268F5">
      <w:pPr>
        <w:jc w:val="both"/>
        <w:rPr>
          <w:rFonts w:asciiTheme="minorHAnsi" w:hAnsiTheme="minorHAnsi" w:cstheme="minorHAnsi"/>
          <w:color w:val="auto"/>
          <w:sz w:val="22"/>
          <w:szCs w:val="22"/>
          <w:lang w:val="lv-LV"/>
        </w:rPr>
      </w:pPr>
      <w:r>
        <w:rPr>
          <w:noProof/>
        </w:rPr>
        <w:drawing>
          <wp:anchor distT="0" distB="0" distL="114300" distR="114300" simplePos="0" relativeHeight="251659264" behindDoc="1" locked="0" layoutInCell="1" allowOverlap="1" wp14:anchorId="0DED79E3" wp14:editId="6D5C9AAA">
            <wp:simplePos x="0" y="0"/>
            <wp:positionH relativeFrom="margin">
              <wp:posOffset>-565785</wp:posOffset>
            </wp:positionH>
            <wp:positionV relativeFrom="paragraph">
              <wp:posOffset>255905</wp:posOffset>
            </wp:positionV>
            <wp:extent cx="2567940" cy="1712595"/>
            <wp:effectExtent l="0" t="0" r="3810" b="1905"/>
            <wp:wrapThrough wrapText="bothSides">
              <wp:wrapPolygon edited="0">
                <wp:start x="0" y="0"/>
                <wp:lineTo x="0" y="21384"/>
                <wp:lineTo x="21472" y="21384"/>
                <wp:lineTo x="2147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7940" cy="1712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7A5D60" w14:textId="08F1F317" w:rsidR="00503568" w:rsidRPr="009E37BF" w:rsidRDefault="009E37BF" w:rsidP="00B268F5">
      <w:pPr>
        <w:jc w:val="both"/>
        <w:rPr>
          <w:rFonts w:asciiTheme="minorHAnsi" w:hAnsiTheme="minorHAnsi" w:cstheme="minorHAnsi"/>
          <w:b/>
          <w:bCs/>
          <w:color w:val="auto"/>
          <w:sz w:val="22"/>
          <w:szCs w:val="22"/>
          <w:lang w:val="lv-LV"/>
        </w:rPr>
      </w:pPr>
      <w:r w:rsidRPr="009E37BF">
        <w:rPr>
          <w:rFonts w:asciiTheme="minorHAnsi" w:hAnsiTheme="minorHAnsi" w:cstheme="minorHAnsi"/>
          <w:b/>
          <w:bCs/>
          <w:color w:val="auto"/>
          <w:sz w:val="22"/>
          <w:szCs w:val="22"/>
          <w:lang w:val="lv-LV"/>
        </w:rPr>
        <w:t>Pašam savs rudzu saldskābmaizes</w:t>
      </w:r>
      <w:r w:rsidR="00503568" w:rsidRPr="009E37BF">
        <w:rPr>
          <w:rFonts w:asciiTheme="minorHAnsi" w:hAnsiTheme="minorHAnsi" w:cstheme="minorHAnsi"/>
          <w:b/>
          <w:bCs/>
          <w:color w:val="auto"/>
          <w:sz w:val="22"/>
          <w:szCs w:val="22"/>
          <w:lang w:val="lv-LV"/>
        </w:rPr>
        <w:t xml:space="preserve"> </w:t>
      </w:r>
      <w:r w:rsidRPr="009E37BF">
        <w:rPr>
          <w:rFonts w:asciiTheme="minorHAnsi" w:hAnsiTheme="minorHAnsi" w:cstheme="minorHAnsi"/>
          <w:b/>
          <w:bCs/>
          <w:color w:val="auto"/>
          <w:sz w:val="22"/>
          <w:szCs w:val="22"/>
          <w:lang w:val="lv-LV"/>
        </w:rPr>
        <w:t>k</w:t>
      </w:r>
      <w:r>
        <w:rPr>
          <w:rFonts w:asciiTheme="minorHAnsi" w:hAnsiTheme="minorHAnsi" w:cstheme="minorHAnsi"/>
          <w:b/>
          <w:bCs/>
          <w:color w:val="auto"/>
          <w:sz w:val="22"/>
          <w:szCs w:val="22"/>
          <w:lang w:val="lv-LV"/>
        </w:rPr>
        <w:t>ukulītis</w:t>
      </w:r>
      <w:r w:rsidRPr="009E37BF">
        <w:rPr>
          <w:rFonts w:asciiTheme="minorHAnsi" w:hAnsiTheme="minorHAnsi" w:cstheme="minorHAnsi"/>
          <w:b/>
          <w:bCs/>
          <w:color w:val="auto"/>
          <w:sz w:val="22"/>
          <w:szCs w:val="22"/>
          <w:lang w:val="lv-LV"/>
        </w:rPr>
        <w:t xml:space="preserve"> l</w:t>
      </w:r>
      <w:r w:rsidR="00503568" w:rsidRPr="009E37BF">
        <w:rPr>
          <w:rFonts w:asciiTheme="minorHAnsi" w:hAnsiTheme="minorHAnsi" w:cstheme="minorHAnsi"/>
          <w:b/>
          <w:bCs/>
          <w:color w:val="auto"/>
          <w:sz w:val="22"/>
          <w:szCs w:val="22"/>
          <w:lang w:val="lv-LV"/>
        </w:rPr>
        <w:t>auku sētā “Caunītes”</w:t>
      </w:r>
      <w:r w:rsidR="00D60867" w:rsidRPr="00D60867">
        <w:t xml:space="preserve"> </w:t>
      </w:r>
    </w:p>
    <w:p w14:paraId="0CDBDD55" w14:textId="32EB524F" w:rsidR="00503568" w:rsidRDefault="00503568" w:rsidP="00503568">
      <w:pPr>
        <w:jc w:val="both"/>
        <w:rPr>
          <w:rFonts w:asciiTheme="minorHAnsi" w:hAnsiTheme="minorHAnsi" w:cstheme="minorHAnsi"/>
          <w:color w:val="auto"/>
          <w:sz w:val="22"/>
          <w:szCs w:val="22"/>
          <w:lang w:val="lv-LV"/>
        </w:rPr>
      </w:pPr>
      <w:r w:rsidRPr="00503568">
        <w:rPr>
          <w:rFonts w:asciiTheme="minorHAnsi" w:hAnsiTheme="minorHAnsi" w:cstheme="minorHAnsi"/>
          <w:color w:val="auto"/>
          <w:sz w:val="22"/>
          <w:szCs w:val="22"/>
          <w:lang w:val="lv-LV"/>
        </w:rPr>
        <w:t xml:space="preserve">„Caunītes" </w:t>
      </w:r>
      <w:r w:rsidR="009E37BF">
        <w:rPr>
          <w:rFonts w:asciiTheme="minorHAnsi" w:hAnsiTheme="minorHAnsi" w:cstheme="minorHAnsi"/>
          <w:color w:val="auto"/>
          <w:sz w:val="22"/>
          <w:szCs w:val="22"/>
          <w:lang w:val="lv-LV"/>
        </w:rPr>
        <w:t xml:space="preserve">Ozolnieku novadā </w:t>
      </w:r>
      <w:r w:rsidRPr="00503568">
        <w:rPr>
          <w:rFonts w:asciiTheme="minorHAnsi" w:hAnsiTheme="minorHAnsi" w:cstheme="minorHAnsi"/>
          <w:color w:val="auto"/>
          <w:sz w:val="22"/>
          <w:szCs w:val="22"/>
          <w:lang w:val="lv-LV"/>
        </w:rPr>
        <w:t xml:space="preserve">ir vieta, kur tiek gaidīti tie, kuri vēlas baudīt latvisku noskaņu un sabiedrību. </w:t>
      </w:r>
      <w:r w:rsidR="009E37BF" w:rsidRPr="009E37BF">
        <w:rPr>
          <w:rFonts w:asciiTheme="minorHAnsi" w:hAnsiTheme="minorHAnsi" w:cstheme="minorHAnsi"/>
          <w:color w:val="auto"/>
          <w:sz w:val="22"/>
          <w:szCs w:val="22"/>
          <w:lang w:val="lv-LV"/>
        </w:rPr>
        <w:t>Iekārtojot šo lauku sētu, saimnieku mērķis bija veidot senlaicīgas un mūsdienīgas latviskas noskaņas apvienojumu. Pašreiz lauku sētas centrālā vieta ir klēts ar maizes krāsni</w:t>
      </w:r>
      <w:r w:rsidR="009E37BF">
        <w:rPr>
          <w:rFonts w:asciiTheme="minorHAnsi" w:hAnsiTheme="minorHAnsi" w:cstheme="minorHAnsi"/>
          <w:color w:val="auto"/>
          <w:sz w:val="22"/>
          <w:szCs w:val="22"/>
          <w:lang w:val="lv-LV"/>
        </w:rPr>
        <w:t>, kur s</w:t>
      </w:r>
      <w:r w:rsidRPr="00503568">
        <w:rPr>
          <w:rFonts w:asciiTheme="minorHAnsi" w:hAnsiTheme="minorHAnsi" w:cstheme="minorHAnsi"/>
          <w:color w:val="auto"/>
          <w:sz w:val="22"/>
          <w:szCs w:val="22"/>
          <w:lang w:val="lv-LV"/>
        </w:rPr>
        <w:t>aimnieces</w:t>
      </w:r>
      <w:r w:rsidR="009E37BF">
        <w:rPr>
          <w:rFonts w:asciiTheme="minorHAnsi" w:hAnsiTheme="minorHAnsi" w:cstheme="minorHAnsi"/>
          <w:color w:val="auto"/>
          <w:sz w:val="22"/>
          <w:szCs w:val="22"/>
          <w:lang w:val="lv-LV"/>
        </w:rPr>
        <w:t xml:space="preserve"> Santas</w:t>
      </w:r>
      <w:r w:rsidRPr="00503568">
        <w:rPr>
          <w:rFonts w:asciiTheme="minorHAnsi" w:hAnsiTheme="minorHAnsi" w:cstheme="minorHAnsi"/>
          <w:color w:val="auto"/>
          <w:sz w:val="22"/>
          <w:szCs w:val="22"/>
          <w:lang w:val="lv-LV"/>
        </w:rPr>
        <w:t xml:space="preserve"> vadībā ar malku kurināmā krāsnī katrs var pats izcept savu rudzu saldskābmaizes kukulīti vai </w:t>
      </w:r>
      <w:proofErr w:type="spellStart"/>
      <w:r w:rsidRPr="00503568">
        <w:rPr>
          <w:rFonts w:asciiTheme="minorHAnsi" w:hAnsiTheme="minorHAnsi" w:cstheme="minorHAnsi"/>
          <w:color w:val="auto"/>
          <w:sz w:val="22"/>
          <w:szCs w:val="22"/>
          <w:lang w:val="lv-LV"/>
        </w:rPr>
        <w:t>ūdensklinģerus</w:t>
      </w:r>
      <w:proofErr w:type="spellEnd"/>
      <w:r w:rsidRPr="00503568">
        <w:rPr>
          <w:rFonts w:asciiTheme="minorHAnsi" w:hAnsiTheme="minorHAnsi" w:cstheme="minorHAnsi"/>
          <w:color w:val="auto"/>
          <w:sz w:val="22"/>
          <w:szCs w:val="22"/>
          <w:lang w:val="lv-LV"/>
        </w:rPr>
        <w:t xml:space="preserve">. </w:t>
      </w:r>
      <w:r>
        <w:rPr>
          <w:rFonts w:asciiTheme="minorHAnsi" w:hAnsiTheme="minorHAnsi" w:cstheme="minorHAnsi"/>
          <w:color w:val="auto"/>
          <w:sz w:val="22"/>
          <w:szCs w:val="22"/>
          <w:lang w:val="lv-LV"/>
        </w:rPr>
        <w:t xml:space="preserve">Piedāvājums </w:t>
      </w:r>
      <w:r w:rsidR="0045420C">
        <w:rPr>
          <w:rFonts w:asciiTheme="minorHAnsi" w:hAnsiTheme="minorHAnsi" w:cstheme="minorHAnsi"/>
          <w:color w:val="auto"/>
          <w:sz w:val="22"/>
          <w:szCs w:val="22"/>
          <w:lang w:val="lv-LV"/>
        </w:rPr>
        <w:t xml:space="preserve">ģimenēm </w:t>
      </w:r>
      <w:r w:rsidR="00563A89">
        <w:rPr>
          <w:rFonts w:asciiTheme="minorHAnsi" w:hAnsiTheme="minorHAnsi" w:cstheme="minorHAnsi"/>
          <w:color w:val="auto"/>
          <w:sz w:val="22"/>
          <w:szCs w:val="22"/>
          <w:lang w:val="lv-LV"/>
        </w:rPr>
        <w:t xml:space="preserve">un </w:t>
      </w:r>
      <w:r>
        <w:rPr>
          <w:rFonts w:asciiTheme="minorHAnsi" w:hAnsiTheme="minorHAnsi" w:cstheme="minorHAnsi"/>
          <w:color w:val="auto"/>
          <w:sz w:val="22"/>
          <w:szCs w:val="22"/>
          <w:lang w:val="lv-LV"/>
        </w:rPr>
        <w:t>nelielām grupām.</w:t>
      </w:r>
      <w:r w:rsidR="009E37BF">
        <w:rPr>
          <w:rFonts w:asciiTheme="minorHAnsi" w:hAnsiTheme="minorHAnsi" w:cstheme="minorHAnsi"/>
          <w:color w:val="auto"/>
          <w:sz w:val="22"/>
          <w:szCs w:val="22"/>
          <w:lang w:val="lv-LV"/>
        </w:rPr>
        <w:t xml:space="preserve"> </w:t>
      </w:r>
      <w:r w:rsidR="009E37BF">
        <w:rPr>
          <w:rFonts w:asciiTheme="minorHAnsi" w:hAnsiTheme="minorHAnsi" w:cstheme="minorHAnsi"/>
          <w:color w:val="auto"/>
          <w:sz w:val="22"/>
          <w:szCs w:val="22"/>
          <w:lang w:val="lv-LV"/>
        </w:rPr>
        <w:br/>
      </w:r>
      <w:hyperlink r:id="rId11" w:history="1">
        <w:r w:rsidR="009E37BF" w:rsidRPr="009E37BF">
          <w:rPr>
            <w:rStyle w:val="Hyperlink"/>
            <w:rFonts w:asciiTheme="minorHAnsi" w:hAnsiTheme="minorHAnsi" w:cstheme="minorHAnsi"/>
            <w:sz w:val="22"/>
            <w:szCs w:val="22"/>
            <w:lang w:val="lv-LV"/>
          </w:rPr>
          <w:t>https://www.celotajs.lv/lv/e/caunites</w:t>
        </w:r>
      </w:hyperlink>
    </w:p>
    <w:p w14:paraId="5397455A" w14:textId="47459295" w:rsidR="00503568" w:rsidRPr="00503568" w:rsidRDefault="00563A89" w:rsidP="00503568">
      <w:pPr>
        <w:jc w:val="both"/>
        <w:rPr>
          <w:rFonts w:asciiTheme="minorHAnsi" w:hAnsiTheme="minorHAnsi" w:cstheme="minorHAnsi"/>
          <w:color w:val="auto"/>
          <w:sz w:val="22"/>
          <w:szCs w:val="22"/>
          <w:lang w:val="lv-LV"/>
        </w:rPr>
      </w:pPr>
      <w:r>
        <w:rPr>
          <w:noProof/>
        </w:rPr>
        <w:drawing>
          <wp:anchor distT="0" distB="0" distL="114300" distR="114300" simplePos="0" relativeHeight="251660288" behindDoc="0" locked="0" layoutInCell="1" allowOverlap="1" wp14:anchorId="4D3118B0" wp14:editId="57711ED9">
            <wp:simplePos x="0" y="0"/>
            <wp:positionH relativeFrom="margin">
              <wp:posOffset>4358640</wp:posOffset>
            </wp:positionH>
            <wp:positionV relativeFrom="paragraph">
              <wp:posOffset>168275</wp:posOffset>
            </wp:positionV>
            <wp:extent cx="1920875" cy="2476500"/>
            <wp:effectExtent l="0" t="0" r="3175" b="0"/>
            <wp:wrapThrough wrapText="bothSides">
              <wp:wrapPolygon edited="0">
                <wp:start x="0" y="0"/>
                <wp:lineTo x="0" y="21434"/>
                <wp:lineTo x="21421" y="21434"/>
                <wp:lineTo x="214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4021"/>
                    <a:stretch/>
                  </pic:blipFill>
                  <pic:spPr bwMode="auto">
                    <a:xfrm>
                      <a:off x="0" y="0"/>
                      <a:ext cx="1920875" cy="2476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C6C232" w14:textId="0B24D815" w:rsidR="00503568" w:rsidRPr="009E37BF" w:rsidRDefault="009E37BF" w:rsidP="00503568">
      <w:pPr>
        <w:jc w:val="both"/>
        <w:rPr>
          <w:rFonts w:asciiTheme="minorHAnsi" w:hAnsiTheme="minorHAnsi" w:cstheme="minorHAnsi"/>
          <w:b/>
          <w:bCs/>
          <w:color w:val="auto"/>
          <w:sz w:val="22"/>
          <w:szCs w:val="22"/>
          <w:lang w:val="lv-LV"/>
        </w:rPr>
      </w:pPr>
      <w:r w:rsidRPr="009E37BF">
        <w:rPr>
          <w:rFonts w:asciiTheme="minorHAnsi" w:hAnsiTheme="minorHAnsi" w:cstheme="minorHAnsi"/>
          <w:b/>
          <w:bCs/>
          <w:color w:val="auto"/>
          <w:sz w:val="22"/>
          <w:szCs w:val="22"/>
          <w:lang w:val="lv-LV"/>
        </w:rPr>
        <w:t xml:space="preserve">Iemēģini roku graudu malšanā un baudi </w:t>
      </w:r>
      <w:r w:rsidR="00503568" w:rsidRPr="009E37BF">
        <w:rPr>
          <w:rFonts w:asciiTheme="minorHAnsi" w:hAnsiTheme="minorHAnsi" w:cstheme="minorHAnsi"/>
          <w:b/>
          <w:bCs/>
          <w:color w:val="auto"/>
          <w:sz w:val="22"/>
          <w:szCs w:val="22"/>
          <w:lang w:val="lv-LV"/>
        </w:rPr>
        <w:t xml:space="preserve">Dzirnavnieka pusdienas </w:t>
      </w:r>
      <w:proofErr w:type="spellStart"/>
      <w:r w:rsidR="00503568" w:rsidRPr="009E37BF">
        <w:rPr>
          <w:rFonts w:asciiTheme="minorHAnsi" w:hAnsiTheme="minorHAnsi" w:cstheme="minorHAnsi"/>
          <w:b/>
          <w:bCs/>
          <w:color w:val="auto"/>
          <w:sz w:val="22"/>
          <w:szCs w:val="22"/>
          <w:lang w:val="lv-LV"/>
        </w:rPr>
        <w:t>Āraišu</w:t>
      </w:r>
      <w:proofErr w:type="spellEnd"/>
      <w:r w:rsidR="00503568" w:rsidRPr="009E37BF">
        <w:rPr>
          <w:rFonts w:asciiTheme="minorHAnsi" w:hAnsiTheme="minorHAnsi" w:cstheme="minorHAnsi"/>
          <w:b/>
          <w:bCs/>
          <w:color w:val="auto"/>
          <w:sz w:val="22"/>
          <w:szCs w:val="22"/>
          <w:lang w:val="lv-LV"/>
        </w:rPr>
        <w:t xml:space="preserve"> vējdzirnavās</w:t>
      </w:r>
    </w:p>
    <w:p w14:paraId="05F9FD1B" w14:textId="265FE0F3" w:rsidR="00503568" w:rsidRDefault="00503568" w:rsidP="00503568">
      <w:pPr>
        <w:jc w:val="both"/>
        <w:rPr>
          <w:rFonts w:asciiTheme="minorHAnsi" w:hAnsiTheme="minorHAnsi" w:cstheme="minorHAnsi"/>
          <w:color w:val="auto"/>
          <w:sz w:val="22"/>
          <w:szCs w:val="22"/>
          <w:lang w:val="lv-LV"/>
        </w:rPr>
      </w:pPr>
      <w:proofErr w:type="spellStart"/>
      <w:r w:rsidRPr="00503568">
        <w:rPr>
          <w:rFonts w:asciiTheme="minorHAnsi" w:hAnsiTheme="minorHAnsi" w:cstheme="minorHAnsi"/>
          <w:color w:val="auto"/>
          <w:sz w:val="22"/>
          <w:szCs w:val="22"/>
          <w:lang w:val="lv-LV"/>
        </w:rPr>
        <w:t>Āraišu</w:t>
      </w:r>
      <w:proofErr w:type="spellEnd"/>
      <w:r w:rsidRPr="00503568">
        <w:rPr>
          <w:rFonts w:asciiTheme="minorHAnsi" w:hAnsiTheme="minorHAnsi" w:cstheme="minorHAnsi"/>
          <w:color w:val="auto"/>
          <w:sz w:val="22"/>
          <w:szCs w:val="22"/>
          <w:lang w:val="lv-LV"/>
        </w:rPr>
        <w:t xml:space="preserve"> vējdzirnavas atrodas apkaimes augstākajā vietā ar skaistu skatu. Latvijā vienas no retajām holandiešu tipa vējdzirnavā</w:t>
      </w:r>
      <w:r>
        <w:rPr>
          <w:rFonts w:asciiTheme="minorHAnsi" w:hAnsiTheme="minorHAnsi" w:cstheme="minorHAnsi"/>
          <w:color w:val="auto"/>
          <w:sz w:val="22"/>
          <w:szCs w:val="22"/>
          <w:lang w:val="lv-LV"/>
        </w:rPr>
        <w:t>m</w:t>
      </w:r>
      <w:r w:rsidRPr="00503568">
        <w:rPr>
          <w:rFonts w:asciiTheme="minorHAnsi" w:hAnsiTheme="minorHAnsi" w:cstheme="minorHAnsi"/>
          <w:color w:val="auto"/>
          <w:sz w:val="22"/>
          <w:szCs w:val="22"/>
          <w:lang w:val="lv-LV"/>
        </w:rPr>
        <w:t xml:space="preserve">, kas atrodas darba kārtībā. </w:t>
      </w:r>
      <w:r>
        <w:rPr>
          <w:rFonts w:asciiTheme="minorHAnsi" w:hAnsiTheme="minorHAnsi" w:cstheme="minorHAnsi"/>
          <w:color w:val="auto"/>
          <w:sz w:val="22"/>
          <w:szCs w:val="22"/>
          <w:lang w:val="lv-LV"/>
        </w:rPr>
        <w:t xml:space="preserve">Te var </w:t>
      </w:r>
      <w:r w:rsidRPr="00503568">
        <w:rPr>
          <w:rFonts w:asciiTheme="minorHAnsi" w:hAnsiTheme="minorHAnsi" w:cstheme="minorHAnsi"/>
          <w:color w:val="auto"/>
          <w:sz w:val="22"/>
          <w:szCs w:val="22"/>
          <w:lang w:val="lv-LV"/>
        </w:rPr>
        <w:t xml:space="preserve">izsekot, kā agrāk mala graudus </w:t>
      </w:r>
      <w:r>
        <w:rPr>
          <w:rFonts w:asciiTheme="minorHAnsi" w:hAnsiTheme="minorHAnsi" w:cstheme="minorHAnsi"/>
          <w:color w:val="auto"/>
          <w:sz w:val="22"/>
          <w:szCs w:val="22"/>
          <w:lang w:val="lv-LV"/>
        </w:rPr>
        <w:t xml:space="preserve">un </w:t>
      </w:r>
      <w:r w:rsidRPr="00503568">
        <w:rPr>
          <w:rFonts w:asciiTheme="minorHAnsi" w:hAnsiTheme="minorHAnsi" w:cstheme="minorHAnsi"/>
          <w:color w:val="auto"/>
          <w:sz w:val="22"/>
          <w:szCs w:val="22"/>
          <w:lang w:val="lv-LV"/>
        </w:rPr>
        <w:t xml:space="preserve">iemēģināt roku graudu malšanā. Katru gadu jūlija pēdējā svētdienā svin Jēkabus – jaunrudzu maizes svētku dienu. </w:t>
      </w:r>
      <w:r w:rsidR="00563A89">
        <w:rPr>
          <w:rFonts w:asciiTheme="minorHAnsi" w:hAnsiTheme="minorHAnsi" w:cstheme="minorHAnsi"/>
          <w:color w:val="auto"/>
          <w:sz w:val="22"/>
          <w:szCs w:val="22"/>
          <w:lang w:val="lv-LV"/>
        </w:rPr>
        <w:t>Individuāli iespējams apskatīt dzirnavas, g</w:t>
      </w:r>
      <w:r>
        <w:rPr>
          <w:rFonts w:asciiTheme="minorHAnsi" w:hAnsiTheme="minorHAnsi" w:cstheme="minorHAnsi"/>
          <w:color w:val="auto"/>
          <w:sz w:val="22"/>
          <w:szCs w:val="22"/>
          <w:lang w:val="lv-LV"/>
        </w:rPr>
        <w:t>rupām p</w:t>
      </w:r>
      <w:r w:rsidRPr="00503568">
        <w:rPr>
          <w:rFonts w:asciiTheme="minorHAnsi" w:hAnsiTheme="minorHAnsi" w:cstheme="minorHAnsi"/>
          <w:color w:val="auto"/>
          <w:sz w:val="22"/>
          <w:szCs w:val="22"/>
          <w:lang w:val="lv-LV"/>
        </w:rPr>
        <w:t xml:space="preserve">iedāvā Dzirnavnieka pusdienas no produktiem, kas ražoti </w:t>
      </w:r>
      <w:r w:rsidR="009E37BF">
        <w:rPr>
          <w:rFonts w:asciiTheme="minorHAnsi" w:hAnsiTheme="minorHAnsi" w:cstheme="minorHAnsi"/>
          <w:color w:val="auto"/>
          <w:sz w:val="22"/>
          <w:szCs w:val="22"/>
          <w:lang w:val="lv-LV"/>
        </w:rPr>
        <w:t xml:space="preserve">arī </w:t>
      </w:r>
      <w:r w:rsidRPr="00503568">
        <w:rPr>
          <w:rFonts w:asciiTheme="minorHAnsi" w:hAnsiTheme="minorHAnsi" w:cstheme="minorHAnsi"/>
          <w:color w:val="auto"/>
          <w:sz w:val="22"/>
          <w:szCs w:val="22"/>
          <w:lang w:val="lv-LV"/>
        </w:rPr>
        <w:t>no vējdzirnavās pārstrādātiem graudiem.</w:t>
      </w:r>
    </w:p>
    <w:p w14:paraId="486E95B2" w14:textId="68412815" w:rsidR="00503568" w:rsidRDefault="00524744" w:rsidP="00503568">
      <w:pPr>
        <w:jc w:val="both"/>
        <w:rPr>
          <w:rFonts w:asciiTheme="minorHAnsi" w:hAnsiTheme="minorHAnsi" w:cstheme="minorHAnsi"/>
          <w:color w:val="auto"/>
          <w:sz w:val="22"/>
          <w:szCs w:val="22"/>
          <w:lang w:val="lv-LV"/>
        </w:rPr>
      </w:pPr>
      <w:hyperlink r:id="rId13" w:history="1">
        <w:r w:rsidR="009E37BF" w:rsidRPr="009E37BF">
          <w:rPr>
            <w:rStyle w:val="Hyperlink"/>
            <w:rFonts w:asciiTheme="minorHAnsi" w:hAnsiTheme="minorHAnsi" w:cstheme="minorHAnsi"/>
            <w:sz w:val="22"/>
            <w:szCs w:val="22"/>
            <w:lang w:val="lv-LV"/>
          </w:rPr>
          <w:t>https://www.celotajs.lv/lv/e/araisu_vejdzirnavas</w:t>
        </w:r>
      </w:hyperlink>
    </w:p>
    <w:p w14:paraId="6F7E6B1F" w14:textId="14FFF440" w:rsidR="00D60867" w:rsidRDefault="00D60867" w:rsidP="00503568">
      <w:pPr>
        <w:jc w:val="both"/>
        <w:rPr>
          <w:rFonts w:asciiTheme="minorHAnsi" w:hAnsiTheme="minorHAnsi" w:cstheme="minorHAnsi"/>
          <w:b/>
          <w:bCs/>
          <w:color w:val="auto"/>
          <w:sz w:val="22"/>
          <w:szCs w:val="22"/>
          <w:lang w:val="lv-LV"/>
        </w:rPr>
      </w:pPr>
    </w:p>
    <w:p w14:paraId="000E136D" w14:textId="1D8504C0" w:rsidR="00503568" w:rsidRPr="00081C0D" w:rsidRDefault="00563A89" w:rsidP="00503568">
      <w:pPr>
        <w:jc w:val="both"/>
        <w:rPr>
          <w:rFonts w:asciiTheme="minorHAnsi" w:hAnsiTheme="minorHAnsi" w:cstheme="minorHAnsi"/>
          <w:b/>
          <w:bCs/>
          <w:color w:val="auto"/>
          <w:sz w:val="22"/>
          <w:szCs w:val="22"/>
          <w:lang w:val="lv-LV"/>
        </w:rPr>
      </w:pPr>
      <w:r w:rsidRPr="00D60867">
        <w:rPr>
          <w:noProof/>
        </w:rPr>
        <w:drawing>
          <wp:anchor distT="0" distB="0" distL="114300" distR="114300" simplePos="0" relativeHeight="251661312" behindDoc="0" locked="0" layoutInCell="1" allowOverlap="1" wp14:anchorId="2440602C" wp14:editId="5528AB75">
            <wp:simplePos x="0" y="0"/>
            <wp:positionH relativeFrom="column">
              <wp:posOffset>-678180</wp:posOffset>
            </wp:positionH>
            <wp:positionV relativeFrom="paragraph">
              <wp:posOffset>262890</wp:posOffset>
            </wp:positionV>
            <wp:extent cx="2475230" cy="1649095"/>
            <wp:effectExtent l="0" t="0" r="1270" b="8255"/>
            <wp:wrapThrough wrapText="bothSides">
              <wp:wrapPolygon edited="0">
                <wp:start x="0" y="0"/>
                <wp:lineTo x="0" y="21459"/>
                <wp:lineTo x="21445" y="21459"/>
                <wp:lineTo x="2144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5230" cy="1649095"/>
                    </a:xfrm>
                    <a:prstGeom prst="rect">
                      <a:avLst/>
                    </a:prstGeom>
                  </pic:spPr>
                </pic:pic>
              </a:graphicData>
            </a:graphic>
            <wp14:sizeRelH relativeFrom="margin">
              <wp14:pctWidth>0</wp14:pctWidth>
            </wp14:sizeRelH>
            <wp14:sizeRelV relativeFrom="margin">
              <wp14:pctHeight>0</wp14:pctHeight>
            </wp14:sizeRelV>
          </wp:anchor>
        </w:drawing>
      </w:r>
      <w:r w:rsidR="00503568" w:rsidRPr="00081C0D">
        <w:rPr>
          <w:rFonts w:asciiTheme="minorHAnsi" w:hAnsiTheme="minorHAnsi" w:cstheme="minorHAnsi"/>
          <w:b/>
          <w:bCs/>
          <w:color w:val="auto"/>
          <w:sz w:val="22"/>
          <w:szCs w:val="22"/>
          <w:lang w:val="lv-LV"/>
        </w:rPr>
        <w:t xml:space="preserve">Latgaliešu </w:t>
      </w:r>
      <w:r w:rsidR="009E37BF" w:rsidRPr="00081C0D">
        <w:rPr>
          <w:rFonts w:asciiTheme="minorHAnsi" w:hAnsiTheme="minorHAnsi" w:cstheme="minorHAnsi"/>
          <w:b/>
          <w:bCs/>
          <w:color w:val="auto"/>
          <w:sz w:val="22"/>
          <w:szCs w:val="22"/>
          <w:lang w:val="lv-LV"/>
        </w:rPr>
        <w:t>gardumi mājas restorānā</w:t>
      </w:r>
      <w:r w:rsidR="00503568" w:rsidRPr="00081C0D">
        <w:rPr>
          <w:rFonts w:asciiTheme="minorHAnsi" w:hAnsiTheme="minorHAnsi" w:cstheme="minorHAnsi"/>
          <w:b/>
          <w:bCs/>
          <w:color w:val="auto"/>
          <w:sz w:val="22"/>
          <w:szCs w:val="22"/>
          <w:lang w:val="lv-LV"/>
        </w:rPr>
        <w:t xml:space="preserve"> „Dzīles"</w:t>
      </w:r>
    </w:p>
    <w:p w14:paraId="7D5673B1" w14:textId="143DAF91" w:rsidR="009E37BF" w:rsidRDefault="009E37BF" w:rsidP="00503568">
      <w:pPr>
        <w:jc w:val="both"/>
        <w:rPr>
          <w:rFonts w:asciiTheme="minorHAnsi" w:hAnsiTheme="minorHAnsi" w:cstheme="minorHAnsi"/>
          <w:color w:val="auto"/>
          <w:sz w:val="22"/>
          <w:szCs w:val="22"/>
          <w:lang w:val="lv-LV"/>
        </w:rPr>
      </w:pPr>
      <w:r w:rsidRPr="009E37BF">
        <w:rPr>
          <w:rFonts w:asciiTheme="minorHAnsi" w:hAnsiTheme="minorHAnsi" w:cstheme="minorHAnsi"/>
          <w:color w:val="auto"/>
          <w:sz w:val="22"/>
          <w:szCs w:val="22"/>
          <w:lang w:val="lv-LV"/>
        </w:rPr>
        <w:t xml:space="preserve">Mājas restorāns ''Dzīles'' atrodas Kārsavas novadā blakus Malnavas muižas parkam. Saimniece gatavo sātīgus latgaliešu ēdienus </w:t>
      </w:r>
      <w:r w:rsidR="00081C0D">
        <w:rPr>
          <w:rFonts w:asciiTheme="minorHAnsi" w:hAnsiTheme="minorHAnsi" w:cstheme="minorHAnsi"/>
          <w:color w:val="auto"/>
          <w:sz w:val="22"/>
          <w:szCs w:val="22"/>
          <w:lang w:val="lv-LV"/>
        </w:rPr>
        <w:t>un v</w:t>
      </w:r>
      <w:r w:rsidRPr="009E37BF">
        <w:rPr>
          <w:rFonts w:asciiTheme="minorHAnsi" w:hAnsiTheme="minorHAnsi" w:cstheme="minorHAnsi"/>
          <w:color w:val="auto"/>
          <w:sz w:val="22"/>
          <w:szCs w:val="22"/>
          <w:lang w:val="lv-LV"/>
        </w:rPr>
        <w:t>iesiem tiek rādīts, kā gatavo tortes un cep pīrāgus</w:t>
      </w:r>
      <w:r w:rsidR="00081C0D">
        <w:rPr>
          <w:rFonts w:asciiTheme="minorHAnsi" w:hAnsiTheme="minorHAnsi" w:cstheme="minorHAnsi"/>
          <w:color w:val="auto"/>
          <w:sz w:val="22"/>
          <w:szCs w:val="22"/>
          <w:lang w:val="lv-LV"/>
        </w:rPr>
        <w:t>, savukārt,</w:t>
      </w:r>
      <w:r w:rsidRPr="009E37BF">
        <w:rPr>
          <w:rFonts w:asciiTheme="minorHAnsi" w:hAnsiTheme="minorHAnsi" w:cstheme="minorHAnsi"/>
          <w:color w:val="auto"/>
          <w:sz w:val="22"/>
          <w:szCs w:val="22"/>
          <w:lang w:val="lv-LV"/>
        </w:rPr>
        <w:t xml:space="preserve"> </w:t>
      </w:r>
      <w:r w:rsidR="00081C0D" w:rsidRPr="00503568">
        <w:rPr>
          <w:rFonts w:asciiTheme="minorHAnsi" w:hAnsiTheme="minorHAnsi" w:cstheme="minorHAnsi"/>
          <w:color w:val="auto"/>
          <w:sz w:val="22"/>
          <w:szCs w:val="22"/>
          <w:lang w:val="lv-LV"/>
        </w:rPr>
        <w:t xml:space="preserve">Dzīļu maize </w:t>
      </w:r>
      <w:r w:rsidR="00081C0D">
        <w:rPr>
          <w:rFonts w:asciiTheme="minorHAnsi" w:hAnsiTheme="minorHAnsi" w:cstheme="minorHAnsi"/>
          <w:color w:val="auto"/>
          <w:sz w:val="22"/>
          <w:szCs w:val="22"/>
          <w:lang w:val="lv-LV"/>
        </w:rPr>
        <w:t xml:space="preserve">jau </w:t>
      </w:r>
      <w:r w:rsidR="00081C0D" w:rsidRPr="00503568">
        <w:rPr>
          <w:rFonts w:asciiTheme="minorHAnsi" w:hAnsiTheme="minorHAnsi" w:cstheme="minorHAnsi"/>
          <w:color w:val="auto"/>
          <w:sz w:val="22"/>
          <w:szCs w:val="22"/>
          <w:lang w:val="lv-LV"/>
        </w:rPr>
        <w:t xml:space="preserve">ir Kārsavas atpazīstamības simbols. </w:t>
      </w:r>
      <w:r w:rsidR="00563A89">
        <w:rPr>
          <w:rFonts w:asciiTheme="minorHAnsi" w:hAnsiTheme="minorHAnsi" w:cstheme="minorHAnsi"/>
          <w:color w:val="auto"/>
          <w:sz w:val="22"/>
          <w:szCs w:val="22"/>
          <w:lang w:val="lv-LV"/>
        </w:rPr>
        <w:t>Ģimenēm vai nelielām grupām t</w:t>
      </w:r>
      <w:r w:rsidR="00081C0D">
        <w:rPr>
          <w:rFonts w:asciiTheme="minorHAnsi" w:hAnsiTheme="minorHAnsi" w:cstheme="minorHAnsi"/>
          <w:color w:val="auto"/>
          <w:sz w:val="22"/>
          <w:szCs w:val="22"/>
          <w:lang w:val="lv-LV"/>
        </w:rPr>
        <w:t>e t</w:t>
      </w:r>
      <w:r w:rsidR="00081C0D" w:rsidRPr="009E37BF">
        <w:rPr>
          <w:rFonts w:asciiTheme="minorHAnsi" w:hAnsiTheme="minorHAnsi" w:cstheme="minorHAnsi"/>
          <w:color w:val="auto"/>
          <w:sz w:val="22"/>
          <w:szCs w:val="22"/>
          <w:lang w:val="lv-LV"/>
        </w:rPr>
        <w:t xml:space="preserve">iek piedāvātas darbnīcas, kurās iespējams izcept rupjmaizi vai saldskābmaizi pēc senču tradīcijām vai iemēģināt roku kādas jaunas un neparastas maizes tapšanā. Tāpat </w:t>
      </w:r>
      <w:r w:rsidR="00563A89">
        <w:rPr>
          <w:rFonts w:asciiTheme="minorHAnsi" w:hAnsiTheme="minorHAnsi" w:cstheme="minorHAnsi"/>
          <w:color w:val="auto"/>
          <w:sz w:val="22"/>
          <w:szCs w:val="22"/>
          <w:lang w:val="lv-LV"/>
        </w:rPr>
        <w:t xml:space="preserve">iepriekš piesakoties </w:t>
      </w:r>
      <w:r w:rsidR="00081C0D" w:rsidRPr="009E37BF">
        <w:rPr>
          <w:rFonts w:asciiTheme="minorHAnsi" w:hAnsiTheme="minorHAnsi" w:cstheme="minorHAnsi"/>
          <w:color w:val="auto"/>
          <w:sz w:val="22"/>
          <w:szCs w:val="22"/>
          <w:lang w:val="lv-LV"/>
        </w:rPr>
        <w:t xml:space="preserve">pieejama degustācija, kurā iespējams nogaršot 5 maizes veidus un beigās arī kūku vai </w:t>
      </w:r>
      <w:proofErr w:type="spellStart"/>
      <w:r w:rsidR="00081C0D" w:rsidRPr="009E37BF">
        <w:rPr>
          <w:rFonts w:asciiTheme="minorHAnsi" w:hAnsiTheme="minorHAnsi" w:cstheme="minorHAnsi"/>
          <w:color w:val="auto"/>
          <w:sz w:val="22"/>
          <w:szCs w:val="22"/>
          <w:lang w:val="lv-LV"/>
        </w:rPr>
        <w:t>asuškas</w:t>
      </w:r>
      <w:proofErr w:type="spellEnd"/>
      <w:r w:rsidR="00081C0D" w:rsidRPr="009E37BF">
        <w:rPr>
          <w:rFonts w:asciiTheme="minorHAnsi" w:hAnsiTheme="minorHAnsi" w:cstheme="minorHAnsi"/>
          <w:color w:val="auto"/>
          <w:sz w:val="22"/>
          <w:szCs w:val="22"/>
          <w:lang w:val="lv-LV"/>
        </w:rPr>
        <w:t>.</w:t>
      </w:r>
      <w:r w:rsidR="002C5046">
        <w:rPr>
          <w:rFonts w:asciiTheme="minorHAnsi" w:hAnsiTheme="minorHAnsi" w:cstheme="minorHAnsi"/>
          <w:color w:val="auto"/>
          <w:sz w:val="22"/>
          <w:szCs w:val="22"/>
          <w:lang w:val="lv-LV"/>
        </w:rPr>
        <w:br/>
      </w:r>
      <w:hyperlink r:id="rId15" w:history="1">
        <w:r w:rsidR="002C5046" w:rsidRPr="002C5046">
          <w:rPr>
            <w:rStyle w:val="Hyperlink"/>
            <w:rFonts w:asciiTheme="minorHAnsi" w:hAnsiTheme="minorHAnsi" w:cstheme="minorHAnsi"/>
            <w:sz w:val="22"/>
            <w:szCs w:val="22"/>
            <w:lang w:val="lv-LV"/>
          </w:rPr>
          <w:t>https://www.celotajs.lv/lv/e/maiznica_dziles</w:t>
        </w:r>
      </w:hyperlink>
    </w:p>
    <w:p w14:paraId="55FBFFD8" w14:textId="70233CC2" w:rsidR="009E37BF" w:rsidRPr="00503568" w:rsidRDefault="00081C0D" w:rsidP="00503568">
      <w:pPr>
        <w:jc w:val="both"/>
        <w:rPr>
          <w:rFonts w:asciiTheme="minorHAnsi" w:hAnsiTheme="minorHAnsi" w:cstheme="minorHAnsi"/>
          <w:color w:val="auto"/>
          <w:sz w:val="22"/>
          <w:szCs w:val="22"/>
          <w:lang w:val="lv-LV"/>
        </w:rPr>
      </w:pPr>
      <w:r>
        <w:rPr>
          <w:noProof/>
        </w:rPr>
        <w:lastRenderedPageBreak/>
        <w:drawing>
          <wp:anchor distT="0" distB="0" distL="114300" distR="114300" simplePos="0" relativeHeight="251658240" behindDoc="0" locked="0" layoutInCell="1" allowOverlap="1" wp14:anchorId="65BA76E9" wp14:editId="4E3E859E">
            <wp:simplePos x="0" y="0"/>
            <wp:positionH relativeFrom="margin">
              <wp:posOffset>-510540</wp:posOffset>
            </wp:positionH>
            <wp:positionV relativeFrom="paragraph">
              <wp:posOffset>74930</wp:posOffset>
            </wp:positionV>
            <wp:extent cx="2470785" cy="1645920"/>
            <wp:effectExtent l="0" t="0" r="5715" b="0"/>
            <wp:wrapThrough wrapText="bothSides">
              <wp:wrapPolygon edited="0">
                <wp:start x="0" y="0"/>
                <wp:lineTo x="0" y="21250"/>
                <wp:lineTo x="21483" y="21250"/>
                <wp:lineTo x="2148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0785"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288488" w14:textId="3EB0B00D" w:rsidR="00503568" w:rsidRPr="00081C0D" w:rsidRDefault="00503568" w:rsidP="00503568">
      <w:pPr>
        <w:jc w:val="both"/>
        <w:rPr>
          <w:rFonts w:asciiTheme="minorHAnsi" w:hAnsiTheme="minorHAnsi" w:cstheme="minorHAnsi"/>
          <w:b/>
          <w:bCs/>
          <w:color w:val="auto"/>
          <w:sz w:val="22"/>
          <w:szCs w:val="22"/>
          <w:lang w:val="lv-LV"/>
        </w:rPr>
      </w:pPr>
      <w:r w:rsidRPr="00081C0D">
        <w:rPr>
          <w:rFonts w:asciiTheme="minorHAnsi" w:hAnsiTheme="minorHAnsi" w:cstheme="minorHAnsi"/>
          <w:b/>
          <w:bCs/>
          <w:color w:val="auto"/>
          <w:sz w:val="22"/>
          <w:szCs w:val="22"/>
          <w:lang w:val="lv-LV"/>
        </w:rPr>
        <w:t>Kurzemnieku maize Jūrkalnes „Bērziņos”</w:t>
      </w:r>
    </w:p>
    <w:p w14:paraId="13F76081" w14:textId="04F4A7B8" w:rsidR="00081C0D" w:rsidRDefault="00081C0D" w:rsidP="00503568">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w:t>
      </w:r>
      <w:r w:rsidR="00503568" w:rsidRPr="00503568">
        <w:rPr>
          <w:rFonts w:asciiTheme="minorHAnsi" w:hAnsiTheme="minorHAnsi" w:cstheme="minorHAnsi"/>
          <w:color w:val="auto"/>
          <w:sz w:val="22"/>
          <w:szCs w:val="22"/>
          <w:lang w:val="lv-LV"/>
        </w:rPr>
        <w:t>Bērziņu</w:t>
      </w:r>
      <w:r>
        <w:rPr>
          <w:rFonts w:asciiTheme="minorHAnsi" w:hAnsiTheme="minorHAnsi" w:cstheme="minorHAnsi"/>
          <w:color w:val="auto"/>
          <w:sz w:val="22"/>
          <w:szCs w:val="22"/>
          <w:lang w:val="lv-LV"/>
        </w:rPr>
        <w:t>”</w:t>
      </w:r>
      <w:r w:rsidR="00503568" w:rsidRPr="00503568">
        <w:rPr>
          <w:rFonts w:asciiTheme="minorHAnsi" w:hAnsiTheme="minorHAnsi" w:cstheme="minorHAnsi"/>
          <w:color w:val="auto"/>
          <w:sz w:val="22"/>
          <w:szCs w:val="22"/>
          <w:lang w:val="lv-LV"/>
        </w:rPr>
        <w:t xml:space="preserve"> mājās cep </w:t>
      </w:r>
      <w:r>
        <w:rPr>
          <w:rFonts w:asciiTheme="minorHAnsi" w:hAnsiTheme="minorHAnsi" w:cstheme="minorHAnsi"/>
          <w:color w:val="auto"/>
          <w:sz w:val="22"/>
          <w:szCs w:val="22"/>
          <w:lang w:val="lv-LV"/>
        </w:rPr>
        <w:t>gardu</w:t>
      </w:r>
      <w:r w:rsidR="00503568" w:rsidRPr="00503568">
        <w:rPr>
          <w:rFonts w:asciiTheme="minorHAnsi" w:hAnsiTheme="minorHAnsi" w:cstheme="minorHAnsi"/>
          <w:color w:val="auto"/>
          <w:sz w:val="22"/>
          <w:szCs w:val="22"/>
          <w:lang w:val="lv-LV"/>
        </w:rPr>
        <w:t xml:space="preserve"> rudzu maizi pēc senām dzimtas receptēm. Garšu un smaržu maizei piedod īpašā krāsns, kurai ir vairāk nekā 70 gadi, kā arī maizes cepšanas rīki, kas saglabāti no sendienām: abras, lize un abrkasis. </w:t>
      </w:r>
      <w:r>
        <w:rPr>
          <w:rFonts w:asciiTheme="minorHAnsi" w:hAnsiTheme="minorHAnsi" w:cstheme="minorHAnsi"/>
          <w:color w:val="auto"/>
          <w:sz w:val="22"/>
          <w:szCs w:val="22"/>
          <w:lang w:val="lv-LV"/>
        </w:rPr>
        <w:t>“Bērziņu” cepto m</w:t>
      </w:r>
      <w:r w:rsidRPr="00081C0D">
        <w:rPr>
          <w:rFonts w:asciiTheme="minorHAnsi" w:hAnsiTheme="minorHAnsi" w:cstheme="minorHAnsi"/>
          <w:color w:val="auto"/>
          <w:sz w:val="22"/>
          <w:szCs w:val="22"/>
          <w:lang w:val="lv-LV"/>
        </w:rPr>
        <w:t>aizi iespējams pasūtīt vai, iepriekš piesakoties</w:t>
      </w:r>
      <w:r w:rsidR="003B3599">
        <w:rPr>
          <w:rFonts w:asciiTheme="minorHAnsi" w:hAnsiTheme="minorHAnsi" w:cstheme="minorHAnsi"/>
          <w:color w:val="auto"/>
          <w:sz w:val="22"/>
          <w:szCs w:val="22"/>
          <w:lang w:val="lv-LV"/>
        </w:rPr>
        <w:t xml:space="preserve"> nelielās grupās iespējams</w:t>
      </w:r>
      <w:r w:rsidRPr="00081C0D">
        <w:rPr>
          <w:rFonts w:asciiTheme="minorHAnsi" w:hAnsiTheme="minorHAnsi" w:cstheme="minorHAnsi"/>
          <w:color w:val="auto"/>
          <w:sz w:val="22"/>
          <w:szCs w:val="22"/>
          <w:lang w:val="lv-LV"/>
        </w:rPr>
        <w:t xml:space="preserve"> izveidot un izcept paši savu kukulīti.</w:t>
      </w:r>
    </w:p>
    <w:p w14:paraId="2F2DF8E7" w14:textId="54843101" w:rsidR="00081C0D" w:rsidRDefault="00524744" w:rsidP="00503568">
      <w:pPr>
        <w:jc w:val="both"/>
        <w:rPr>
          <w:rFonts w:asciiTheme="minorHAnsi" w:hAnsiTheme="minorHAnsi" w:cstheme="minorHAnsi"/>
          <w:color w:val="auto"/>
          <w:sz w:val="22"/>
          <w:szCs w:val="22"/>
          <w:lang w:val="lv-LV"/>
        </w:rPr>
      </w:pPr>
      <w:hyperlink r:id="rId17" w:history="1">
        <w:r w:rsidR="00081C0D" w:rsidRPr="00081C0D">
          <w:rPr>
            <w:rStyle w:val="Hyperlink"/>
            <w:rFonts w:asciiTheme="minorHAnsi" w:hAnsiTheme="minorHAnsi" w:cstheme="minorHAnsi"/>
            <w:sz w:val="22"/>
            <w:szCs w:val="22"/>
            <w:lang w:val="lv-LV"/>
          </w:rPr>
          <w:t>https://www.celotajs.lv/lv/e/lauku_maizes_cepsana</w:t>
        </w:r>
      </w:hyperlink>
    </w:p>
    <w:p w14:paraId="1D96FEE2" w14:textId="44BCF540" w:rsidR="00081C0D" w:rsidRDefault="00081C0D" w:rsidP="00503568">
      <w:pPr>
        <w:jc w:val="both"/>
        <w:rPr>
          <w:rFonts w:asciiTheme="minorHAnsi" w:hAnsiTheme="minorHAnsi" w:cstheme="minorHAnsi"/>
          <w:color w:val="auto"/>
          <w:sz w:val="22"/>
          <w:szCs w:val="22"/>
          <w:lang w:val="lv-LV"/>
        </w:rPr>
      </w:pPr>
    </w:p>
    <w:p w14:paraId="2019673A" w14:textId="6E43491F" w:rsidR="00081C0D" w:rsidRDefault="0055642A" w:rsidP="00503568">
      <w:pPr>
        <w:jc w:val="both"/>
        <w:rPr>
          <w:rFonts w:asciiTheme="minorHAnsi" w:hAnsiTheme="minorHAnsi" w:cstheme="minorHAnsi"/>
          <w:color w:val="auto"/>
          <w:sz w:val="22"/>
          <w:szCs w:val="22"/>
          <w:lang w:val="lv-LV"/>
        </w:rPr>
      </w:pPr>
      <w:r>
        <w:rPr>
          <w:noProof/>
        </w:rPr>
        <w:drawing>
          <wp:anchor distT="0" distB="0" distL="114300" distR="114300" simplePos="0" relativeHeight="251662336" behindDoc="0" locked="0" layoutInCell="1" allowOverlap="1" wp14:anchorId="4715B889" wp14:editId="14FEA905">
            <wp:simplePos x="0" y="0"/>
            <wp:positionH relativeFrom="column">
              <wp:posOffset>3606800</wp:posOffset>
            </wp:positionH>
            <wp:positionV relativeFrom="paragraph">
              <wp:posOffset>127000</wp:posOffset>
            </wp:positionV>
            <wp:extent cx="2811780" cy="1885950"/>
            <wp:effectExtent l="0" t="0" r="7620" b="0"/>
            <wp:wrapThrough wrapText="bothSides">
              <wp:wrapPolygon edited="0">
                <wp:start x="0" y="0"/>
                <wp:lineTo x="0" y="21382"/>
                <wp:lineTo x="21512" y="21382"/>
                <wp:lineTo x="2151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11780"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5121C9" w14:textId="3EB35C13" w:rsidR="00081C0D" w:rsidRPr="00503568" w:rsidRDefault="00081C0D" w:rsidP="00503568">
      <w:pPr>
        <w:jc w:val="both"/>
        <w:rPr>
          <w:rFonts w:asciiTheme="minorHAnsi" w:hAnsiTheme="minorHAnsi" w:cstheme="minorHAnsi"/>
          <w:color w:val="auto"/>
          <w:sz w:val="22"/>
          <w:szCs w:val="22"/>
          <w:lang w:val="lv-LV"/>
        </w:rPr>
      </w:pPr>
    </w:p>
    <w:p w14:paraId="04B7CCD3" w14:textId="5C240E3E" w:rsidR="00503568" w:rsidRPr="00D60867" w:rsidRDefault="00503568" w:rsidP="00503568">
      <w:pPr>
        <w:jc w:val="both"/>
        <w:rPr>
          <w:rFonts w:asciiTheme="minorHAnsi" w:hAnsiTheme="minorHAnsi" w:cstheme="minorHAnsi"/>
          <w:b/>
          <w:bCs/>
          <w:color w:val="auto"/>
          <w:sz w:val="22"/>
          <w:szCs w:val="22"/>
          <w:lang w:val="lv-LV"/>
        </w:rPr>
      </w:pPr>
      <w:r w:rsidRPr="00D60867">
        <w:rPr>
          <w:rFonts w:asciiTheme="minorHAnsi" w:hAnsiTheme="minorHAnsi" w:cstheme="minorHAnsi"/>
          <w:b/>
          <w:bCs/>
          <w:color w:val="auto"/>
          <w:sz w:val="22"/>
          <w:szCs w:val="22"/>
          <w:lang w:val="lv-LV"/>
        </w:rPr>
        <w:t>Nedēļas nogale ar rudzu maizes cepšanu kafejnīcā „</w:t>
      </w:r>
      <w:proofErr w:type="spellStart"/>
      <w:r w:rsidRPr="00D60867">
        <w:rPr>
          <w:rFonts w:asciiTheme="minorHAnsi" w:hAnsiTheme="minorHAnsi" w:cstheme="minorHAnsi"/>
          <w:b/>
          <w:bCs/>
          <w:color w:val="auto"/>
          <w:sz w:val="22"/>
          <w:szCs w:val="22"/>
          <w:lang w:val="lv-LV"/>
        </w:rPr>
        <w:t>Kukaburra</w:t>
      </w:r>
      <w:proofErr w:type="spellEnd"/>
      <w:r w:rsidRPr="00D60867">
        <w:rPr>
          <w:rFonts w:asciiTheme="minorHAnsi" w:hAnsiTheme="minorHAnsi" w:cstheme="minorHAnsi"/>
          <w:b/>
          <w:bCs/>
          <w:color w:val="auto"/>
          <w:sz w:val="22"/>
          <w:szCs w:val="22"/>
          <w:lang w:val="lv-LV"/>
        </w:rPr>
        <w:t>”</w:t>
      </w:r>
    </w:p>
    <w:p w14:paraId="1A3973E6" w14:textId="496EC35A" w:rsidR="00503568" w:rsidRDefault="00563A89" w:rsidP="00503568">
      <w:pPr>
        <w:jc w:val="both"/>
        <w:rPr>
          <w:rFonts w:asciiTheme="minorHAnsi" w:hAnsiTheme="minorHAnsi" w:cstheme="minorHAnsi"/>
          <w:color w:val="auto"/>
          <w:sz w:val="22"/>
          <w:szCs w:val="22"/>
          <w:lang w:val="lv-LV"/>
        </w:rPr>
      </w:pPr>
      <w:r w:rsidRPr="00563A89">
        <w:rPr>
          <w:rFonts w:asciiTheme="minorHAnsi" w:hAnsiTheme="minorHAnsi" w:cstheme="minorHAnsi"/>
          <w:color w:val="auto"/>
          <w:sz w:val="22"/>
          <w:szCs w:val="22"/>
          <w:lang w:val="lv-LV"/>
        </w:rPr>
        <w:t>Te top īsta rudzu maize</w:t>
      </w:r>
      <w:r>
        <w:rPr>
          <w:rFonts w:asciiTheme="minorHAnsi" w:hAnsiTheme="minorHAnsi" w:cstheme="minorHAnsi"/>
          <w:color w:val="auto"/>
          <w:sz w:val="22"/>
          <w:szCs w:val="22"/>
          <w:lang w:val="lv-LV"/>
        </w:rPr>
        <w:t xml:space="preserve">. </w:t>
      </w:r>
      <w:r w:rsidR="00503568" w:rsidRPr="00503568">
        <w:rPr>
          <w:rFonts w:asciiTheme="minorHAnsi" w:hAnsiTheme="minorHAnsi" w:cstheme="minorHAnsi"/>
          <w:color w:val="auto"/>
          <w:sz w:val="22"/>
          <w:szCs w:val="22"/>
          <w:lang w:val="lv-LV"/>
        </w:rPr>
        <w:t>Zemnieku saimniecības „Buliņi” kafejnīcā „</w:t>
      </w:r>
      <w:proofErr w:type="spellStart"/>
      <w:r w:rsidR="00503568" w:rsidRPr="00503568">
        <w:rPr>
          <w:rFonts w:asciiTheme="minorHAnsi" w:hAnsiTheme="minorHAnsi" w:cstheme="minorHAnsi"/>
          <w:color w:val="auto"/>
          <w:sz w:val="22"/>
          <w:szCs w:val="22"/>
          <w:lang w:val="lv-LV"/>
        </w:rPr>
        <w:t>Kukaburra</w:t>
      </w:r>
      <w:proofErr w:type="spellEnd"/>
      <w:r w:rsidR="00503568" w:rsidRPr="00503568">
        <w:rPr>
          <w:rFonts w:asciiTheme="minorHAnsi" w:hAnsiTheme="minorHAnsi" w:cstheme="minorHAnsi"/>
          <w:color w:val="auto"/>
          <w:sz w:val="22"/>
          <w:szCs w:val="22"/>
          <w:lang w:val="lv-LV"/>
        </w:rPr>
        <w:t xml:space="preserve">” </w:t>
      </w:r>
      <w:r w:rsidR="002C5046">
        <w:rPr>
          <w:rFonts w:asciiTheme="minorHAnsi" w:hAnsiTheme="minorHAnsi" w:cstheme="minorHAnsi"/>
          <w:color w:val="auto"/>
          <w:sz w:val="22"/>
          <w:szCs w:val="22"/>
          <w:lang w:val="lv-LV"/>
        </w:rPr>
        <w:t>i</w:t>
      </w:r>
      <w:r w:rsidR="002C5046" w:rsidRPr="002C5046">
        <w:rPr>
          <w:rFonts w:asciiTheme="minorHAnsi" w:hAnsiTheme="minorHAnsi" w:cstheme="minorHAnsi"/>
          <w:color w:val="auto"/>
          <w:sz w:val="22"/>
          <w:szCs w:val="22"/>
          <w:lang w:val="lv-LV"/>
        </w:rPr>
        <w:t>espējams apskatīt maizes muzeju</w:t>
      </w:r>
      <w:r>
        <w:rPr>
          <w:rFonts w:asciiTheme="minorHAnsi" w:hAnsiTheme="minorHAnsi" w:cstheme="minorHAnsi"/>
          <w:color w:val="auto"/>
          <w:sz w:val="22"/>
          <w:szCs w:val="22"/>
          <w:lang w:val="lv-LV"/>
        </w:rPr>
        <w:t xml:space="preserve"> ar bagātīgu</w:t>
      </w:r>
      <w:r w:rsidRPr="00563A89">
        <w:t xml:space="preserve"> </w:t>
      </w:r>
      <w:r w:rsidRPr="00563A89">
        <w:rPr>
          <w:rFonts w:asciiTheme="minorHAnsi" w:hAnsiTheme="minorHAnsi" w:cstheme="minorHAnsi"/>
          <w:color w:val="auto"/>
          <w:sz w:val="22"/>
          <w:szCs w:val="22"/>
          <w:lang w:val="lv-LV"/>
        </w:rPr>
        <w:t>senlaicīgu priekšmetu ekspozīcij</w:t>
      </w:r>
      <w:r>
        <w:rPr>
          <w:rFonts w:asciiTheme="minorHAnsi" w:hAnsiTheme="minorHAnsi" w:cstheme="minorHAnsi"/>
          <w:color w:val="auto"/>
          <w:sz w:val="22"/>
          <w:szCs w:val="22"/>
          <w:lang w:val="lv-LV"/>
        </w:rPr>
        <w:t xml:space="preserve">u, </w:t>
      </w:r>
      <w:r w:rsidR="00503568" w:rsidRPr="00503568">
        <w:rPr>
          <w:rFonts w:asciiTheme="minorHAnsi" w:hAnsiTheme="minorHAnsi" w:cstheme="minorHAnsi"/>
          <w:color w:val="auto"/>
          <w:sz w:val="22"/>
          <w:szCs w:val="22"/>
          <w:lang w:val="lv-LV"/>
        </w:rPr>
        <w:t xml:space="preserve">ciemiņi var piedalīties miltu malšanā un maizes cepšanā. </w:t>
      </w:r>
      <w:r>
        <w:rPr>
          <w:rFonts w:asciiTheme="minorHAnsi" w:hAnsiTheme="minorHAnsi" w:cstheme="minorHAnsi"/>
          <w:color w:val="auto"/>
          <w:sz w:val="22"/>
          <w:szCs w:val="22"/>
          <w:lang w:val="lv-LV"/>
        </w:rPr>
        <w:t>Piedāvājums grupām no 10 cilvēkiem iepriekš piesakoties.</w:t>
      </w:r>
      <w:r w:rsidR="00503568" w:rsidRPr="00503568">
        <w:rPr>
          <w:rFonts w:asciiTheme="minorHAnsi" w:hAnsiTheme="minorHAnsi" w:cstheme="minorHAnsi"/>
          <w:color w:val="auto"/>
          <w:sz w:val="22"/>
          <w:szCs w:val="22"/>
          <w:lang w:val="lv-LV"/>
        </w:rPr>
        <w:t xml:space="preserve"> </w:t>
      </w:r>
      <w:r>
        <w:rPr>
          <w:rFonts w:asciiTheme="minorHAnsi" w:hAnsiTheme="minorHAnsi" w:cstheme="minorHAnsi"/>
          <w:color w:val="auto"/>
          <w:sz w:val="22"/>
          <w:szCs w:val="22"/>
          <w:lang w:val="lv-LV"/>
        </w:rPr>
        <w:t xml:space="preserve">Grupām arī ēdināšana - </w:t>
      </w:r>
      <w:r w:rsidRPr="00563A89">
        <w:rPr>
          <w:rFonts w:asciiTheme="minorHAnsi" w:hAnsiTheme="minorHAnsi" w:cstheme="minorHAnsi"/>
          <w:color w:val="auto"/>
          <w:sz w:val="22"/>
          <w:szCs w:val="22"/>
          <w:lang w:val="lv-LV"/>
        </w:rPr>
        <w:t>galdā tiek likti latviešu iecienīti ēdieni, kas gatavoti no vietējo zemnieku piedāvātām izejvielām.</w:t>
      </w:r>
      <w:r>
        <w:rPr>
          <w:rFonts w:asciiTheme="minorHAnsi" w:hAnsiTheme="minorHAnsi" w:cstheme="minorHAnsi"/>
          <w:color w:val="auto"/>
          <w:sz w:val="22"/>
          <w:szCs w:val="22"/>
          <w:lang w:val="lv-LV"/>
        </w:rPr>
        <w:t xml:space="preserve"> Tiek pieņemti pasūtījumi maizes cepšanai.</w:t>
      </w:r>
    </w:p>
    <w:p w14:paraId="3589EF63" w14:textId="47F64252" w:rsidR="00D60867" w:rsidRDefault="00524744" w:rsidP="00503568">
      <w:pPr>
        <w:jc w:val="both"/>
        <w:rPr>
          <w:rFonts w:asciiTheme="minorHAnsi" w:hAnsiTheme="minorHAnsi" w:cstheme="minorHAnsi"/>
          <w:color w:val="auto"/>
          <w:sz w:val="22"/>
          <w:szCs w:val="22"/>
          <w:lang w:val="lv-LV"/>
        </w:rPr>
      </w:pPr>
      <w:hyperlink r:id="rId19" w:history="1">
        <w:r w:rsidR="002C5046" w:rsidRPr="00DD65C6">
          <w:rPr>
            <w:rStyle w:val="Hyperlink"/>
            <w:rFonts w:asciiTheme="minorHAnsi" w:hAnsiTheme="minorHAnsi" w:cstheme="minorHAnsi"/>
            <w:sz w:val="22"/>
            <w:szCs w:val="22"/>
            <w:lang w:val="lv-LV"/>
          </w:rPr>
          <w:t>www.celotajs.lv/lv/e/zs_bulini</w:t>
        </w:r>
      </w:hyperlink>
    </w:p>
    <w:p w14:paraId="3313FF47" w14:textId="77777777" w:rsidR="0055642A" w:rsidRDefault="0055642A" w:rsidP="00503568">
      <w:pPr>
        <w:jc w:val="both"/>
        <w:rPr>
          <w:rFonts w:asciiTheme="minorHAnsi" w:hAnsiTheme="minorHAnsi" w:cstheme="minorHAnsi"/>
          <w:b/>
          <w:bCs/>
          <w:color w:val="auto"/>
          <w:sz w:val="22"/>
          <w:szCs w:val="22"/>
          <w:lang w:val="lv-LV"/>
        </w:rPr>
      </w:pPr>
    </w:p>
    <w:p w14:paraId="0F626AD1" w14:textId="73E3B158" w:rsidR="0055642A" w:rsidRDefault="0055642A" w:rsidP="00503568">
      <w:pPr>
        <w:jc w:val="both"/>
        <w:rPr>
          <w:rFonts w:asciiTheme="minorHAnsi" w:hAnsiTheme="minorHAnsi" w:cstheme="minorHAnsi"/>
          <w:b/>
          <w:bCs/>
          <w:color w:val="auto"/>
          <w:sz w:val="22"/>
          <w:szCs w:val="22"/>
          <w:lang w:val="lv-LV"/>
        </w:rPr>
      </w:pPr>
      <w:r>
        <w:rPr>
          <w:noProof/>
        </w:rPr>
        <w:drawing>
          <wp:anchor distT="0" distB="0" distL="114300" distR="114300" simplePos="0" relativeHeight="251663360" behindDoc="0" locked="0" layoutInCell="1" allowOverlap="1" wp14:anchorId="059B276A" wp14:editId="72DD10AE">
            <wp:simplePos x="0" y="0"/>
            <wp:positionH relativeFrom="margin">
              <wp:posOffset>-457200</wp:posOffset>
            </wp:positionH>
            <wp:positionV relativeFrom="paragraph">
              <wp:posOffset>176530</wp:posOffset>
            </wp:positionV>
            <wp:extent cx="2802255" cy="1866900"/>
            <wp:effectExtent l="0" t="0" r="0" b="0"/>
            <wp:wrapThrough wrapText="bothSides">
              <wp:wrapPolygon edited="0">
                <wp:start x="0" y="0"/>
                <wp:lineTo x="0" y="21380"/>
                <wp:lineTo x="21438" y="21380"/>
                <wp:lineTo x="2143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225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00FB4" w14:textId="05464578" w:rsidR="00503568" w:rsidRPr="002C5046" w:rsidRDefault="00503568" w:rsidP="00503568">
      <w:pPr>
        <w:jc w:val="both"/>
        <w:rPr>
          <w:rFonts w:asciiTheme="minorHAnsi" w:hAnsiTheme="minorHAnsi" w:cstheme="minorHAnsi"/>
          <w:b/>
          <w:bCs/>
          <w:color w:val="auto"/>
          <w:sz w:val="22"/>
          <w:szCs w:val="22"/>
          <w:lang w:val="lv-LV"/>
        </w:rPr>
      </w:pPr>
      <w:r w:rsidRPr="002C5046">
        <w:rPr>
          <w:rFonts w:asciiTheme="minorHAnsi" w:hAnsiTheme="minorHAnsi" w:cstheme="minorHAnsi"/>
          <w:b/>
          <w:bCs/>
          <w:color w:val="auto"/>
          <w:sz w:val="22"/>
          <w:szCs w:val="22"/>
          <w:lang w:val="lv-LV"/>
        </w:rPr>
        <w:t>Zirga mugurā apkārt rudzu laukiem - zirgu sēt</w:t>
      </w:r>
      <w:r w:rsidR="0055642A">
        <w:rPr>
          <w:rFonts w:asciiTheme="minorHAnsi" w:hAnsiTheme="minorHAnsi" w:cstheme="minorHAnsi"/>
          <w:b/>
          <w:bCs/>
          <w:color w:val="auto"/>
          <w:sz w:val="22"/>
          <w:szCs w:val="22"/>
          <w:lang w:val="lv-LV"/>
        </w:rPr>
        <w:t>ā</w:t>
      </w:r>
      <w:r w:rsidRPr="002C5046">
        <w:rPr>
          <w:rFonts w:asciiTheme="minorHAnsi" w:hAnsiTheme="minorHAnsi" w:cstheme="minorHAnsi"/>
          <w:b/>
          <w:bCs/>
          <w:color w:val="auto"/>
          <w:sz w:val="22"/>
          <w:szCs w:val="22"/>
          <w:lang w:val="lv-LV"/>
        </w:rPr>
        <w:t xml:space="preserve"> „Klajumi"</w:t>
      </w:r>
    </w:p>
    <w:p w14:paraId="062933F6" w14:textId="17A566C1" w:rsidR="00503568" w:rsidRPr="00E503B3" w:rsidRDefault="00503568" w:rsidP="002C5046">
      <w:pPr>
        <w:jc w:val="both"/>
        <w:rPr>
          <w:rFonts w:asciiTheme="minorHAnsi" w:hAnsiTheme="minorHAnsi" w:cstheme="minorHAnsi"/>
          <w:color w:val="auto"/>
          <w:sz w:val="22"/>
          <w:szCs w:val="22"/>
          <w:lang w:val="lv-LV"/>
        </w:rPr>
      </w:pPr>
      <w:r w:rsidRPr="00503568">
        <w:rPr>
          <w:rFonts w:asciiTheme="minorHAnsi" w:hAnsiTheme="minorHAnsi" w:cstheme="minorHAnsi"/>
          <w:color w:val="auto"/>
          <w:sz w:val="22"/>
          <w:szCs w:val="22"/>
          <w:lang w:val="lv-LV"/>
        </w:rPr>
        <w:t xml:space="preserve">Šeit var sajust īstu lauku vidi </w:t>
      </w:r>
      <w:r w:rsidR="002C5046">
        <w:rPr>
          <w:rFonts w:asciiTheme="minorHAnsi" w:hAnsiTheme="minorHAnsi" w:cstheme="minorHAnsi"/>
          <w:color w:val="auto"/>
          <w:sz w:val="22"/>
          <w:szCs w:val="22"/>
          <w:lang w:val="lv-LV"/>
        </w:rPr>
        <w:t>“</w:t>
      </w:r>
      <w:r w:rsidRPr="00503568">
        <w:rPr>
          <w:rFonts w:asciiTheme="minorHAnsi" w:hAnsiTheme="minorHAnsi" w:cstheme="minorHAnsi"/>
          <w:color w:val="auto"/>
          <w:sz w:val="22"/>
          <w:szCs w:val="22"/>
          <w:lang w:val="lv-LV"/>
        </w:rPr>
        <w:t>Klajumu</w:t>
      </w:r>
      <w:r w:rsidR="002C5046">
        <w:rPr>
          <w:rFonts w:asciiTheme="minorHAnsi" w:hAnsiTheme="minorHAnsi" w:cstheme="minorHAnsi"/>
          <w:color w:val="auto"/>
          <w:sz w:val="22"/>
          <w:szCs w:val="22"/>
          <w:lang w:val="lv-LV"/>
        </w:rPr>
        <w:t>”</w:t>
      </w:r>
      <w:r w:rsidRPr="00503568">
        <w:rPr>
          <w:rFonts w:asciiTheme="minorHAnsi" w:hAnsiTheme="minorHAnsi" w:cstheme="minorHAnsi"/>
          <w:color w:val="auto"/>
          <w:sz w:val="22"/>
          <w:szCs w:val="22"/>
          <w:lang w:val="lv-LV"/>
        </w:rPr>
        <w:t xml:space="preserve"> viensētā un dabas parkā „Daugavas loki" baudīt Baltkrievijas pierobežas ainavas zirga mugurā. </w:t>
      </w:r>
      <w:r w:rsidR="002C5046" w:rsidRPr="002C5046">
        <w:rPr>
          <w:rFonts w:asciiTheme="minorHAnsi" w:hAnsiTheme="minorHAnsi" w:cstheme="minorHAnsi"/>
          <w:color w:val="auto"/>
          <w:sz w:val="22"/>
          <w:szCs w:val="22"/>
          <w:lang w:val="lv-LV"/>
        </w:rPr>
        <w:t>Viesiem tiek piedāvāta nakšņošana trīs mājiņās</w:t>
      </w:r>
      <w:r w:rsidR="0055642A">
        <w:rPr>
          <w:rFonts w:asciiTheme="minorHAnsi" w:hAnsiTheme="minorHAnsi" w:cstheme="minorHAnsi"/>
          <w:color w:val="auto"/>
          <w:sz w:val="22"/>
          <w:szCs w:val="22"/>
          <w:lang w:val="lv-LV"/>
        </w:rPr>
        <w:t>, s</w:t>
      </w:r>
      <w:r w:rsidR="002C5046">
        <w:rPr>
          <w:rFonts w:asciiTheme="minorHAnsi" w:hAnsiTheme="minorHAnsi" w:cstheme="minorHAnsi"/>
          <w:color w:val="auto"/>
          <w:sz w:val="22"/>
          <w:szCs w:val="22"/>
          <w:lang w:val="lv-LV"/>
        </w:rPr>
        <w:t>ildīšanās pirtiņā</w:t>
      </w:r>
      <w:r w:rsidR="0055642A">
        <w:rPr>
          <w:rFonts w:asciiTheme="minorHAnsi" w:hAnsiTheme="minorHAnsi" w:cstheme="minorHAnsi"/>
          <w:color w:val="auto"/>
          <w:sz w:val="22"/>
          <w:szCs w:val="22"/>
          <w:lang w:val="lv-LV"/>
        </w:rPr>
        <w:t xml:space="preserve"> un </w:t>
      </w:r>
      <w:r w:rsidR="0055642A" w:rsidRPr="0055642A">
        <w:rPr>
          <w:rFonts w:asciiTheme="minorHAnsi" w:hAnsiTheme="minorHAnsi" w:cstheme="minorHAnsi"/>
          <w:color w:val="auto"/>
          <w:sz w:val="22"/>
          <w:szCs w:val="22"/>
          <w:lang w:val="lv-LV"/>
        </w:rPr>
        <w:t>pēc iepriekšēja pasūtījuma, var nogaršot Latgales kulinārā mantojuma ēdienus</w:t>
      </w:r>
      <w:r w:rsidR="002C5046">
        <w:rPr>
          <w:rFonts w:asciiTheme="minorHAnsi" w:hAnsiTheme="minorHAnsi" w:cstheme="minorHAnsi"/>
          <w:color w:val="auto"/>
          <w:sz w:val="22"/>
          <w:szCs w:val="22"/>
          <w:lang w:val="lv-LV"/>
        </w:rPr>
        <w:t xml:space="preserve">. </w:t>
      </w:r>
      <w:r w:rsidR="002C5046" w:rsidRPr="002C5046">
        <w:rPr>
          <w:rFonts w:asciiTheme="minorHAnsi" w:hAnsiTheme="minorHAnsi" w:cstheme="minorHAnsi"/>
          <w:color w:val="auto"/>
          <w:sz w:val="22"/>
          <w:szCs w:val="22"/>
          <w:lang w:val="lv-LV"/>
        </w:rPr>
        <w:t>Zirgu sētas „Klajumi” ķēķis brokastu galdos ceļ ceptas, karstas rupjmaizes šķēles ar šķiņķi, pusdienās – maizītes ar speķi, brētliņu vai līdaku. Viesiem ir pieejama literatūra par maizes cepšanu un ēdieniem, kas tiek pasniegti galdā. Apskatāmi senlaicīgi maizes cepšanas instrumenti. Saimniecība sadarbojas ar vairākām Latgales maizes cepējām Krāslavā, Aglonā un Andrupenē, tāpēc viesi var baudīt un salīdzināt dažādu garšu maizi.</w:t>
      </w:r>
      <w:r w:rsidR="0055642A">
        <w:rPr>
          <w:rFonts w:asciiTheme="minorHAnsi" w:hAnsiTheme="minorHAnsi" w:cstheme="minorHAnsi"/>
          <w:color w:val="auto"/>
          <w:sz w:val="22"/>
          <w:szCs w:val="22"/>
          <w:lang w:val="lv-LV"/>
        </w:rPr>
        <w:br/>
      </w:r>
      <w:hyperlink r:id="rId21" w:history="1">
        <w:r w:rsidR="0055642A" w:rsidRPr="0055642A">
          <w:rPr>
            <w:rStyle w:val="Hyperlink"/>
            <w:rFonts w:asciiTheme="minorHAnsi" w:hAnsiTheme="minorHAnsi" w:cstheme="minorHAnsi"/>
            <w:sz w:val="22"/>
            <w:szCs w:val="22"/>
            <w:lang w:val="lv-LV"/>
          </w:rPr>
          <w:t>https://www.celotajs.lv/lv/e/zirgusetaklajumi</w:t>
        </w:r>
      </w:hyperlink>
    </w:p>
    <w:p w14:paraId="6E51895C" w14:textId="77777777" w:rsidR="0055642A" w:rsidRDefault="0055642A" w:rsidP="0055642A">
      <w:pPr>
        <w:jc w:val="both"/>
        <w:rPr>
          <w:rFonts w:asciiTheme="minorHAnsi" w:hAnsiTheme="minorHAnsi" w:cstheme="minorHAnsi"/>
          <w:color w:val="auto"/>
          <w:sz w:val="22"/>
          <w:szCs w:val="22"/>
          <w:lang w:val="lv-LV"/>
        </w:rPr>
      </w:pPr>
    </w:p>
    <w:p w14:paraId="1A9B6D63" w14:textId="77777777" w:rsidR="0055642A" w:rsidRPr="00E503B3" w:rsidRDefault="0055642A" w:rsidP="0055642A">
      <w:pPr>
        <w:jc w:val="both"/>
        <w:rPr>
          <w:rFonts w:asciiTheme="minorHAnsi" w:hAnsiTheme="minorHAnsi" w:cstheme="minorHAnsi"/>
          <w:color w:val="auto"/>
          <w:sz w:val="22"/>
          <w:szCs w:val="22"/>
          <w:lang w:val="lv-LV"/>
        </w:rPr>
      </w:pPr>
      <w:r w:rsidRPr="00E503B3">
        <w:rPr>
          <w:rFonts w:asciiTheme="minorHAnsi" w:hAnsiTheme="minorHAnsi" w:cstheme="minorHAnsi"/>
          <w:color w:val="auto"/>
          <w:sz w:val="22"/>
          <w:szCs w:val="22"/>
          <w:lang w:val="lv-LV"/>
        </w:rPr>
        <w:t>Lauku ceļotājs</w:t>
      </w:r>
    </w:p>
    <w:p w14:paraId="57C041AF" w14:textId="77777777" w:rsidR="0055642A" w:rsidRPr="00E503B3" w:rsidRDefault="0055642A" w:rsidP="0055642A">
      <w:pPr>
        <w:jc w:val="both"/>
        <w:rPr>
          <w:rFonts w:asciiTheme="minorHAnsi" w:hAnsiTheme="minorHAnsi" w:cstheme="minorHAnsi"/>
          <w:color w:val="auto"/>
          <w:sz w:val="22"/>
          <w:szCs w:val="22"/>
          <w:lang w:val="lv-LV"/>
        </w:rPr>
      </w:pPr>
      <w:r w:rsidRPr="00E503B3">
        <w:rPr>
          <w:rFonts w:asciiTheme="minorHAnsi" w:hAnsiTheme="minorHAnsi" w:cstheme="minorHAnsi"/>
          <w:color w:val="auto"/>
          <w:sz w:val="22"/>
          <w:szCs w:val="22"/>
          <w:lang w:val="lv-LV"/>
        </w:rPr>
        <w:t xml:space="preserve">Asnāte Ziemele, </w:t>
      </w:r>
    </w:p>
    <w:p w14:paraId="5723A7A6" w14:textId="5BE50E4E" w:rsidR="000F7897" w:rsidRPr="00E503B3" w:rsidRDefault="0055642A" w:rsidP="000F7897">
      <w:pPr>
        <w:jc w:val="both"/>
        <w:rPr>
          <w:rFonts w:asciiTheme="minorHAnsi" w:hAnsiTheme="minorHAnsi" w:cstheme="minorHAnsi"/>
          <w:color w:val="auto"/>
          <w:sz w:val="22"/>
          <w:szCs w:val="22"/>
          <w:lang w:val="lv-LV"/>
        </w:rPr>
      </w:pPr>
      <w:r w:rsidRPr="00E503B3">
        <w:rPr>
          <w:rFonts w:asciiTheme="minorHAnsi" w:hAnsiTheme="minorHAnsi" w:cstheme="minorHAnsi"/>
          <w:color w:val="auto"/>
          <w:sz w:val="22"/>
          <w:szCs w:val="22"/>
          <w:lang w:val="lv-LV"/>
        </w:rPr>
        <w:t>Latvijas Lauku tūrisma asociācijas “Lauku ceļotājs” prezidente (tel. 29285756)</w:t>
      </w:r>
    </w:p>
    <w:p w14:paraId="0DE3764E" w14:textId="77777777" w:rsidR="0002419B" w:rsidRPr="00E503B3" w:rsidRDefault="007B7BBA" w:rsidP="009330C5">
      <w:pPr>
        <w:jc w:val="both"/>
        <w:rPr>
          <w:rFonts w:asciiTheme="minorHAnsi" w:hAnsiTheme="minorHAnsi" w:cstheme="minorHAnsi"/>
          <w:color w:val="auto"/>
          <w:sz w:val="22"/>
          <w:szCs w:val="22"/>
          <w:lang w:val="lv-LV"/>
        </w:rPr>
      </w:pPr>
      <w:r w:rsidRPr="00E503B3">
        <w:rPr>
          <w:rFonts w:asciiTheme="minorHAnsi" w:hAnsiTheme="minorHAnsi" w:cstheme="minorHAnsi"/>
          <w:noProof/>
          <w:color w:val="auto"/>
          <w:sz w:val="22"/>
          <w:szCs w:val="22"/>
          <w:lang w:val="en-US"/>
        </w:rPr>
        <w:drawing>
          <wp:inline distT="0" distB="0" distL="0" distR="0" wp14:anchorId="11AC6C7C" wp14:editId="0D339881">
            <wp:extent cx="5082540" cy="696477"/>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83392" cy="724000"/>
                    </a:xfrm>
                    <a:prstGeom prst="rect">
                      <a:avLst/>
                    </a:prstGeom>
                  </pic:spPr>
                </pic:pic>
              </a:graphicData>
            </a:graphic>
          </wp:inline>
        </w:drawing>
      </w:r>
    </w:p>
    <w:p w14:paraId="6A3E507F" w14:textId="63E1536A" w:rsidR="00262712" w:rsidRDefault="00711F03" w:rsidP="00711F03">
      <w:pPr>
        <w:jc w:val="center"/>
        <w:rPr>
          <w:rFonts w:asciiTheme="minorHAnsi" w:hAnsiTheme="minorHAnsi" w:cstheme="minorHAnsi"/>
          <w:color w:val="auto"/>
          <w:sz w:val="22"/>
          <w:szCs w:val="22"/>
          <w:lang w:val="lv-LV"/>
        </w:rPr>
      </w:pPr>
      <w:r w:rsidRPr="00E503B3">
        <w:rPr>
          <w:rFonts w:asciiTheme="minorHAnsi" w:hAnsiTheme="minorHAnsi" w:cstheme="minorHAnsi"/>
          <w:color w:val="auto"/>
          <w:sz w:val="22"/>
          <w:szCs w:val="22"/>
          <w:lang w:val="lv-LV"/>
        </w:rPr>
        <w:t>Atbalsta Zemkopības ministrija un Lauku Atbalsta dienests.</w:t>
      </w:r>
    </w:p>
    <w:p w14:paraId="5649F063" w14:textId="77777777" w:rsidR="0055642A" w:rsidRDefault="0055642A" w:rsidP="00711F03">
      <w:pPr>
        <w:jc w:val="center"/>
        <w:rPr>
          <w:rFonts w:asciiTheme="minorHAnsi" w:hAnsiTheme="minorHAnsi" w:cstheme="minorHAnsi"/>
          <w:color w:val="auto"/>
          <w:sz w:val="22"/>
          <w:szCs w:val="22"/>
          <w:lang w:val="lv-LV"/>
        </w:rPr>
      </w:pPr>
    </w:p>
    <w:p w14:paraId="3305DC2E" w14:textId="38D2E123" w:rsidR="0055642A" w:rsidRPr="003B3599" w:rsidRDefault="0055642A" w:rsidP="003B3599">
      <w:pPr>
        <w:jc w:val="both"/>
        <w:rPr>
          <w:rFonts w:asciiTheme="minorHAnsi" w:hAnsiTheme="minorHAnsi" w:cstheme="minorHAnsi"/>
          <w:color w:val="auto"/>
          <w:sz w:val="20"/>
          <w:szCs w:val="20"/>
          <w:lang w:val="lv-LV"/>
        </w:rPr>
      </w:pPr>
      <w:r w:rsidRPr="0055642A">
        <w:rPr>
          <w:rFonts w:asciiTheme="minorHAnsi" w:hAnsiTheme="minorHAnsi" w:cstheme="minorHAnsi"/>
          <w:color w:val="auto"/>
          <w:sz w:val="20"/>
          <w:szCs w:val="20"/>
          <w:lang w:val="lv-LV"/>
        </w:rPr>
        <w:t>Projekts "Rudzu ceļš" (Nr.19-00-A01630-000002) tiek īstenots ar Eiropas Lauksaimniecības fonda lauku attīstībai (</w:t>
      </w:r>
      <w:hyperlink r:id="rId23" w:history="1">
        <w:r w:rsidRPr="0055642A">
          <w:rPr>
            <w:rStyle w:val="Hyperlink"/>
            <w:rFonts w:asciiTheme="minorHAnsi" w:hAnsiTheme="minorHAnsi" w:cstheme="minorHAnsi"/>
            <w:color w:val="auto"/>
            <w:sz w:val="20"/>
            <w:szCs w:val="20"/>
            <w:lang w:val="lv-LV"/>
          </w:rPr>
          <w:t>ELFLA</w:t>
        </w:r>
      </w:hyperlink>
      <w:r w:rsidRPr="0055642A">
        <w:rPr>
          <w:rFonts w:asciiTheme="minorHAnsi" w:hAnsiTheme="minorHAnsi" w:cstheme="minorHAnsi"/>
          <w:color w:val="auto"/>
          <w:sz w:val="20"/>
          <w:szCs w:val="20"/>
          <w:lang w:val="lv-LV"/>
        </w:rPr>
        <w:t>) atbalstu. „Eiropas Lauksaimniecības fonds lauku attīstībai – Eiropa investē lauku apvidos”.</w:t>
      </w:r>
    </w:p>
    <w:sectPr w:rsidR="0055642A" w:rsidRPr="003B3599" w:rsidSect="008D756A">
      <w:headerReference w:type="default" r:id="rId24"/>
      <w:footerReference w:type="default" r:id="rId25"/>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DC6DA" w14:textId="77777777" w:rsidR="00524744" w:rsidRDefault="00524744" w:rsidP="00483278">
      <w:r>
        <w:separator/>
      </w:r>
    </w:p>
  </w:endnote>
  <w:endnote w:type="continuationSeparator" w:id="0">
    <w:p w14:paraId="7D9BBE27" w14:textId="77777777" w:rsidR="00524744" w:rsidRDefault="00524744"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89395" w14:textId="77777777" w:rsidR="00483278" w:rsidRDefault="00802CAC" w:rsidP="00DF7290">
    <w:pPr>
      <w:pStyle w:val="Footer"/>
      <w:jc w:val="center"/>
    </w:pPr>
    <w:r>
      <w:rPr>
        <w:noProof/>
        <w:lang w:val="en-US"/>
      </w:rPr>
      <w:drawing>
        <wp:inline distT="0" distB="0" distL="0" distR="0" wp14:anchorId="6F88B666" wp14:editId="6ACA522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48710" w14:textId="77777777" w:rsidR="00524744" w:rsidRDefault="00524744" w:rsidP="00483278">
      <w:r>
        <w:separator/>
      </w:r>
    </w:p>
  </w:footnote>
  <w:footnote w:type="continuationSeparator" w:id="0">
    <w:p w14:paraId="1239116B" w14:textId="77777777" w:rsidR="00524744" w:rsidRDefault="00524744"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BE9F" w14:textId="77777777" w:rsidR="00483278" w:rsidRDefault="00802CAC" w:rsidP="001022E4">
    <w:pPr>
      <w:pStyle w:val="Header"/>
      <w:jc w:val="center"/>
    </w:pPr>
    <w:r>
      <w:rPr>
        <w:noProof/>
        <w:lang w:val="en-US"/>
      </w:rPr>
      <w:drawing>
        <wp:inline distT="0" distB="0" distL="0" distR="0" wp14:anchorId="4BC2E727" wp14:editId="0F2A9452">
          <wp:extent cx="1016000" cy="699796"/>
          <wp:effectExtent l="0" t="0" r="0" b="508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027506" cy="70772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15:restartNumberingAfterBreak="0">
    <w:nsid w:val="02E2441F"/>
    <w:multiLevelType w:val="hybridMultilevel"/>
    <w:tmpl w:val="E1AC21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E34355"/>
    <w:multiLevelType w:val="hybridMultilevel"/>
    <w:tmpl w:val="937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9705E"/>
    <w:multiLevelType w:val="hybridMultilevel"/>
    <w:tmpl w:val="48C06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666787"/>
    <w:multiLevelType w:val="hybridMultilevel"/>
    <w:tmpl w:val="D0CC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604F7"/>
    <w:multiLevelType w:val="multilevel"/>
    <w:tmpl w:val="4B86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C23B2"/>
    <w:multiLevelType w:val="hybridMultilevel"/>
    <w:tmpl w:val="425AC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147375B"/>
    <w:multiLevelType w:val="multilevel"/>
    <w:tmpl w:val="B57A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27C79"/>
    <w:multiLevelType w:val="multilevel"/>
    <w:tmpl w:val="FDD8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42B67"/>
    <w:multiLevelType w:val="multilevel"/>
    <w:tmpl w:val="965A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6A8A064B"/>
    <w:multiLevelType w:val="multilevel"/>
    <w:tmpl w:val="18C4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7C9956C9"/>
    <w:multiLevelType w:val="hybridMultilevel"/>
    <w:tmpl w:val="4372DC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0"/>
  </w:num>
  <w:num w:numId="4">
    <w:abstractNumId w:val="21"/>
  </w:num>
  <w:num w:numId="5">
    <w:abstractNumId w:val="1"/>
  </w:num>
  <w:num w:numId="6">
    <w:abstractNumId w:val="15"/>
  </w:num>
  <w:num w:numId="7">
    <w:abstractNumId w:val="19"/>
  </w:num>
  <w:num w:numId="8">
    <w:abstractNumId w:val="3"/>
  </w:num>
  <w:num w:numId="9">
    <w:abstractNumId w:val="11"/>
  </w:num>
  <w:num w:numId="10">
    <w:abstractNumId w:val="7"/>
  </w:num>
  <w:num w:numId="11">
    <w:abstractNumId w:val="17"/>
  </w:num>
  <w:num w:numId="12">
    <w:abstractNumId w:val="8"/>
  </w:num>
  <w:num w:numId="13">
    <w:abstractNumId w:val="18"/>
  </w:num>
  <w:num w:numId="14">
    <w:abstractNumId w:val="13"/>
  </w:num>
  <w:num w:numId="15">
    <w:abstractNumId w:val="9"/>
  </w:num>
  <w:num w:numId="16">
    <w:abstractNumId w:val="12"/>
  </w:num>
  <w:num w:numId="17">
    <w:abstractNumId w:val="5"/>
  </w:num>
  <w:num w:numId="18">
    <w:abstractNumId w:val="22"/>
  </w:num>
  <w:num w:numId="19">
    <w:abstractNumId w:val="10"/>
  </w:num>
  <w:num w:numId="20">
    <w:abstractNumId w:val="14"/>
  </w:num>
  <w:num w:numId="21">
    <w:abstractNumId w:val="2"/>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8"/>
    <w:rsid w:val="00003AB5"/>
    <w:rsid w:val="0002419B"/>
    <w:rsid w:val="00027EA2"/>
    <w:rsid w:val="00036C6B"/>
    <w:rsid w:val="00063547"/>
    <w:rsid w:val="0008001B"/>
    <w:rsid w:val="00081C0D"/>
    <w:rsid w:val="00094931"/>
    <w:rsid w:val="000970FE"/>
    <w:rsid w:val="000A146B"/>
    <w:rsid w:val="000B4FB5"/>
    <w:rsid w:val="000B6B90"/>
    <w:rsid w:val="000B6E1F"/>
    <w:rsid w:val="000C093A"/>
    <w:rsid w:val="000C144F"/>
    <w:rsid w:val="000C6133"/>
    <w:rsid w:val="000D25C3"/>
    <w:rsid w:val="000D7DCC"/>
    <w:rsid w:val="000E0EC9"/>
    <w:rsid w:val="000E6F4F"/>
    <w:rsid w:val="000F0FFD"/>
    <w:rsid w:val="000F7897"/>
    <w:rsid w:val="001022E4"/>
    <w:rsid w:val="0012066F"/>
    <w:rsid w:val="00124546"/>
    <w:rsid w:val="001324AF"/>
    <w:rsid w:val="0013781D"/>
    <w:rsid w:val="00147EEA"/>
    <w:rsid w:val="0015224B"/>
    <w:rsid w:val="00171672"/>
    <w:rsid w:val="00184DB0"/>
    <w:rsid w:val="001967FE"/>
    <w:rsid w:val="0019769A"/>
    <w:rsid w:val="00197CDE"/>
    <w:rsid w:val="001A6C43"/>
    <w:rsid w:val="001C053A"/>
    <w:rsid w:val="001C5BC1"/>
    <w:rsid w:val="001C5E43"/>
    <w:rsid w:val="001C718A"/>
    <w:rsid w:val="001D1895"/>
    <w:rsid w:val="001E55CD"/>
    <w:rsid w:val="002124EB"/>
    <w:rsid w:val="002141BE"/>
    <w:rsid w:val="002412DD"/>
    <w:rsid w:val="00244DCA"/>
    <w:rsid w:val="00253BF4"/>
    <w:rsid w:val="00262712"/>
    <w:rsid w:val="00264653"/>
    <w:rsid w:val="00264E2A"/>
    <w:rsid w:val="002668A9"/>
    <w:rsid w:val="002672D6"/>
    <w:rsid w:val="00280085"/>
    <w:rsid w:val="00280B49"/>
    <w:rsid w:val="00281B15"/>
    <w:rsid w:val="002864C3"/>
    <w:rsid w:val="002C1EEF"/>
    <w:rsid w:val="002C5046"/>
    <w:rsid w:val="002F5A41"/>
    <w:rsid w:val="002F69F7"/>
    <w:rsid w:val="0031200C"/>
    <w:rsid w:val="00312ADC"/>
    <w:rsid w:val="00314BBB"/>
    <w:rsid w:val="00315363"/>
    <w:rsid w:val="00341F9F"/>
    <w:rsid w:val="003541DD"/>
    <w:rsid w:val="0037055F"/>
    <w:rsid w:val="00372214"/>
    <w:rsid w:val="00383C7C"/>
    <w:rsid w:val="00383C86"/>
    <w:rsid w:val="003850C2"/>
    <w:rsid w:val="00386D79"/>
    <w:rsid w:val="0038726D"/>
    <w:rsid w:val="003A01DA"/>
    <w:rsid w:val="003A4FF4"/>
    <w:rsid w:val="003B3599"/>
    <w:rsid w:val="003B6BEE"/>
    <w:rsid w:val="003B7CAE"/>
    <w:rsid w:val="003C01F5"/>
    <w:rsid w:val="003C44A4"/>
    <w:rsid w:val="003F0CE0"/>
    <w:rsid w:val="003F68EA"/>
    <w:rsid w:val="003F6973"/>
    <w:rsid w:val="003F6BFB"/>
    <w:rsid w:val="00404A41"/>
    <w:rsid w:val="00405124"/>
    <w:rsid w:val="00410060"/>
    <w:rsid w:val="00410F1E"/>
    <w:rsid w:val="0041380D"/>
    <w:rsid w:val="00414414"/>
    <w:rsid w:val="00425BEB"/>
    <w:rsid w:val="004320D9"/>
    <w:rsid w:val="0045203F"/>
    <w:rsid w:val="0045420C"/>
    <w:rsid w:val="004579C2"/>
    <w:rsid w:val="00472F3D"/>
    <w:rsid w:val="00481926"/>
    <w:rsid w:val="00483278"/>
    <w:rsid w:val="00497039"/>
    <w:rsid w:val="004A070F"/>
    <w:rsid w:val="004B46C1"/>
    <w:rsid w:val="004C410F"/>
    <w:rsid w:val="004C6C16"/>
    <w:rsid w:val="004D243A"/>
    <w:rsid w:val="004F2531"/>
    <w:rsid w:val="004F389B"/>
    <w:rsid w:val="004F47F7"/>
    <w:rsid w:val="00503568"/>
    <w:rsid w:val="005043E2"/>
    <w:rsid w:val="00507A96"/>
    <w:rsid w:val="00513C2B"/>
    <w:rsid w:val="00516990"/>
    <w:rsid w:val="00517003"/>
    <w:rsid w:val="00520512"/>
    <w:rsid w:val="00524744"/>
    <w:rsid w:val="00525AFB"/>
    <w:rsid w:val="005410C5"/>
    <w:rsid w:val="005559A3"/>
    <w:rsid w:val="0055642A"/>
    <w:rsid w:val="00563A89"/>
    <w:rsid w:val="0057316B"/>
    <w:rsid w:val="00581880"/>
    <w:rsid w:val="005A4ED8"/>
    <w:rsid w:val="005B08A2"/>
    <w:rsid w:val="005B1F08"/>
    <w:rsid w:val="005C37B4"/>
    <w:rsid w:val="005C7AD8"/>
    <w:rsid w:val="005D709F"/>
    <w:rsid w:val="005D71F1"/>
    <w:rsid w:val="005E2954"/>
    <w:rsid w:val="005E38A3"/>
    <w:rsid w:val="005E744B"/>
    <w:rsid w:val="0060183A"/>
    <w:rsid w:val="0060679C"/>
    <w:rsid w:val="006101EE"/>
    <w:rsid w:val="0061404D"/>
    <w:rsid w:val="006162FF"/>
    <w:rsid w:val="00622820"/>
    <w:rsid w:val="006260DD"/>
    <w:rsid w:val="0062647C"/>
    <w:rsid w:val="00626490"/>
    <w:rsid w:val="006319B1"/>
    <w:rsid w:val="00646972"/>
    <w:rsid w:val="006601BF"/>
    <w:rsid w:val="00666ED4"/>
    <w:rsid w:val="00670B0B"/>
    <w:rsid w:val="00675C8B"/>
    <w:rsid w:val="00680702"/>
    <w:rsid w:val="00690E01"/>
    <w:rsid w:val="006A242A"/>
    <w:rsid w:val="006B25C1"/>
    <w:rsid w:val="006C0825"/>
    <w:rsid w:val="006C6B85"/>
    <w:rsid w:val="006D6FCA"/>
    <w:rsid w:val="006E1815"/>
    <w:rsid w:val="006E388F"/>
    <w:rsid w:val="006E4B3E"/>
    <w:rsid w:val="006E67DC"/>
    <w:rsid w:val="006F2CDC"/>
    <w:rsid w:val="00711F03"/>
    <w:rsid w:val="007204D2"/>
    <w:rsid w:val="0072349F"/>
    <w:rsid w:val="00735692"/>
    <w:rsid w:val="007443E8"/>
    <w:rsid w:val="00766AF0"/>
    <w:rsid w:val="00796E93"/>
    <w:rsid w:val="007A57D1"/>
    <w:rsid w:val="007B7BBA"/>
    <w:rsid w:val="007E2BF1"/>
    <w:rsid w:val="007E5550"/>
    <w:rsid w:val="007E6C50"/>
    <w:rsid w:val="0080227C"/>
    <w:rsid w:val="00802BFC"/>
    <w:rsid w:val="00802CAC"/>
    <w:rsid w:val="00805DB5"/>
    <w:rsid w:val="008267BA"/>
    <w:rsid w:val="008533BF"/>
    <w:rsid w:val="008537A0"/>
    <w:rsid w:val="00854331"/>
    <w:rsid w:val="00856A9B"/>
    <w:rsid w:val="00861D2B"/>
    <w:rsid w:val="0086605F"/>
    <w:rsid w:val="0088586F"/>
    <w:rsid w:val="0089052C"/>
    <w:rsid w:val="00890F52"/>
    <w:rsid w:val="00896CA8"/>
    <w:rsid w:val="008A7275"/>
    <w:rsid w:val="008C1C35"/>
    <w:rsid w:val="008C7EB9"/>
    <w:rsid w:val="008D756A"/>
    <w:rsid w:val="008E52E1"/>
    <w:rsid w:val="008E785D"/>
    <w:rsid w:val="009142EC"/>
    <w:rsid w:val="009330C5"/>
    <w:rsid w:val="00945ED0"/>
    <w:rsid w:val="00961936"/>
    <w:rsid w:val="00962D98"/>
    <w:rsid w:val="00964260"/>
    <w:rsid w:val="00974A17"/>
    <w:rsid w:val="00984BA6"/>
    <w:rsid w:val="009872D9"/>
    <w:rsid w:val="0099258E"/>
    <w:rsid w:val="009A0EE1"/>
    <w:rsid w:val="009A1317"/>
    <w:rsid w:val="009C2F58"/>
    <w:rsid w:val="009C3FD5"/>
    <w:rsid w:val="009E14D5"/>
    <w:rsid w:val="009E37BF"/>
    <w:rsid w:val="009F3E07"/>
    <w:rsid w:val="00A02F8A"/>
    <w:rsid w:val="00A06849"/>
    <w:rsid w:val="00A124C3"/>
    <w:rsid w:val="00A160DB"/>
    <w:rsid w:val="00A25CFE"/>
    <w:rsid w:val="00A44465"/>
    <w:rsid w:val="00A80284"/>
    <w:rsid w:val="00A87341"/>
    <w:rsid w:val="00AA6EDA"/>
    <w:rsid w:val="00AC58A3"/>
    <w:rsid w:val="00AE7204"/>
    <w:rsid w:val="00AF65AE"/>
    <w:rsid w:val="00B04296"/>
    <w:rsid w:val="00B16F3A"/>
    <w:rsid w:val="00B268F5"/>
    <w:rsid w:val="00B26CE0"/>
    <w:rsid w:val="00B327E7"/>
    <w:rsid w:val="00B576A4"/>
    <w:rsid w:val="00B72293"/>
    <w:rsid w:val="00B8150F"/>
    <w:rsid w:val="00B9646C"/>
    <w:rsid w:val="00BC4018"/>
    <w:rsid w:val="00BC5E3B"/>
    <w:rsid w:val="00BD1411"/>
    <w:rsid w:val="00BE2AA3"/>
    <w:rsid w:val="00BE742F"/>
    <w:rsid w:val="00BE7573"/>
    <w:rsid w:val="00BF4044"/>
    <w:rsid w:val="00BF6052"/>
    <w:rsid w:val="00C108A9"/>
    <w:rsid w:val="00C12420"/>
    <w:rsid w:val="00C47222"/>
    <w:rsid w:val="00C51624"/>
    <w:rsid w:val="00C54302"/>
    <w:rsid w:val="00C62744"/>
    <w:rsid w:val="00C63E1C"/>
    <w:rsid w:val="00C73D06"/>
    <w:rsid w:val="00C819B6"/>
    <w:rsid w:val="00C86449"/>
    <w:rsid w:val="00C90875"/>
    <w:rsid w:val="00C97938"/>
    <w:rsid w:val="00CA5823"/>
    <w:rsid w:val="00CB0CFB"/>
    <w:rsid w:val="00CB594E"/>
    <w:rsid w:val="00CC2AFF"/>
    <w:rsid w:val="00CD1830"/>
    <w:rsid w:val="00CF78B6"/>
    <w:rsid w:val="00D049C1"/>
    <w:rsid w:val="00D076AB"/>
    <w:rsid w:val="00D2027E"/>
    <w:rsid w:val="00D21847"/>
    <w:rsid w:val="00D2743D"/>
    <w:rsid w:val="00D31752"/>
    <w:rsid w:val="00D4200F"/>
    <w:rsid w:val="00D60867"/>
    <w:rsid w:val="00D61A5D"/>
    <w:rsid w:val="00D65E56"/>
    <w:rsid w:val="00D765BC"/>
    <w:rsid w:val="00D878F5"/>
    <w:rsid w:val="00DA11BC"/>
    <w:rsid w:val="00DA3A8F"/>
    <w:rsid w:val="00DA66AF"/>
    <w:rsid w:val="00DB0BC3"/>
    <w:rsid w:val="00DD1AA2"/>
    <w:rsid w:val="00DF14A5"/>
    <w:rsid w:val="00DF5153"/>
    <w:rsid w:val="00DF7290"/>
    <w:rsid w:val="00E00545"/>
    <w:rsid w:val="00E06E57"/>
    <w:rsid w:val="00E11782"/>
    <w:rsid w:val="00E17E9E"/>
    <w:rsid w:val="00E245BB"/>
    <w:rsid w:val="00E24616"/>
    <w:rsid w:val="00E339C3"/>
    <w:rsid w:val="00E35254"/>
    <w:rsid w:val="00E45E29"/>
    <w:rsid w:val="00E503B3"/>
    <w:rsid w:val="00E54AFF"/>
    <w:rsid w:val="00E63E59"/>
    <w:rsid w:val="00E64841"/>
    <w:rsid w:val="00E66644"/>
    <w:rsid w:val="00E67436"/>
    <w:rsid w:val="00E91989"/>
    <w:rsid w:val="00E92944"/>
    <w:rsid w:val="00EA2AF7"/>
    <w:rsid w:val="00EC0EFF"/>
    <w:rsid w:val="00EE73B0"/>
    <w:rsid w:val="00EF42AA"/>
    <w:rsid w:val="00F148F7"/>
    <w:rsid w:val="00F44235"/>
    <w:rsid w:val="00F55DEE"/>
    <w:rsid w:val="00F7474F"/>
    <w:rsid w:val="00F815F6"/>
    <w:rsid w:val="00F8172D"/>
    <w:rsid w:val="00F90E0C"/>
    <w:rsid w:val="00FA7ABD"/>
    <w:rsid w:val="00FB095D"/>
    <w:rsid w:val="00FB342A"/>
    <w:rsid w:val="00FC0E35"/>
    <w:rsid w:val="00FC4104"/>
    <w:rsid w:val="00FD4923"/>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B9478"/>
  <w15:docId w15:val="{2B5580FC-84D0-49CD-B2F5-49F677E3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lv-LV" w:eastAsia="lv-LV"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styleId="UnresolvedMention">
    <w:name w:val="Unresolved Mention"/>
    <w:basedOn w:val="DefaultParagraphFont"/>
    <w:uiPriority w:val="99"/>
    <w:semiHidden/>
    <w:unhideWhenUsed/>
    <w:rsid w:val="00425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7534">
      <w:bodyDiv w:val="1"/>
      <w:marLeft w:val="0"/>
      <w:marRight w:val="0"/>
      <w:marTop w:val="0"/>
      <w:marBottom w:val="0"/>
      <w:divBdr>
        <w:top w:val="none" w:sz="0" w:space="0" w:color="auto"/>
        <w:left w:val="none" w:sz="0" w:space="0" w:color="auto"/>
        <w:bottom w:val="none" w:sz="0" w:space="0" w:color="auto"/>
        <w:right w:val="none" w:sz="0" w:space="0" w:color="auto"/>
      </w:divBdr>
    </w:div>
    <w:div w:id="56907126">
      <w:bodyDiv w:val="1"/>
      <w:marLeft w:val="0"/>
      <w:marRight w:val="0"/>
      <w:marTop w:val="0"/>
      <w:marBottom w:val="0"/>
      <w:divBdr>
        <w:top w:val="none" w:sz="0" w:space="0" w:color="auto"/>
        <w:left w:val="none" w:sz="0" w:space="0" w:color="auto"/>
        <w:bottom w:val="none" w:sz="0" w:space="0" w:color="auto"/>
        <w:right w:val="none" w:sz="0" w:space="0" w:color="auto"/>
      </w:divBdr>
    </w:div>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157429807">
      <w:bodyDiv w:val="1"/>
      <w:marLeft w:val="0"/>
      <w:marRight w:val="0"/>
      <w:marTop w:val="0"/>
      <w:marBottom w:val="0"/>
      <w:divBdr>
        <w:top w:val="none" w:sz="0" w:space="0" w:color="auto"/>
        <w:left w:val="none" w:sz="0" w:space="0" w:color="auto"/>
        <w:bottom w:val="none" w:sz="0" w:space="0" w:color="auto"/>
        <w:right w:val="none" w:sz="0" w:space="0" w:color="auto"/>
      </w:divBdr>
      <w:divsChild>
        <w:div w:id="1110052004">
          <w:marLeft w:val="0"/>
          <w:marRight w:val="0"/>
          <w:marTop w:val="0"/>
          <w:marBottom w:val="0"/>
          <w:divBdr>
            <w:top w:val="none" w:sz="0" w:space="0" w:color="auto"/>
            <w:left w:val="none" w:sz="0" w:space="0" w:color="auto"/>
            <w:bottom w:val="none" w:sz="0" w:space="0" w:color="auto"/>
            <w:right w:val="none" w:sz="0" w:space="0" w:color="auto"/>
          </w:divBdr>
          <w:divsChild>
            <w:div w:id="1443720828">
              <w:marLeft w:val="0"/>
              <w:marRight w:val="0"/>
              <w:marTop w:val="0"/>
              <w:marBottom w:val="0"/>
              <w:divBdr>
                <w:top w:val="none" w:sz="0" w:space="0" w:color="auto"/>
                <w:left w:val="none" w:sz="0" w:space="0" w:color="auto"/>
                <w:bottom w:val="none" w:sz="0" w:space="0" w:color="auto"/>
                <w:right w:val="none" w:sz="0" w:space="0" w:color="auto"/>
              </w:divBdr>
              <w:divsChild>
                <w:div w:id="13188646">
                  <w:marLeft w:val="0"/>
                  <w:marRight w:val="0"/>
                  <w:marTop w:val="0"/>
                  <w:marBottom w:val="0"/>
                  <w:divBdr>
                    <w:top w:val="none" w:sz="0" w:space="0" w:color="auto"/>
                    <w:left w:val="none" w:sz="0" w:space="0" w:color="auto"/>
                    <w:bottom w:val="none" w:sz="0" w:space="0" w:color="auto"/>
                    <w:right w:val="none" w:sz="0" w:space="0" w:color="auto"/>
                  </w:divBdr>
                  <w:divsChild>
                    <w:div w:id="1147747476">
                      <w:marLeft w:val="0"/>
                      <w:marRight w:val="0"/>
                      <w:marTop w:val="0"/>
                      <w:marBottom w:val="0"/>
                      <w:divBdr>
                        <w:top w:val="none" w:sz="0" w:space="0" w:color="auto"/>
                        <w:left w:val="none" w:sz="0" w:space="0" w:color="auto"/>
                        <w:bottom w:val="none" w:sz="0" w:space="0" w:color="auto"/>
                        <w:right w:val="none" w:sz="0" w:space="0" w:color="auto"/>
                      </w:divBdr>
                      <w:divsChild>
                        <w:div w:id="18992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7532">
      <w:bodyDiv w:val="1"/>
      <w:marLeft w:val="0"/>
      <w:marRight w:val="0"/>
      <w:marTop w:val="0"/>
      <w:marBottom w:val="0"/>
      <w:divBdr>
        <w:top w:val="none" w:sz="0" w:space="0" w:color="auto"/>
        <w:left w:val="none" w:sz="0" w:space="0" w:color="auto"/>
        <w:bottom w:val="none" w:sz="0" w:space="0" w:color="auto"/>
        <w:right w:val="none" w:sz="0" w:space="0" w:color="auto"/>
      </w:divBdr>
      <w:divsChild>
        <w:div w:id="202913526">
          <w:marLeft w:val="0"/>
          <w:marRight w:val="0"/>
          <w:marTop w:val="0"/>
          <w:marBottom w:val="0"/>
          <w:divBdr>
            <w:top w:val="none" w:sz="0" w:space="0" w:color="auto"/>
            <w:left w:val="none" w:sz="0" w:space="0" w:color="auto"/>
            <w:bottom w:val="none" w:sz="0" w:space="0" w:color="auto"/>
            <w:right w:val="none" w:sz="0" w:space="0" w:color="auto"/>
          </w:divBdr>
          <w:divsChild>
            <w:div w:id="1701005210">
              <w:marLeft w:val="0"/>
              <w:marRight w:val="0"/>
              <w:marTop w:val="0"/>
              <w:marBottom w:val="0"/>
              <w:divBdr>
                <w:top w:val="none" w:sz="0" w:space="0" w:color="auto"/>
                <w:left w:val="none" w:sz="0" w:space="0" w:color="auto"/>
                <w:bottom w:val="none" w:sz="0" w:space="0" w:color="auto"/>
                <w:right w:val="none" w:sz="0" w:space="0" w:color="auto"/>
              </w:divBdr>
              <w:divsChild>
                <w:div w:id="1215195763">
                  <w:marLeft w:val="0"/>
                  <w:marRight w:val="0"/>
                  <w:marTop w:val="0"/>
                  <w:marBottom w:val="0"/>
                  <w:divBdr>
                    <w:top w:val="none" w:sz="0" w:space="0" w:color="auto"/>
                    <w:left w:val="none" w:sz="0" w:space="0" w:color="auto"/>
                    <w:bottom w:val="none" w:sz="0" w:space="0" w:color="auto"/>
                    <w:right w:val="none" w:sz="0" w:space="0" w:color="auto"/>
                  </w:divBdr>
                  <w:divsChild>
                    <w:div w:id="1834908489">
                      <w:marLeft w:val="0"/>
                      <w:marRight w:val="0"/>
                      <w:marTop w:val="0"/>
                      <w:marBottom w:val="0"/>
                      <w:divBdr>
                        <w:top w:val="none" w:sz="0" w:space="0" w:color="auto"/>
                        <w:left w:val="none" w:sz="0" w:space="0" w:color="auto"/>
                        <w:bottom w:val="none" w:sz="0" w:space="0" w:color="auto"/>
                        <w:right w:val="none" w:sz="0" w:space="0" w:color="auto"/>
                      </w:divBdr>
                      <w:divsChild>
                        <w:div w:id="1069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0014">
      <w:bodyDiv w:val="1"/>
      <w:marLeft w:val="0"/>
      <w:marRight w:val="0"/>
      <w:marTop w:val="0"/>
      <w:marBottom w:val="0"/>
      <w:divBdr>
        <w:top w:val="none" w:sz="0" w:space="0" w:color="auto"/>
        <w:left w:val="none" w:sz="0" w:space="0" w:color="auto"/>
        <w:bottom w:val="none" w:sz="0" w:space="0" w:color="auto"/>
        <w:right w:val="none" w:sz="0" w:space="0" w:color="auto"/>
      </w:divBdr>
    </w:div>
    <w:div w:id="279455905">
      <w:bodyDiv w:val="1"/>
      <w:marLeft w:val="0"/>
      <w:marRight w:val="0"/>
      <w:marTop w:val="0"/>
      <w:marBottom w:val="0"/>
      <w:divBdr>
        <w:top w:val="none" w:sz="0" w:space="0" w:color="auto"/>
        <w:left w:val="none" w:sz="0" w:space="0" w:color="auto"/>
        <w:bottom w:val="none" w:sz="0" w:space="0" w:color="auto"/>
        <w:right w:val="none" w:sz="0" w:space="0" w:color="auto"/>
      </w:divBdr>
    </w:div>
    <w:div w:id="289940414">
      <w:bodyDiv w:val="1"/>
      <w:marLeft w:val="0"/>
      <w:marRight w:val="0"/>
      <w:marTop w:val="0"/>
      <w:marBottom w:val="0"/>
      <w:divBdr>
        <w:top w:val="none" w:sz="0" w:space="0" w:color="auto"/>
        <w:left w:val="none" w:sz="0" w:space="0" w:color="auto"/>
        <w:bottom w:val="none" w:sz="0" w:space="0" w:color="auto"/>
        <w:right w:val="none" w:sz="0" w:space="0" w:color="auto"/>
      </w:divBdr>
    </w:div>
    <w:div w:id="317272801">
      <w:bodyDiv w:val="1"/>
      <w:marLeft w:val="0"/>
      <w:marRight w:val="0"/>
      <w:marTop w:val="0"/>
      <w:marBottom w:val="0"/>
      <w:divBdr>
        <w:top w:val="none" w:sz="0" w:space="0" w:color="auto"/>
        <w:left w:val="none" w:sz="0" w:space="0" w:color="auto"/>
        <w:bottom w:val="none" w:sz="0" w:space="0" w:color="auto"/>
        <w:right w:val="none" w:sz="0" w:space="0" w:color="auto"/>
      </w:divBdr>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60750718">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704528644">
      <w:bodyDiv w:val="1"/>
      <w:marLeft w:val="0"/>
      <w:marRight w:val="0"/>
      <w:marTop w:val="0"/>
      <w:marBottom w:val="0"/>
      <w:divBdr>
        <w:top w:val="none" w:sz="0" w:space="0" w:color="auto"/>
        <w:left w:val="none" w:sz="0" w:space="0" w:color="auto"/>
        <w:bottom w:val="none" w:sz="0" w:space="0" w:color="auto"/>
        <w:right w:val="none" w:sz="0" w:space="0" w:color="auto"/>
      </w:divBdr>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84161387">
      <w:bodyDiv w:val="1"/>
      <w:marLeft w:val="0"/>
      <w:marRight w:val="0"/>
      <w:marTop w:val="0"/>
      <w:marBottom w:val="0"/>
      <w:divBdr>
        <w:top w:val="none" w:sz="0" w:space="0" w:color="auto"/>
        <w:left w:val="none" w:sz="0" w:space="0" w:color="auto"/>
        <w:bottom w:val="none" w:sz="0" w:space="0" w:color="auto"/>
        <w:right w:val="none" w:sz="0" w:space="0" w:color="auto"/>
      </w:divBdr>
    </w:div>
    <w:div w:id="990251433">
      <w:bodyDiv w:val="1"/>
      <w:marLeft w:val="0"/>
      <w:marRight w:val="0"/>
      <w:marTop w:val="0"/>
      <w:marBottom w:val="0"/>
      <w:divBdr>
        <w:top w:val="none" w:sz="0" w:space="0" w:color="auto"/>
        <w:left w:val="none" w:sz="0" w:space="0" w:color="auto"/>
        <w:bottom w:val="none" w:sz="0" w:space="0" w:color="auto"/>
        <w:right w:val="none" w:sz="0" w:space="0" w:color="auto"/>
      </w:divBdr>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127822568">
      <w:bodyDiv w:val="1"/>
      <w:marLeft w:val="0"/>
      <w:marRight w:val="0"/>
      <w:marTop w:val="0"/>
      <w:marBottom w:val="0"/>
      <w:divBdr>
        <w:top w:val="none" w:sz="0" w:space="0" w:color="auto"/>
        <w:left w:val="none" w:sz="0" w:space="0" w:color="auto"/>
        <w:bottom w:val="none" w:sz="0" w:space="0" w:color="auto"/>
        <w:right w:val="none" w:sz="0" w:space="0" w:color="auto"/>
      </w:divBdr>
    </w:div>
    <w:div w:id="135537603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1927151706">
      <w:bodyDiv w:val="1"/>
      <w:marLeft w:val="0"/>
      <w:marRight w:val="0"/>
      <w:marTop w:val="0"/>
      <w:marBottom w:val="0"/>
      <w:divBdr>
        <w:top w:val="none" w:sz="0" w:space="0" w:color="auto"/>
        <w:left w:val="none" w:sz="0" w:space="0" w:color="auto"/>
        <w:bottom w:val="none" w:sz="0" w:space="0" w:color="auto"/>
        <w:right w:val="none" w:sz="0" w:space="0" w:color="auto"/>
      </w:divBdr>
    </w:div>
    <w:div w:id="1948001820">
      <w:bodyDiv w:val="1"/>
      <w:marLeft w:val="0"/>
      <w:marRight w:val="0"/>
      <w:marTop w:val="0"/>
      <w:marBottom w:val="0"/>
      <w:divBdr>
        <w:top w:val="none" w:sz="0" w:space="0" w:color="auto"/>
        <w:left w:val="none" w:sz="0" w:space="0" w:color="auto"/>
        <w:bottom w:val="none" w:sz="0" w:space="0" w:color="auto"/>
        <w:right w:val="none" w:sz="0" w:space="0" w:color="auto"/>
      </w:divBdr>
      <w:divsChild>
        <w:div w:id="64358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lotajs.lv/lv/e/araisu_vejdzirnavas"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elotajs.lv/lv/e/zirgusetaklajumi"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celotajs.lv/lv/e/lauku_maizes_cepsan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lotajs.lv/lv/e/caunit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elotajs.lv/lv/e/maiznica_dziles" TargetMode="External"/><Relationship Id="rId23" Type="http://schemas.openxmlformats.org/officeDocument/2006/relationships/hyperlink" Target="https://ec.europa.eu/agriculture/rural-development-2014-2020_lv" TargetMode="External"/><Relationship Id="rId10" Type="http://schemas.openxmlformats.org/officeDocument/2006/relationships/image" Target="media/image2.jpeg"/><Relationship Id="rId19" Type="http://schemas.openxmlformats.org/officeDocument/2006/relationships/hyperlink" Target="http://www.celotajs.lv/lv/e/zs_bulini" TargetMode="External"/><Relationship Id="rId4" Type="http://schemas.openxmlformats.org/officeDocument/2006/relationships/settings" Target="settings.xml"/><Relationship Id="rId9" Type="http://schemas.openxmlformats.org/officeDocument/2006/relationships/hyperlink" Target="https://www.celotajs.lv/lv/c/brand/ryeroad"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6760A-DE2E-42ED-A671-332277FF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10</cp:revision>
  <cp:lastPrinted>2014-07-02T10:04:00Z</cp:lastPrinted>
  <dcterms:created xsi:type="dcterms:W3CDTF">2020-10-21T10:37:00Z</dcterms:created>
  <dcterms:modified xsi:type="dcterms:W3CDTF">2020-10-23T07:37:00Z</dcterms:modified>
</cp:coreProperties>
</file>