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2AA2" w14:textId="77777777" w:rsidR="00077429" w:rsidRPr="00EC506E" w:rsidRDefault="00D84CE3" w:rsidP="00100CBA">
      <w:pPr>
        <w:rPr>
          <w:rFonts w:asciiTheme="majorHAnsi" w:hAnsiTheme="majorHAnsi" w:cstheme="minorHAnsi"/>
          <w:color w:val="auto"/>
          <w:sz w:val="22"/>
          <w:szCs w:val="22"/>
          <w:lang w:val="lv-LV"/>
        </w:rPr>
      </w:pPr>
      <w:r w:rsidRPr="00EC506E">
        <w:rPr>
          <w:rFonts w:asciiTheme="majorHAnsi" w:hAnsiTheme="majorHAnsi" w:cstheme="minorHAnsi"/>
          <w:color w:val="auto"/>
          <w:sz w:val="22"/>
          <w:szCs w:val="22"/>
          <w:u w:val="single"/>
          <w:lang w:val="lv-LV"/>
        </w:rPr>
        <w:t>Ziņa presei</w:t>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t xml:space="preserve"> </w:t>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r>
      <w:r w:rsidRPr="00EC506E">
        <w:rPr>
          <w:rFonts w:asciiTheme="majorHAnsi" w:hAnsiTheme="majorHAnsi" w:cstheme="minorHAnsi"/>
          <w:color w:val="auto"/>
          <w:sz w:val="22"/>
          <w:szCs w:val="22"/>
          <w:lang w:val="lv-LV"/>
        </w:rPr>
        <w:tab/>
        <w:t xml:space="preserve"> </w:t>
      </w:r>
      <w:r w:rsidR="00EC6868" w:rsidRPr="00EC506E">
        <w:rPr>
          <w:rFonts w:asciiTheme="majorHAnsi" w:hAnsiTheme="majorHAnsi" w:cstheme="minorHAnsi"/>
          <w:color w:val="auto"/>
          <w:sz w:val="22"/>
          <w:szCs w:val="22"/>
          <w:lang w:val="lv-LV"/>
        </w:rPr>
        <w:t>10.08.20.</w:t>
      </w:r>
    </w:p>
    <w:p w14:paraId="4ADB3116" w14:textId="77777777" w:rsidR="00EC6868" w:rsidRPr="00EC506E" w:rsidRDefault="00EC6868" w:rsidP="00100CBA">
      <w:pPr>
        <w:rPr>
          <w:rFonts w:asciiTheme="majorHAnsi" w:hAnsiTheme="majorHAnsi" w:cstheme="minorHAnsi"/>
          <w:color w:val="auto"/>
          <w:sz w:val="22"/>
          <w:szCs w:val="22"/>
          <w:lang w:val="lv-LV"/>
        </w:rPr>
      </w:pPr>
    </w:p>
    <w:p w14:paraId="55F70796" w14:textId="77777777" w:rsidR="00EC6868" w:rsidRPr="00EC506E" w:rsidRDefault="00EC6868" w:rsidP="00100CBA">
      <w:pPr>
        <w:rPr>
          <w:rFonts w:asciiTheme="majorHAnsi" w:hAnsiTheme="majorHAnsi" w:cstheme="minorHAnsi"/>
          <w:color w:val="auto"/>
          <w:sz w:val="22"/>
          <w:szCs w:val="22"/>
          <w:lang w:val="es-ES"/>
        </w:rPr>
      </w:pPr>
    </w:p>
    <w:p w14:paraId="00EAFA3C" w14:textId="0CE62A7E" w:rsidR="00077429" w:rsidRPr="00EC506E" w:rsidRDefault="00306817" w:rsidP="000B20B0">
      <w:pPr>
        <w:jc w:val="center"/>
        <w:rPr>
          <w:rFonts w:asciiTheme="majorHAnsi" w:hAnsiTheme="majorHAnsi" w:cstheme="minorHAnsi"/>
          <w:b/>
          <w:color w:val="auto"/>
          <w:sz w:val="22"/>
          <w:szCs w:val="22"/>
          <w:lang w:val="lv-LV"/>
        </w:rPr>
      </w:pPr>
      <w:r w:rsidRPr="00EC506E">
        <w:rPr>
          <w:rFonts w:asciiTheme="majorHAnsi" w:hAnsiTheme="majorHAnsi" w:cstheme="minorHAnsi"/>
          <w:b/>
          <w:color w:val="auto"/>
          <w:sz w:val="22"/>
          <w:szCs w:val="22"/>
          <w:lang w:val="lv-LV"/>
        </w:rPr>
        <w:t>Pasākuma “</w:t>
      </w:r>
      <w:r w:rsidR="00764AB3" w:rsidRPr="00EC506E">
        <w:rPr>
          <w:rFonts w:asciiTheme="majorHAnsi" w:hAnsiTheme="majorHAnsi" w:cstheme="minorHAnsi"/>
          <w:b/>
          <w:color w:val="auto"/>
          <w:sz w:val="22"/>
          <w:szCs w:val="22"/>
          <w:lang w:val="lv-LV"/>
        </w:rPr>
        <w:t>Atvērtās dienas laukos</w:t>
      </w:r>
      <w:r w:rsidR="00EC6868" w:rsidRPr="00EC506E">
        <w:rPr>
          <w:rFonts w:asciiTheme="majorHAnsi" w:hAnsiTheme="majorHAnsi" w:cstheme="minorHAnsi"/>
          <w:b/>
          <w:color w:val="auto"/>
          <w:sz w:val="22"/>
          <w:szCs w:val="22"/>
          <w:lang w:val="lv-LV"/>
        </w:rPr>
        <w:t>” karte pieejama tūrisma informācijas centros un DUS "Circle K" visā Latvijā</w:t>
      </w:r>
    </w:p>
    <w:p w14:paraId="518E831F" w14:textId="77777777" w:rsidR="00EC6868" w:rsidRPr="00EC506E" w:rsidRDefault="00B515A4" w:rsidP="00C75886">
      <w:pPr>
        <w:widowControl/>
        <w:suppressAutoHyphens w:val="0"/>
        <w:autoSpaceDE/>
        <w:spacing w:before="100" w:beforeAutospacing="1" w:after="100" w:afterAutospacing="1"/>
        <w:jc w:val="both"/>
        <w:rPr>
          <w:rFonts w:asciiTheme="majorHAnsi" w:eastAsia="Times New Roman" w:hAnsiTheme="majorHAnsi" w:cstheme="minorHAnsi"/>
          <w:color w:val="auto"/>
          <w:sz w:val="22"/>
          <w:szCs w:val="22"/>
          <w:lang w:val="lv-LV" w:eastAsia="lv-LV"/>
        </w:rPr>
      </w:pPr>
      <w:r w:rsidRPr="00EC506E">
        <w:rPr>
          <w:rFonts w:asciiTheme="majorHAnsi" w:hAnsiTheme="majorHAnsi" w:cstheme="minorHAnsi"/>
          <w:color w:val="auto"/>
          <w:sz w:val="22"/>
          <w:szCs w:val="22"/>
          <w:lang w:val="pt-BR" w:eastAsia="lv-LV"/>
        </w:rPr>
        <w:t>“Atvērtās dienas laukos”</w:t>
      </w:r>
      <w:r w:rsidR="00DB2498" w:rsidRPr="00EC506E">
        <w:rPr>
          <w:rFonts w:asciiTheme="majorHAnsi" w:hAnsiTheme="majorHAnsi" w:cstheme="minorHAnsi"/>
          <w:color w:val="auto"/>
          <w:sz w:val="22"/>
          <w:szCs w:val="22"/>
          <w:lang w:val="pt-BR" w:eastAsia="lv-LV"/>
        </w:rPr>
        <w:t xml:space="preserve"> ir lauku apceļošanas un iepazīšanas pasākums</w:t>
      </w:r>
      <w:r w:rsidRPr="00EC506E">
        <w:rPr>
          <w:rFonts w:asciiTheme="majorHAnsi" w:hAnsiTheme="majorHAnsi" w:cstheme="minorHAnsi"/>
          <w:color w:val="auto"/>
          <w:sz w:val="22"/>
          <w:szCs w:val="22"/>
          <w:lang w:val="pt-BR" w:eastAsia="lv-LV"/>
        </w:rPr>
        <w:t>,</w:t>
      </w:r>
      <w:r w:rsidR="00DB2498" w:rsidRPr="00EC506E">
        <w:rPr>
          <w:rFonts w:asciiTheme="majorHAnsi" w:hAnsiTheme="majorHAnsi" w:cstheme="minorHAnsi"/>
          <w:color w:val="auto"/>
          <w:sz w:val="22"/>
          <w:szCs w:val="22"/>
          <w:lang w:val="pt-BR" w:eastAsia="lv-LV"/>
        </w:rPr>
        <w:t xml:space="preserve"> kas šīs vasaras izskaņā, 22. un 23. augustā</w:t>
      </w:r>
      <w:r w:rsidR="00D370D1" w:rsidRPr="00EC506E">
        <w:rPr>
          <w:rFonts w:asciiTheme="majorHAnsi" w:hAnsiTheme="majorHAnsi" w:cstheme="minorHAnsi"/>
          <w:color w:val="auto"/>
          <w:sz w:val="22"/>
          <w:szCs w:val="22"/>
          <w:lang w:val="pt-BR" w:eastAsia="lv-LV"/>
        </w:rPr>
        <w:t>,</w:t>
      </w:r>
      <w:r w:rsidR="00DB2498" w:rsidRPr="00EC506E">
        <w:rPr>
          <w:rFonts w:asciiTheme="majorHAnsi" w:hAnsiTheme="majorHAnsi" w:cstheme="minorHAnsi"/>
          <w:color w:val="auto"/>
          <w:sz w:val="22"/>
          <w:szCs w:val="22"/>
          <w:lang w:val="pt-BR" w:eastAsia="lv-LV"/>
        </w:rPr>
        <w:t xml:space="preserve"> noritēs jau </w:t>
      </w:r>
      <w:r w:rsidR="00215FE7" w:rsidRPr="00EC506E">
        <w:rPr>
          <w:rFonts w:asciiTheme="majorHAnsi" w:hAnsiTheme="majorHAnsi" w:cstheme="minorHAnsi"/>
          <w:color w:val="auto"/>
          <w:sz w:val="22"/>
          <w:szCs w:val="22"/>
          <w:lang w:val="pt-BR" w:eastAsia="lv-LV"/>
        </w:rPr>
        <w:t>septīto</w:t>
      </w:r>
      <w:r w:rsidR="00DB2498" w:rsidRPr="00EC506E">
        <w:rPr>
          <w:rFonts w:asciiTheme="majorHAnsi" w:hAnsiTheme="majorHAnsi" w:cstheme="minorHAnsi"/>
          <w:color w:val="auto"/>
          <w:sz w:val="22"/>
          <w:szCs w:val="22"/>
          <w:lang w:val="pt-BR" w:eastAsia="lv-LV"/>
        </w:rPr>
        <w:t xml:space="preserve"> gadu.</w:t>
      </w:r>
      <w:r w:rsidR="00C75886" w:rsidRPr="00EC506E">
        <w:rPr>
          <w:rFonts w:asciiTheme="majorHAnsi" w:hAnsiTheme="majorHAnsi" w:cstheme="minorHAnsi"/>
          <w:color w:val="auto"/>
          <w:sz w:val="22"/>
          <w:szCs w:val="22"/>
          <w:lang w:val="pt-BR" w:eastAsia="lv-LV"/>
        </w:rPr>
        <w:t xml:space="preserve"> </w:t>
      </w:r>
      <w:r w:rsidR="00E45688" w:rsidRPr="00EC506E">
        <w:rPr>
          <w:rFonts w:asciiTheme="majorHAnsi" w:hAnsiTheme="majorHAnsi" w:cstheme="minorHAnsi"/>
          <w:color w:val="auto"/>
          <w:sz w:val="22"/>
          <w:szCs w:val="22"/>
          <w:lang w:val="pt-BR" w:eastAsia="lv-LV"/>
        </w:rPr>
        <w:t xml:space="preserve">Šajās divās dienās ar īpaši sagatavotām programmām, degustācijām, atlaidēm ražojumu iegādei un citiem piedāvājumiem ārpus ierastā ciemos gaida mājražotāji, amatnieki, pārtikas ražotāji, </w:t>
      </w:r>
      <w:r w:rsidR="00E45688" w:rsidRPr="00EC506E">
        <w:rPr>
          <w:rFonts w:asciiTheme="majorHAnsi" w:eastAsia="Times New Roman" w:hAnsiTheme="majorHAnsi" w:cstheme="minorHAnsi"/>
          <w:color w:val="auto"/>
          <w:sz w:val="22"/>
          <w:szCs w:val="22"/>
          <w:lang w:val="lv-LV" w:eastAsia="lv-LV"/>
        </w:rPr>
        <w:t>naktsmītnes, pirtnieki, biškopji, stādu audzētāji, lielās lauku saimniecības, pilis un muižas, atrakciju parki, lauku krodziņi un restorāni, dabas takas un daudzi citi.</w:t>
      </w:r>
    </w:p>
    <w:p w14:paraId="6349265C" w14:textId="5F19ADCD" w:rsidR="00EC6868" w:rsidRPr="00EC506E" w:rsidRDefault="00EC6868" w:rsidP="00C75886">
      <w:pPr>
        <w:widowControl/>
        <w:suppressAutoHyphens w:val="0"/>
        <w:autoSpaceDE/>
        <w:spacing w:before="100" w:beforeAutospacing="1" w:after="100" w:afterAutospacing="1"/>
        <w:jc w:val="both"/>
        <w:rPr>
          <w:rFonts w:asciiTheme="majorHAnsi" w:hAnsiTheme="majorHAnsi" w:cstheme="minorHAnsi"/>
          <w:color w:val="auto"/>
          <w:sz w:val="22"/>
          <w:szCs w:val="22"/>
          <w:lang w:val="pt-BR" w:eastAsia="lv-LV"/>
        </w:rPr>
      </w:pPr>
      <w:r w:rsidRPr="00EC506E">
        <w:rPr>
          <w:rFonts w:asciiTheme="majorHAnsi" w:hAnsiTheme="majorHAnsi" w:cstheme="minorHAnsi"/>
          <w:color w:val="auto"/>
          <w:sz w:val="22"/>
          <w:szCs w:val="22"/>
          <w:lang w:val="pt-BR" w:eastAsia="lv-LV"/>
        </w:rPr>
        <w:t xml:space="preserve">Tiem, kas par šo pasākumu iepriekš nav dzirdējuši, ieteicams </w:t>
      </w:r>
      <w:r w:rsidR="00E45688" w:rsidRPr="00EC506E">
        <w:rPr>
          <w:rFonts w:asciiTheme="majorHAnsi" w:hAnsiTheme="majorHAnsi" w:cstheme="minorHAnsi"/>
          <w:color w:val="auto"/>
          <w:sz w:val="22"/>
          <w:szCs w:val="22"/>
          <w:lang w:val="pt-BR" w:eastAsia="lv-LV"/>
        </w:rPr>
        <w:t xml:space="preserve">sākt ar ielūkošanos </w:t>
      </w:r>
      <w:r w:rsidR="00306817" w:rsidRPr="00EC506E">
        <w:rPr>
          <w:rFonts w:asciiTheme="majorHAnsi" w:hAnsiTheme="majorHAnsi" w:cstheme="minorHAnsi"/>
          <w:color w:val="auto"/>
          <w:sz w:val="22"/>
          <w:szCs w:val="22"/>
          <w:lang w:val="pt-BR" w:eastAsia="lv-LV"/>
        </w:rPr>
        <w:t xml:space="preserve">pasākuma </w:t>
      </w:r>
      <w:r w:rsidR="00384A17" w:rsidRPr="00EC506E">
        <w:rPr>
          <w:rFonts w:asciiTheme="majorHAnsi" w:hAnsiTheme="majorHAnsi" w:cstheme="minorHAnsi"/>
          <w:color w:val="auto"/>
          <w:sz w:val="22"/>
          <w:szCs w:val="22"/>
          <w:lang w:val="pt-BR" w:eastAsia="lv-LV"/>
        </w:rPr>
        <w:t xml:space="preserve"> mājas lapā </w:t>
      </w:r>
      <w:r w:rsidR="003F5C54" w:rsidRPr="00EC506E">
        <w:rPr>
          <w:rFonts w:asciiTheme="majorHAnsi" w:hAnsiTheme="majorHAnsi" w:cstheme="minorHAnsi"/>
          <w:color w:val="auto"/>
          <w:sz w:val="22"/>
          <w:szCs w:val="22"/>
          <w:lang w:val="pt-BR" w:eastAsia="lv-LV"/>
        </w:rPr>
        <w:fldChar w:fldCharType="begin"/>
      </w:r>
      <w:r w:rsidR="00404138" w:rsidRPr="00EC506E">
        <w:rPr>
          <w:rFonts w:asciiTheme="majorHAnsi" w:hAnsiTheme="majorHAnsi" w:cstheme="minorHAnsi"/>
          <w:color w:val="auto"/>
          <w:sz w:val="22"/>
          <w:szCs w:val="22"/>
          <w:lang w:val="pt-BR" w:eastAsia="lv-LV"/>
        </w:rPr>
        <w:instrText xml:space="preserve"> HYPERLINK "http://www.celotajs.lv/atvertasdienas" </w:instrText>
      </w:r>
      <w:r w:rsidR="003F5C54" w:rsidRPr="00EC506E">
        <w:rPr>
          <w:rFonts w:asciiTheme="majorHAnsi" w:hAnsiTheme="majorHAnsi" w:cstheme="minorHAnsi"/>
          <w:color w:val="auto"/>
          <w:sz w:val="22"/>
          <w:szCs w:val="22"/>
          <w:lang w:val="pt-BR" w:eastAsia="lv-LV"/>
        </w:rPr>
        <w:fldChar w:fldCharType="separate"/>
      </w:r>
      <w:r w:rsidR="00404138" w:rsidRPr="00EC506E">
        <w:rPr>
          <w:rStyle w:val="Hyperlink"/>
          <w:rFonts w:asciiTheme="majorHAnsi" w:hAnsiTheme="majorHAnsi" w:cstheme="minorHAnsi"/>
          <w:color w:val="auto"/>
          <w:sz w:val="22"/>
          <w:szCs w:val="22"/>
          <w:lang w:val="pt-BR" w:eastAsia="lv-LV"/>
        </w:rPr>
        <w:t>www.celotajs.lv/atvertasdienas</w:t>
      </w:r>
      <w:r w:rsidR="003F5C54" w:rsidRPr="00EC506E">
        <w:rPr>
          <w:rFonts w:asciiTheme="majorHAnsi" w:hAnsiTheme="majorHAnsi" w:cstheme="minorHAnsi"/>
          <w:color w:val="auto"/>
          <w:sz w:val="22"/>
          <w:szCs w:val="22"/>
          <w:lang w:val="pt-BR" w:eastAsia="lv-LV"/>
        </w:rPr>
        <w:fldChar w:fldCharType="end"/>
      </w:r>
      <w:r w:rsidR="00E45688" w:rsidRPr="00EC506E">
        <w:rPr>
          <w:rFonts w:asciiTheme="majorHAnsi" w:hAnsiTheme="majorHAnsi" w:cstheme="minorHAnsi"/>
          <w:color w:val="auto"/>
          <w:sz w:val="22"/>
          <w:szCs w:val="22"/>
          <w:lang w:val="pt-BR" w:eastAsia="lv-LV"/>
        </w:rPr>
        <w:t xml:space="preserve">. Te atradīsiet visu informāciju – kas ir </w:t>
      </w:r>
      <w:r w:rsidR="004221CB" w:rsidRPr="00EC506E">
        <w:rPr>
          <w:rFonts w:asciiTheme="majorHAnsi" w:hAnsiTheme="majorHAnsi" w:cstheme="minorHAnsi"/>
          <w:color w:val="auto"/>
          <w:sz w:val="22"/>
          <w:szCs w:val="22"/>
          <w:lang w:val="pt-BR" w:eastAsia="lv-LV"/>
        </w:rPr>
        <w:t>“</w:t>
      </w:r>
      <w:r w:rsidR="00E45688" w:rsidRPr="00EC506E">
        <w:rPr>
          <w:rFonts w:asciiTheme="majorHAnsi" w:hAnsiTheme="majorHAnsi" w:cstheme="minorHAnsi"/>
          <w:color w:val="auto"/>
          <w:sz w:val="22"/>
          <w:szCs w:val="22"/>
          <w:lang w:val="pt-BR" w:eastAsia="lv-LV"/>
        </w:rPr>
        <w:t>Atvērtās dienas laukos</w:t>
      </w:r>
      <w:r w:rsidR="004221CB" w:rsidRPr="00EC506E">
        <w:rPr>
          <w:rFonts w:asciiTheme="majorHAnsi" w:hAnsiTheme="majorHAnsi" w:cstheme="minorHAnsi"/>
          <w:color w:val="auto"/>
          <w:sz w:val="22"/>
          <w:szCs w:val="22"/>
          <w:lang w:val="pt-BR" w:eastAsia="lv-LV"/>
        </w:rPr>
        <w:t>”</w:t>
      </w:r>
      <w:r w:rsidR="00E45688" w:rsidRPr="00EC506E">
        <w:rPr>
          <w:rFonts w:asciiTheme="majorHAnsi" w:hAnsiTheme="majorHAnsi" w:cstheme="minorHAnsi"/>
          <w:color w:val="auto"/>
          <w:sz w:val="22"/>
          <w:szCs w:val="22"/>
          <w:lang w:val="pt-BR" w:eastAsia="lv-LV"/>
        </w:rPr>
        <w:t xml:space="preserve">, </w:t>
      </w:r>
      <w:r w:rsidR="00384A17" w:rsidRPr="00EC506E">
        <w:rPr>
          <w:rFonts w:asciiTheme="majorHAnsi" w:hAnsiTheme="majorHAnsi" w:cstheme="minorHAnsi"/>
          <w:color w:val="auto"/>
          <w:sz w:val="22"/>
          <w:szCs w:val="22"/>
          <w:lang w:val="pt-BR" w:eastAsia="lv-LV"/>
        </w:rPr>
        <w:t xml:space="preserve">kādas saimniecības piedalās, </w:t>
      </w:r>
      <w:r w:rsidR="00E45688" w:rsidRPr="00EC506E">
        <w:rPr>
          <w:rFonts w:asciiTheme="majorHAnsi" w:hAnsiTheme="majorHAnsi" w:cstheme="minorHAnsi"/>
          <w:color w:val="auto"/>
          <w:sz w:val="22"/>
          <w:szCs w:val="22"/>
          <w:lang w:val="pt-BR" w:eastAsia="lv-LV"/>
        </w:rPr>
        <w:t xml:space="preserve">ko varēs darīt, redzēt un nogaršot saimniecībās, </w:t>
      </w:r>
      <w:r w:rsidR="00384A17" w:rsidRPr="00EC506E">
        <w:rPr>
          <w:rFonts w:asciiTheme="majorHAnsi" w:hAnsiTheme="majorHAnsi" w:cstheme="minorHAnsi"/>
          <w:color w:val="auto"/>
          <w:sz w:val="22"/>
          <w:szCs w:val="22"/>
          <w:lang w:val="pt-BR" w:eastAsia="lv-LV"/>
        </w:rPr>
        <w:t xml:space="preserve">un </w:t>
      </w:r>
      <w:r w:rsidR="00E45688" w:rsidRPr="00EC506E">
        <w:rPr>
          <w:rFonts w:asciiTheme="majorHAnsi" w:hAnsiTheme="majorHAnsi" w:cstheme="minorHAnsi"/>
          <w:color w:val="auto"/>
          <w:sz w:val="22"/>
          <w:szCs w:val="22"/>
          <w:lang w:val="pt-BR" w:eastAsia="lv-LV"/>
        </w:rPr>
        <w:t xml:space="preserve">kā tur nokļūt. </w:t>
      </w:r>
    </w:p>
    <w:p w14:paraId="08518485" w14:textId="1EDC9DC3" w:rsidR="00E45688" w:rsidRPr="00EC506E" w:rsidRDefault="00247374" w:rsidP="00306817">
      <w:pPr>
        <w:widowControl/>
        <w:suppressAutoHyphens w:val="0"/>
        <w:autoSpaceDE/>
        <w:spacing w:before="100" w:beforeAutospacing="1" w:after="100" w:afterAutospacing="1"/>
        <w:jc w:val="both"/>
        <w:rPr>
          <w:rFonts w:asciiTheme="majorHAnsi" w:hAnsiTheme="majorHAnsi" w:cstheme="minorHAnsi"/>
          <w:color w:val="auto"/>
          <w:sz w:val="22"/>
          <w:szCs w:val="22"/>
          <w:lang w:val="pt-BR" w:eastAsia="lv-LV"/>
        </w:rPr>
      </w:pPr>
      <w:r w:rsidRPr="00EC506E">
        <w:rPr>
          <w:rFonts w:asciiTheme="majorHAnsi" w:hAnsiTheme="majorHAnsi" w:cstheme="minorHAnsi"/>
          <w:color w:val="auto"/>
          <w:sz w:val="22"/>
          <w:szCs w:val="22"/>
          <w:lang w:val="pt-BR" w:eastAsia="lv-LV"/>
        </w:rPr>
        <w:t xml:space="preserve">Visiem – arī tiem, </w:t>
      </w:r>
      <w:r w:rsidR="00E45688" w:rsidRPr="00EC506E">
        <w:rPr>
          <w:rFonts w:asciiTheme="majorHAnsi" w:hAnsiTheme="majorHAnsi" w:cstheme="minorHAnsi"/>
          <w:color w:val="auto"/>
          <w:sz w:val="22"/>
          <w:szCs w:val="22"/>
          <w:lang w:val="pt-BR" w:eastAsia="lv-LV"/>
        </w:rPr>
        <w:t xml:space="preserve">kuri </w:t>
      </w:r>
      <w:r w:rsidR="00BE6BB5" w:rsidRPr="00EC506E">
        <w:rPr>
          <w:rFonts w:asciiTheme="majorHAnsi" w:hAnsiTheme="majorHAnsi" w:cstheme="minorHAnsi"/>
          <w:color w:val="auto"/>
          <w:sz w:val="22"/>
          <w:szCs w:val="22"/>
          <w:lang w:val="pt-BR" w:eastAsia="lv-LV"/>
        </w:rPr>
        <w:t xml:space="preserve">jau pazīst un gaida </w:t>
      </w:r>
      <w:r w:rsidR="004221CB" w:rsidRPr="00EC506E">
        <w:rPr>
          <w:rFonts w:asciiTheme="majorHAnsi" w:hAnsiTheme="majorHAnsi" w:cstheme="minorHAnsi"/>
          <w:color w:val="auto"/>
          <w:sz w:val="22"/>
          <w:szCs w:val="22"/>
          <w:lang w:val="pt-BR" w:eastAsia="lv-LV"/>
        </w:rPr>
        <w:t>šo pasākumu</w:t>
      </w:r>
      <w:r w:rsidR="00306817" w:rsidRPr="00EC506E">
        <w:rPr>
          <w:rFonts w:asciiTheme="majorHAnsi" w:hAnsiTheme="majorHAnsi" w:cstheme="minorHAnsi"/>
          <w:color w:val="auto"/>
          <w:sz w:val="22"/>
          <w:szCs w:val="22"/>
          <w:lang w:val="pt-BR" w:eastAsia="lv-LV"/>
        </w:rPr>
        <w:t xml:space="preserve"> –</w:t>
      </w:r>
      <w:r w:rsidR="00BE6BB5" w:rsidRPr="00EC506E">
        <w:rPr>
          <w:rFonts w:asciiTheme="majorHAnsi" w:hAnsiTheme="majorHAnsi" w:cstheme="minorHAnsi"/>
          <w:color w:val="auto"/>
          <w:sz w:val="22"/>
          <w:szCs w:val="22"/>
          <w:lang w:val="pt-BR" w:eastAsia="lv-LV"/>
        </w:rPr>
        <w:t xml:space="preserve">, ar prieku ziņojam, ka no 10. augusta tūrisma informācijas centros un DUS “Circle K” visā Latvijā piejama </w:t>
      </w:r>
      <w:r w:rsidR="00306817" w:rsidRPr="00EC506E">
        <w:rPr>
          <w:rFonts w:asciiTheme="majorHAnsi" w:hAnsiTheme="majorHAnsi" w:cstheme="minorHAnsi"/>
          <w:color w:val="auto"/>
          <w:sz w:val="22"/>
          <w:szCs w:val="22"/>
          <w:lang w:val="pt-BR" w:eastAsia="lv-LV"/>
        </w:rPr>
        <w:t>pasākuma</w:t>
      </w:r>
      <w:r w:rsidR="00BE6BB5" w:rsidRPr="00EC506E">
        <w:rPr>
          <w:rFonts w:asciiTheme="majorHAnsi" w:hAnsiTheme="majorHAnsi" w:cstheme="minorHAnsi"/>
          <w:color w:val="auto"/>
          <w:sz w:val="22"/>
          <w:szCs w:val="22"/>
          <w:lang w:val="pt-BR" w:eastAsia="lv-LV"/>
        </w:rPr>
        <w:t xml:space="preserve"> karte ceļojuma plānošanai</w:t>
      </w:r>
      <w:r w:rsidR="007D7987" w:rsidRPr="00EC506E">
        <w:rPr>
          <w:rFonts w:asciiTheme="majorHAnsi" w:hAnsiTheme="majorHAnsi" w:cstheme="minorHAnsi"/>
          <w:color w:val="auto"/>
          <w:sz w:val="22"/>
          <w:szCs w:val="22"/>
          <w:lang w:val="pt-BR" w:eastAsia="lv-LV"/>
        </w:rPr>
        <w:t xml:space="preserve"> un līdzņemšanai</w:t>
      </w:r>
      <w:r w:rsidR="00BE6BB5" w:rsidRPr="00EC506E">
        <w:rPr>
          <w:rFonts w:asciiTheme="majorHAnsi" w:hAnsiTheme="majorHAnsi" w:cstheme="minorHAnsi"/>
          <w:color w:val="auto"/>
          <w:sz w:val="22"/>
          <w:szCs w:val="22"/>
          <w:lang w:val="pt-BR" w:eastAsia="lv-LV"/>
        </w:rPr>
        <w:t>. Tajā atzīmēt</w:t>
      </w:r>
      <w:r w:rsidR="00B02033" w:rsidRPr="00EC506E">
        <w:rPr>
          <w:rFonts w:asciiTheme="majorHAnsi" w:hAnsiTheme="majorHAnsi" w:cstheme="minorHAnsi"/>
          <w:color w:val="auto"/>
          <w:sz w:val="22"/>
          <w:szCs w:val="22"/>
          <w:lang w:val="pt-BR" w:eastAsia="lv-LV"/>
        </w:rPr>
        <w:t>as</w:t>
      </w:r>
      <w:r w:rsidR="00BE6BB5" w:rsidRPr="00EC506E">
        <w:rPr>
          <w:rFonts w:asciiTheme="majorHAnsi" w:hAnsiTheme="majorHAnsi" w:cstheme="minorHAnsi"/>
          <w:color w:val="auto"/>
          <w:sz w:val="22"/>
          <w:szCs w:val="22"/>
          <w:lang w:val="pt-BR" w:eastAsia="lv-LV"/>
        </w:rPr>
        <w:t xml:space="preserve"> šī gada </w:t>
      </w:r>
      <w:r w:rsidR="00306817" w:rsidRPr="00EC506E">
        <w:rPr>
          <w:rFonts w:asciiTheme="majorHAnsi" w:hAnsiTheme="majorHAnsi" w:cstheme="minorHAnsi"/>
          <w:color w:val="auto"/>
          <w:sz w:val="22"/>
          <w:szCs w:val="22"/>
          <w:lang w:val="pt-BR" w:eastAsia="lv-LV"/>
        </w:rPr>
        <w:t>pasākuma</w:t>
      </w:r>
      <w:r w:rsidR="00BE6BB5" w:rsidRPr="00EC506E">
        <w:rPr>
          <w:rFonts w:asciiTheme="majorHAnsi" w:hAnsiTheme="majorHAnsi" w:cstheme="minorHAnsi"/>
          <w:color w:val="auto"/>
          <w:sz w:val="22"/>
          <w:szCs w:val="22"/>
          <w:lang w:val="pt-BR" w:eastAsia="lv-LV"/>
        </w:rPr>
        <w:t xml:space="preserve"> </w:t>
      </w:r>
      <w:r w:rsidR="00B02033" w:rsidRPr="00EC506E">
        <w:rPr>
          <w:rFonts w:asciiTheme="majorHAnsi" w:hAnsiTheme="majorHAnsi" w:cstheme="minorHAnsi"/>
          <w:color w:val="auto"/>
          <w:sz w:val="22"/>
          <w:szCs w:val="22"/>
          <w:lang w:val="pt-BR" w:eastAsia="lv-LV"/>
        </w:rPr>
        <w:t>saimniecības</w:t>
      </w:r>
      <w:r w:rsidR="00BE6BB5" w:rsidRPr="00EC506E">
        <w:rPr>
          <w:rFonts w:asciiTheme="majorHAnsi" w:hAnsiTheme="majorHAnsi" w:cstheme="minorHAnsi"/>
          <w:color w:val="auto"/>
          <w:sz w:val="22"/>
          <w:szCs w:val="22"/>
          <w:lang w:val="pt-BR" w:eastAsia="lv-LV"/>
        </w:rPr>
        <w:t xml:space="preserve"> un norādīta kontaktinformācija.</w:t>
      </w:r>
      <w:r w:rsidR="00306817" w:rsidRPr="00EC506E">
        <w:rPr>
          <w:rFonts w:asciiTheme="majorHAnsi" w:hAnsiTheme="majorHAnsi" w:cstheme="minorHAnsi"/>
          <w:color w:val="auto"/>
          <w:sz w:val="22"/>
          <w:szCs w:val="22"/>
          <w:lang w:val="pt-BR" w:eastAsia="lv-LV"/>
        </w:rPr>
        <w:t xml:space="preserve"> Plašāku informāciju par katru saimniecību, to piedāvājumu, apmeklējuma laiku un apmeklējuma maksu skatiet pasākuma mājas lapā: </w:t>
      </w:r>
      <w:hyperlink r:id="rId8" w:history="1">
        <w:r w:rsidR="00306817" w:rsidRPr="00EC506E">
          <w:rPr>
            <w:rStyle w:val="Hyperlink"/>
            <w:rFonts w:asciiTheme="majorHAnsi" w:hAnsiTheme="majorHAnsi" w:cstheme="minorHAnsi"/>
            <w:color w:val="auto"/>
            <w:sz w:val="22"/>
            <w:szCs w:val="22"/>
            <w:lang w:val="pt-BR" w:eastAsia="lv-LV"/>
          </w:rPr>
          <w:t>www.celotajs.lv/atvertasdienas</w:t>
        </w:r>
      </w:hyperlink>
      <w:r w:rsidR="00306817" w:rsidRPr="00EC506E">
        <w:rPr>
          <w:rFonts w:asciiTheme="majorHAnsi" w:hAnsiTheme="majorHAnsi" w:cstheme="minorHAnsi"/>
          <w:color w:val="auto"/>
          <w:sz w:val="22"/>
          <w:szCs w:val="22"/>
          <w:lang w:val="pt-BR" w:eastAsia="lv-LV"/>
        </w:rPr>
        <w:t>.</w:t>
      </w:r>
    </w:p>
    <w:p w14:paraId="3A55A7C7" w14:textId="2662A58D" w:rsidR="007D7987" w:rsidRPr="00EC506E" w:rsidRDefault="007D7987" w:rsidP="00C75886">
      <w:pPr>
        <w:widowControl/>
        <w:suppressAutoHyphens w:val="0"/>
        <w:autoSpaceDE/>
        <w:spacing w:before="100" w:beforeAutospacing="1" w:after="100" w:afterAutospacing="1"/>
        <w:jc w:val="both"/>
        <w:rPr>
          <w:rFonts w:asciiTheme="majorHAnsi" w:hAnsiTheme="majorHAnsi" w:cstheme="minorHAnsi"/>
          <w:color w:val="auto"/>
          <w:sz w:val="22"/>
          <w:szCs w:val="22"/>
          <w:lang w:val="pt-BR" w:eastAsia="lv-LV"/>
        </w:rPr>
      </w:pPr>
      <w:r w:rsidRPr="00EC506E">
        <w:rPr>
          <w:rFonts w:asciiTheme="majorHAnsi" w:hAnsiTheme="majorHAnsi" w:cstheme="minorHAnsi"/>
          <w:color w:val="auto"/>
          <w:sz w:val="22"/>
          <w:szCs w:val="22"/>
          <w:lang w:val="pt-BR" w:eastAsia="lv-LV"/>
        </w:rPr>
        <w:t xml:space="preserve">Braucienu var plānot arī, izmantojot karti tiešaistē. Saimniecības tajā atzīmētas ar </w:t>
      </w:r>
      <w:r w:rsidR="003C085C" w:rsidRPr="00EC506E">
        <w:rPr>
          <w:rFonts w:asciiTheme="majorHAnsi" w:hAnsiTheme="majorHAnsi" w:cstheme="minorHAnsi"/>
          <w:color w:val="auto"/>
          <w:sz w:val="22"/>
          <w:szCs w:val="22"/>
          <w:lang w:val="pt-BR" w:eastAsia="lv-LV"/>
        </w:rPr>
        <w:t>simboliem</w:t>
      </w:r>
      <w:r w:rsidRPr="00EC506E">
        <w:rPr>
          <w:rFonts w:asciiTheme="majorHAnsi" w:hAnsiTheme="majorHAnsi" w:cstheme="minorHAnsi"/>
          <w:color w:val="auto"/>
          <w:sz w:val="22"/>
          <w:szCs w:val="22"/>
          <w:lang w:val="pt-BR" w:eastAsia="lv-LV"/>
        </w:rPr>
        <w:t xml:space="preserve">, norādot nodarbošanās veidu, piemēram, maizes cepēji, vīndari, dārzi, utt. </w:t>
      </w:r>
      <w:r w:rsidR="003C085C" w:rsidRPr="00EC506E">
        <w:rPr>
          <w:rFonts w:asciiTheme="majorHAnsi" w:hAnsiTheme="majorHAnsi" w:cstheme="minorHAnsi"/>
          <w:color w:val="auto"/>
          <w:sz w:val="22"/>
          <w:szCs w:val="22"/>
          <w:lang w:val="pt-BR" w:eastAsia="lv-LV"/>
        </w:rPr>
        <w:t xml:space="preserve">Tiešsaistes kartē katrai saimniecībai var izlasīt īsu </w:t>
      </w:r>
      <w:r w:rsidR="00306817" w:rsidRPr="00EC506E">
        <w:rPr>
          <w:rFonts w:asciiTheme="majorHAnsi" w:hAnsiTheme="majorHAnsi" w:cstheme="minorHAnsi"/>
          <w:color w:val="auto"/>
          <w:sz w:val="22"/>
          <w:szCs w:val="22"/>
          <w:lang w:val="pt-BR" w:eastAsia="lv-LV"/>
        </w:rPr>
        <w:t>“</w:t>
      </w:r>
      <w:r w:rsidR="003C085C" w:rsidRPr="00EC506E">
        <w:rPr>
          <w:rFonts w:asciiTheme="majorHAnsi" w:hAnsiTheme="majorHAnsi" w:cstheme="minorHAnsi"/>
          <w:color w:val="auto"/>
          <w:sz w:val="22"/>
          <w:szCs w:val="22"/>
          <w:lang w:val="pt-BR" w:eastAsia="lv-LV"/>
        </w:rPr>
        <w:t>Atvērto dienu</w:t>
      </w:r>
      <w:r w:rsidR="00306817" w:rsidRPr="00EC506E">
        <w:rPr>
          <w:rFonts w:asciiTheme="majorHAnsi" w:hAnsiTheme="majorHAnsi" w:cstheme="minorHAnsi"/>
          <w:color w:val="auto"/>
          <w:sz w:val="22"/>
          <w:szCs w:val="22"/>
          <w:lang w:val="pt-BR" w:eastAsia="lv-LV"/>
        </w:rPr>
        <w:t>”</w:t>
      </w:r>
      <w:r w:rsidR="003C085C" w:rsidRPr="00EC506E">
        <w:rPr>
          <w:rFonts w:asciiTheme="majorHAnsi" w:hAnsiTheme="majorHAnsi" w:cstheme="minorHAnsi"/>
          <w:color w:val="auto"/>
          <w:sz w:val="22"/>
          <w:szCs w:val="22"/>
          <w:lang w:val="pt-BR" w:eastAsia="lv-LV"/>
        </w:rPr>
        <w:t xml:space="preserve"> piedāvājuma aprakstu un</w:t>
      </w:r>
      <w:r w:rsidR="00306817" w:rsidRPr="00EC506E">
        <w:rPr>
          <w:rFonts w:asciiTheme="majorHAnsi" w:hAnsiTheme="majorHAnsi" w:cstheme="minorHAnsi"/>
          <w:color w:val="auto"/>
          <w:sz w:val="22"/>
          <w:szCs w:val="22"/>
          <w:lang w:val="pt-BR" w:eastAsia="lv-LV"/>
        </w:rPr>
        <w:t>,</w:t>
      </w:r>
      <w:r w:rsidR="003C085C" w:rsidRPr="00EC506E">
        <w:rPr>
          <w:rFonts w:asciiTheme="majorHAnsi" w:hAnsiTheme="majorHAnsi" w:cstheme="minorHAnsi"/>
          <w:color w:val="auto"/>
          <w:sz w:val="22"/>
          <w:szCs w:val="22"/>
          <w:lang w:val="pt-BR" w:eastAsia="lv-LV"/>
        </w:rPr>
        <w:t xml:space="preserve"> ja tas ieinteresējis, atvērt plašāku aprakstu.</w:t>
      </w:r>
    </w:p>
    <w:p w14:paraId="03123F62" w14:textId="77777777" w:rsidR="00BE6BB5" w:rsidRPr="00EC506E" w:rsidRDefault="00BE6BB5" w:rsidP="00C75886">
      <w:pPr>
        <w:widowControl/>
        <w:suppressAutoHyphens w:val="0"/>
        <w:autoSpaceDE/>
        <w:jc w:val="both"/>
        <w:rPr>
          <w:rFonts w:asciiTheme="majorHAnsi" w:hAnsiTheme="majorHAnsi" w:cstheme="minorHAnsi"/>
          <w:b/>
          <w:color w:val="auto"/>
          <w:sz w:val="22"/>
          <w:szCs w:val="22"/>
          <w:lang w:val="pt-BR" w:eastAsia="lv-LV"/>
        </w:rPr>
      </w:pPr>
      <w:r w:rsidRPr="00EC506E">
        <w:rPr>
          <w:rFonts w:asciiTheme="majorHAnsi" w:hAnsiTheme="majorHAnsi" w:cstheme="minorHAnsi"/>
          <w:b/>
          <w:color w:val="auto"/>
          <w:sz w:val="22"/>
          <w:szCs w:val="22"/>
          <w:lang w:val="pt-BR" w:eastAsia="lv-LV"/>
        </w:rPr>
        <w:t>Kā plānot ceļojumu?</w:t>
      </w:r>
    </w:p>
    <w:p w14:paraId="6E164E04" w14:textId="77777777" w:rsidR="00AB6FE0" w:rsidRPr="00EC506E" w:rsidRDefault="000E475B" w:rsidP="00C75886">
      <w:pPr>
        <w:widowControl/>
        <w:suppressAutoHyphens w:val="0"/>
        <w:autoSpaceDE/>
        <w:spacing w:after="100" w:afterAutospacing="1"/>
        <w:jc w:val="both"/>
        <w:rPr>
          <w:rFonts w:asciiTheme="majorHAnsi" w:hAnsiTheme="majorHAnsi" w:cstheme="minorHAnsi"/>
          <w:color w:val="auto"/>
          <w:sz w:val="22"/>
          <w:szCs w:val="22"/>
          <w:lang w:val="pt-BR" w:eastAsia="lv-LV"/>
        </w:rPr>
      </w:pPr>
      <w:r w:rsidRPr="00EC506E">
        <w:rPr>
          <w:rFonts w:asciiTheme="majorHAnsi" w:hAnsiTheme="majorHAnsi" w:cstheme="minorHAnsi"/>
          <w:color w:val="auto"/>
          <w:sz w:val="22"/>
          <w:szCs w:val="22"/>
          <w:lang w:val="pt-BR" w:eastAsia="lv-LV"/>
        </w:rPr>
        <w:t>Šogad rūpīgāk kā citus gadus ieteicams plānot apmeklējum</w:t>
      </w:r>
      <w:r w:rsidR="00404138" w:rsidRPr="00EC506E">
        <w:rPr>
          <w:rFonts w:asciiTheme="majorHAnsi" w:hAnsiTheme="majorHAnsi" w:cstheme="minorHAnsi"/>
          <w:color w:val="auto"/>
          <w:sz w:val="22"/>
          <w:szCs w:val="22"/>
          <w:lang w:val="pt-BR" w:eastAsia="lv-LV"/>
        </w:rPr>
        <w:t>a</w:t>
      </w:r>
      <w:r w:rsidRPr="00EC506E">
        <w:rPr>
          <w:rFonts w:asciiTheme="majorHAnsi" w:hAnsiTheme="majorHAnsi" w:cstheme="minorHAnsi"/>
          <w:color w:val="auto"/>
          <w:sz w:val="22"/>
          <w:szCs w:val="22"/>
          <w:lang w:val="pt-BR" w:eastAsia="lv-LV"/>
        </w:rPr>
        <w:t xml:space="preserve"> laiku</w:t>
      </w:r>
      <w:r w:rsidR="00345F02" w:rsidRPr="00EC506E">
        <w:rPr>
          <w:rFonts w:asciiTheme="majorHAnsi" w:hAnsiTheme="majorHAnsi" w:cstheme="minorHAnsi"/>
          <w:color w:val="auto"/>
          <w:sz w:val="22"/>
          <w:szCs w:val="22"/>
          <w:lang w:val="pt-BR" w:eastAsia="lv-LV"/>
        </w:rPr>
        <w:t>, gan savlaicīgi piesakoties saimniekiem, gan izvērtējot, cik ilgu laiku pavadīsiet vienā saimniecībā, gan arī – cik nepieciešams pārbraucieniem. Iet</w:t>
      </w:r>
      <w:r w:rsidR="00404138" w:rsidRPr="00EC506E">
        <w:rPr>
          <w:rFonts w:asciiTheme="majorHAnsi" w:hAnsiTheme="majorHAnsi" w:cstheme="minorHAnsi"/>
          <w:color w:val="auto"/>
          <w:sz w:val="22"/>
          <w:szCs w:val="22"/>
          <w:lang w:val="pt-BR" w:eastAsia="lv-LV"/>
        </w:rPr>
        <w:t>eicams jau iepriekš</w:t>
      </w:r>
      <w:r w:rsidR="00345F02" w:rsidRPr="00EC506E">
        <w:rPr>
          <w:rFonts w:asciiTheme="majorHAnsi" w:hAnsiTheme="majorHAnsi" w:cstheme="minorHAnsi"/>
          <w:color w:val="auto"/>
          <w:sz w:val="22"/>
          <w:szCs w:val="22"/>
          <w:lang w:val="pt-BR" w:eastAsia="lv-LV"/>
        </w:rPr>
        <w:t xml:space="preserve"> sastādīt savu maršrutu</w:t>
      </w:r>
      <w:r w:rsidR="00AB6FE0" w:rsidRPr="00EC506E">
        <w:rPr>
          <w:rFonts w:asciiTheme="majorHAnsi" w:hAnsiTheme="majorHAnsi" w:cstheme="minorHAnsi"/>
          <w:color w:val="auto"/>
          <w:sz w:val="22"/>
          <w:szCs w:val="22"/>
          <w:lang w:val="pt-BR" w:eastAsia="lv-LV"/>
        </w:rPr>
        <w:t xml:space="preserve"> vienai vai divām dienām</w:t>
      </w:r>
      <w:r w:rsidR="00345F02" w:rsidRPr="00EC506E">
        <w:rPr>
          <w:rFonts w:asciiTheme="majorHAnsi" w:hAnsiTheme="majorHAnsi" w:cstheme="minorHAnsi"/>
          <w:color w:val="auto"/>
          <w:sz w:val="22"/>
          <w:szCs w:val="22"/>
          <w:lang w:val="pt-BR" w:eastAsia="lv-LV"/>
        </w:rPr>
        <w:t xml:space="preserve">, </w:t>
      </w:r>
      <w:r w:rsidR="00AB6FE0" w:rsidRPr="00EC506E">
        <w:rPr>
          <w:rFonts w:asciiTheme="majorHAnsi" w:hAnsiTheme="majorHAnsi" w:cstheme="minorHAnsi"/>
          <w:color w:val="auto"/>
          <w:sz w:val="22"/>
          <w:szCs w:val="22"/>
          <w:lang w:val="pt-BR" w:eastAsia="lv-LV"/>
        </w:rPr>
        <w:t xml:space="preserve">izvēlēties saimniecības apmeklējumiem, vietas pusdienām un nakšņošanai. </w:t>
      </w:r>
      <w:r w:rsidR="00AE5495" w:rsidRPr="00EC506E">
        <w:rPr>
          <w:rFonts w:asciiTheme="majorHAnsi" w:hAnsiTheme="majorHAnsi" w:cstheme="minorHAnsi"/>
          <w:color w:val="auto"/>
          <w:sz w:val="22"/>
          <w:szCs w:val="22"/>
          <w:lang w:val="pt-BR" w:eastAsia="lv-LV"/>
        </w:rPr>
        <w:t>Braucienu var plānot arī pa novadiem</w:t>
      </w:r>
      <w:r w:rsidR="00D4054C" w:rsidRPr="00EC506E">
        <w:rPr>
          <w:rFonts w:asciiTheme="majorHAnsi" w:hAnsiTheme="majorHAnsi" w:cstheme="minorHAnsi"/>
          <w:color w:val="auto"/>
          <w:sz w:val="22"/>
          <w:szCs w:val="22"/>
          <w:lang w:val="pt-BR" w:eastAsia="lv-LV"/>
        </w:rPr>
        <w:t xml:space="preserve">. </w:t>
      </w:r>
    </w:p>
    <w:p w14:paraId="68BBF13B" w14:textId="38BDD53C" w:rsidR="000E475B" w:rsidRPr="00EC506E" w:rsidRDefault="00384A17" w:rsidP="00C75886">
      <w:pPr>
        <w:widowControl/>
        <w:suppressAutoHyphens w:val="0"/>
        <w:autoSpaceDE/>
        <w:spacing w:before="100" w:beforeAutospacing="1" w:after="100" w:afterAutospacing="1"/>
        <w:jc w:val="both"/>
        <w:rPr>
          <w:rFonts w:asciiTheme="majorHAnsi" w:hAnsiTheme="majorHAnsi" w:cstheme="minorHAnsi"/>
          <w:b/>
          <w:color w:val="auto"/>
          <w:sz w:val="22"/>
          <w:szCs w:val="22"/>
          <w:lang w:val="pt-BR" w:eastAsia="lv-LV"/>
        </w:rPr>
      </w:pPr>
      <w:r w:rsidRPr="00EC506E">
        <w:rPr>
          <w:rFonts w:asciiTheme="majorHAnsi" w:hAnsiTheme="majorHAnsi" w:cstheme="minorHAnsi"/>
          <w:b/>
          <w:color w:val="auto"/>
          <w:sz w:val="22"/>
          <w:szCs w:val="22"/>
          <w:lang w:val="pt-BR" w:eastAsia="lv-LV"/>
        </w:rPr>
        <w:t>Ieskata</w:t>
      </w:r>
      <w:r w:rsidR="000C6EB1" w:rsidRPr="00EC506E">
        <w:rPr>
          <w:rFonts w:asciiTheme="majorHAnsi" w:hAnsiTheme="majorHAnsi" w:cstheme="minorHAnsi"/>
          <w:b/>
          <w:color w:val="auto"/>
          <w:sz w:val="22"/>
          <w:szCs w:val="22"/>
          <w:lang w:val="pt-BR" w:eastAsia="lv-LV"/>
        </w:rPr>
        <w:t xml:space="preserve">m </w:t>
      </w:r>
      <w:r w:rsidR="00306817" w:rsidRPr="00EC506E">
        <w:rPr>
          <w:rFonts w:asciiTheme="majorHAnsi" w:hAnsiTheme="majorHAnsi" w:cstheme="minorHAnsi"/>
          <w:b/>
          <w:color w:val="auto"/>
          <w:sz w:val="22"/>
          <w:szCs w:val="22"/>
          <w:lang w:val="pt-BR" w:eastAsia="lv-LV"/>
        </w:rPr>
        <w:t>–</w:t>
      </w:r>
      <w:r w:rsidR="000C6EB1" w:rsidRPr="00EC506E">
        <w:rPr>
          <w:rFonts w:asciiTheme="majorHAnsi" w:hAnsiTheme="majorHAnsi" w:cstheme="minorHAnsi"/>
          <w:b/>
          <w:color w:val="auto"/>
          <w:sz w:val="22"/>
          <w:szCs w:val="22"/>
          <w:lang w:val="pt-BR" w:eastAsia="lv-LV"/>
        </w:rPr>
        <w:t xml:space="preserve"> k</w:t>
      </w:r>
      <w:r w:rsidR="00D4054C" w:rsidRPr="00EC506E">
        <w:rPr>
          <w:rFonts w:asciiTheme="majorHAnsi" w:hAnsiTheme="majorHAnsi" w:cstheme="minorHAnsi"/>
          <w:b/>
          <w:color w:val="auto"/>
          <w:sz w:val="22"/>
          <w:szCs w:val="22"/>
          <w:lang w:val="pt-BR" w:eastAsia="lv-LV"/>
        </w:rPr>
        <w:t>o</w:t>
      </w:r>
      <w:r w:rsidR="00306817" w:rsidRPr="00EC506E">
        <w:rPr>
          <w:rFonts w:asciiTheme="majorHAnsi" w:hAnsiTheme="majorHAnsi" w:cstheme="minorHAnsi"/>
          <w:b/>
          <w:color w:val="auto"/>
          <w:sz w:val="22"/>
          <w:szCs w:val="22"/>
          <w:lang w:val="pt-BR" w:eastAsia="lv-LV"/>
        </w:rPr>
        <w:t xml:space="preserve"> </w:t>
      </w:r>
      <w:r w:rsidR="00D4054C" w:rsidRPr="00EC506E">
        <w:rPr>
          <w:rFonts w:asciiTheme="majorHAnsi" w:hAnsiTheme="majorHAnsi" w:cstheme="minorHAnsi"/>
          <w:b/>
          <w:color w:val="auto"/>
          <w:sz w:val="22"/>
          <w:szCs w:val="22"/>
          <w:lang w:val="pt-BR" w:eastAsia="lv-LV"/>
        </w:rPr>
        <w:t>piedāvā saimiecības novados?</w:t>
      </w:r>
    </w:p>
    <w:p w14:paraId="0D224612" w14:textId="330B832D" w:rsidR="004B4312" w:rsidRPr="00EC506E" w:rsidRDefault="002272AA" w:rsidP="0003497B">
      <w:pPr>
        <w:pStyle w:val="ListParagraph"/>
        <w:widowControl/>
        <w:numPr>
          <w:ilvl w:val="0"/>
          <w:numId w:val="14"/>
        </w:numPr>
        <w:suppressAutoHyphens w:val="0"/>
        <w:autoSpaceDE/>
        <w:spacing w:before="100" w:beforeAutospacing="1" w:after="100" w:afterAutospacing="1"/>
        <w:jc w:val="both"/>
        <w:rPr>
          <w:rFonts w:asciiTheme="majorHAnsi" w:hAnsiTheme="majorHAnsi" w:cstheme="minorHAnsi"/>
          <w:color w:val="auto"/>
          <w:sz w:val="22"/>
          <w:szCs w:val="22"/>
          <w:lang w:val="pt-BR"/>
        </w:rPr>
      </w:pPr>
      <w:r w:rsidRPr="00EC506E">
        <w:rPr>
          <w:rFonts w:asciiTheme="majorHAnsi" w:hAnsiTheme="majorHAnsi" w:cstheme="minorHAnsi"/>
          <w:b/>
          <w:color w:val="auto"/>
          <w:sz w:val="22"/>
          <w:szCs w:val="22"/>
          <w:lang w:val="pt-BR"/>
        </w:rPr>
        <w:t>Vidzemē</w:t>
      </w:r>
      <w:r w:rsidRPr="00EC506E">
        <w:rPr>
          <w:rFonts w:asciiTheme="majorHAnsi" w:hAnsiTheme="majorHAnsi" w:cstheme="minorHAnsi"/>
          <w:color w:val="auto"/>
          <w:sz w:val="22"/>
          <w:szCs w:val="22"/>
          <w:lang w:val="pt-BR"/>
        </w:rPr>
        <w:t xml:space="preserve"> </w:t>
      </w:r>
      <w:r w:rsidR="00DD28FE" w:rsidRPr="00EC506E">
        <w:rPr>
          <w:rFonts w:asciiTheme="majorHAnsi" w:hAnsiTheme="majorHAnsi" w:cstheme="minorHAnsi"/>
          <w:color w:val="auto"/>
          <w:sz w:val="22"/>
          <w:szCs w:val="22"/>
          <w:lang w:val="pt-BR"/>
        </w:rPr>
        <w:t xml:space="preserve">šogad “Atvērtajās dienās laukos” ir vislielākā atsaucība no uzņēmēju puses </w:t>
      </w:r>
      <w:r w:rsidR="00306817" w:rsidRPr="00EC506E">
        <w:rPr>
          <w:rFonts w:asciiTheme="majorHAnsi" w:hAnsiTheme="majorHAnsi" w:cstheme="minorHAnsi"/>
          <w:color w:val="auto"/>
          <w:sz w:val="22"/>
          <w:szCs w:val="22"/>
          <w:lang w:val="pt-BR"/>
        </w:rPr>
        <w:t>–</w:t>
      </w:r>
      <w:r w:rsidR="00DD28FE" w:rsidRPr="00EC506E">
        <w:rPr>
          <w:rFonts w:asciiTheme="majorHAnsi" w:hAnsiTheme="majorHAnsi" w:cstheme="minorHAnsi"/>
          <w:color w:val="auto"/>
          <w:sz w:val="22"/>
          <w:szCs w:val="22"/>
          <w:lang w:val="pt-BR"/>
        </w:rPr>
        <w:t xml:space="preserve"> </w:t>
      </w:r>
      <w:r w:rsidR="00306817" w:rsidRPr="00EC506E">
        <w:rPr>
          <w:rFonts w:asciiTheme="majorHAnsi" w:hAnsiTheme="majorHAnsi" w:cstheme="minorHAnsi"/>
          <w:color w:val="auto"/>
          <w:sz w:val="22"/>
          <w:szCs w:val="22"/>
          <w:lang w:val="pt-BR"/>
        </w:rPr>
        <w:t xml:space="preserve">pasākumā </w:t>
      </w:r>
      <w:r w:rsidR="00B02033" w:rsidRPr="00EC506E">
        <w:rPr>
          <w:rFonts w:asciiTheme="majorHAnsi" w:hAnsiTheme="majorHAnsi" w:cstheme="minorHAnsi"/>
          <w:color w:val="auto"/>
          <w:sz w:val="22"/>
          <w:szCs w:val="22"/>
          <w:lang w:val="pt-BR"/>
        </w:rPr>
        <w:t>iesaitījušā</w:t>
      </w:r>
      <w:r w:rsidRPr="00EC506E">
        <w:rPr>
          <w:rFonts w:asciiTheme="majorHAnsi" w:hAnsiTheme="majorHAnsi" w:cstheme="minorHAnsi"/>
          <w:color w:val="auto"/>
          <w:sz w:val="22"/>
          <w:szCs w:val="22"/>
          <w:lang w:val="pt-BR"/>
        </w:rPr>
        <w:t xml:space="preserve">s </w:t>
      </w:r>
      <w:r w:rsidR="0003497B" w:rsidRPr="0003497B">
        <w:rPr>
          <w:rFonts w:asciiTheme="majorHAnsi" w:hAnsiTheme="majorHAnsi" w:cstheme="minorHAnsi"/>
          <w:color w:val="auto"/>
          <w:sz w:val="22"/>
          <w:szCs w:val="22"/>
          <w:lang w:val="pt-BR"/>
        </w:rPr>
        <w:t>82</w:t>
      </w:r>
      <w:r w:rsidRPr="00EC506E">
        <w:rPr>
          <w:rFonts w:asciiTheme="majorHAnsi" w:hAnsiTheme="majorHAnsi" w:cstheme="minorHAnsi"/>
          <w:color w:val="auto"/>
          <w:sz w:val="22"/>
          <w:szCs w:val="22"/>
          <w:lang w:val="pt-BR"/>
        </w:rPr>
        <w:t xml:space="preserve"> </w:t>
      </w:r>
      <w:r w:rsidR="00B02033" w:rsidRPr="00EC506E">
        <w:rPr>
          <w:rFonts w:asciiTheme="majorHAnsi" w:hAnsiTheme="majorHAnsi" w:cstheme="minorHAnsi"/>
          <w:color w:val="auto"/>
          <w:sz w:val="22"/>
          <w:szCs w:val="22"/>
          <w:lang w:val="pt-BR"/>
        </w:rPr>
        <w:t>saimniecības</w:t>
      </w:r>
      <w:r w:rsidRPr="00EC506E">
        <w:rPr>
          <w:rFonts w:asciiTheme="majorHAnsi" w:hAnsiTheme="majorHAnsi" w:cstheme="minorHAnsi"/>
          <w:color w:val="auto"/>
          <w:sz w:val="22"/>
          <w:szCs w:val="22"/>
          <w:lang w:val="pt-BR"/>
        </w:rPr>
        <w:t xml:space="preserve">. </w:t>
      </w:r>
      <w:r w:rsidR="007D7987" w:rsidRPr="00EC506E">
        <w:rPr>
          <w:rFonts w:asciiTheme="majorHAnsi" w:hAnsiTheme="majorHAnsi" w:cstheme="minorHAnsi"/>
          <w:color w:val="auto"/>
          <w:sz w:val="22"/>
          <w:szCs w:val="22"/>
          <w:lang w:val="pt-BR"/>
        </w:rPr>
        <w:t xml:space="preserve">Neliels ieskats piedāvātajās </w:t>
      </w:r>
      <w:r w:rsidR="00306817" w:rsidRPr="00EC506E">
        <w:rPr>
          <w:rFonts w:asciiTheme="majorHAnsi" w:hAnsiTheme="majorHAnsi" w:cstheme="minorHAnsi"/>
          <w:color w:val="auto"/>
          <w:sz w:val="22"/>
          <w:szCs w:val="22"/>
          <w:lang w:val="pt-BR"/>
        </w:rPr>
        <w:t>“</w:t>
      </w:r>
      <w:r w:rsidR="00260744" w:rsidRPr="00EC506E">
        <w:rPr>
          <w:rFonts w:asciiTheme="majorHAnsi" w:hAnsiTheme="majorHAnsi" w:cstheme="minorHAnsi"/>
          <w:iCs/>
          <w:color w:val="auto"/>
          <w:sz w:val="22"/>
          <w:szCs w:val="22"/>
          <w:lang w:val="pt-BR"/>
        </w:rPr>
        <w:t>Atvērto dienu</w:t>
      </w:r>
      <w:r w:rsidR="00306817" w:rsidRPr="00EC506E">
        <w:rPr>
          <w:rFonts w:asciiTheme="majorHAnsi" w:hAnsiTheme="majorHAnsi" w:cstheme="minorHAnsi"/>
          <w:iCs/>
          <w:color w:val="auto"/>
          <w:sz w:val="22"/>
          <w:szCs w:val="22"/>
          <w:lang w:val="pt-BR"/>
        </w:rPr>
        <w:t>”</w:t>
      </w:r>
      <w:r w:rsidR="00260744" w:rsidRPr="00EC506E">
        <w:rPr>
          <w:rFonts w:asciiTheme="majorHAnsi" w:hAnsiTheme="majorHAnsi" w:cstheme="minorHAnsi"/>
          <w:color w:val="auto"/>
          <w:sz w:val="22"/>
          <w:szCs w:val="22"/>
          <w:lang w:val="pt-BR"/>
        </w:rPr>
        <w:t xml:space="preserve"> </w:t>
      </w:r>
      <w:r w:rsidR="007D7987" w:rsidRPr="00EC506E">
        <w:rPr>
          <w:rFonts w:asciiTheme="majorHAnsi" w:hAnsiTheme="majorHAnsi" w:cstheme="minorHAnsi"/>
          <w:color w:val="auto"/>
          <w:sz w:val="22"/>
          <w:szCs w:val="22"/>
          <w:lang w:val="pt-BR"/>
        </w:rPr>
        <w:t xml:space="preserve">programmās: </w:t>
      </w:r>
      <w:r w:rsidR="00306817" w:rsidRPr="00EC506E">
        <w:rPr>
          <w:rFonts w:asciiTheme="majorHAnsi" w:hAnsiTheme="majorHAnsi" w:cstheme="minorHAnsi"/>
          <w:color w:val="auto"/>
          <w:sz w:val="22"/>
          <w:szCs w:val="22"/>
          <w:lang w:val="lv-LV"/>
        </w:rPr>
        <w:t>“</w:t>
      </w:r>
      <w:r w:rsidR="007D7987" w:rsidRPr="00EC506E">
        <w:rPr>
          <w:rFonts w:asciiTheme="majorHAnsi" w:hAnsiTheme="majorHAnsi" w:cstheme="minorHAnsi"/>
          <w:color w:val="auto"/>
          <w:sz w:val="22"/>
          <w:szCs w:val="22"/>
          <w:lang w:val="pt-BR"/>
        </w:rPr>
        <w:t>Porcelāns laukos” –</w:t>
      </w:r>
      <w:r w:rsidR="003662F8" w:rsidRPr="00EC506E">
        <w:rPr>
          <w:rFonts w:asciiTheme="majorHAnsi" w:hAnsiTheme="majorHAnsi" w:cstheme="minorHAnsi"/>
          <w:color w:val="auto"/>
          <w:sz w:val="22"/>
          <w:szCs w:val="22"/>
          <w:lang w:val="pt-BR"/>
        </w:rPr>
        <w:t xml:space="preserve"> </w:t>
      </w:r>
      <w:r w:rsidRPr="00EC506E">
        <w:rPr>
          <w:rStyle w:val="Strong"/>
          <w:rFonts w:asciiTheme="majorHAnsi" w:hAnsiTheme="majorHAnsi" w:cstheme="minorHAnsi"/>
          <w:b w:val="0"/>
          <w:color w:val="auto"/>
          <w:sz w:val="22"/>
          <w:szCs w:val="22"/>
          <w:lang w:val="pt-BR"/>
        </w:rPr>
        <w:t xml:space="preserve">porcelāna apgleznošana </w:t>
      </w:r>
      <w:r w:rsidRPr="00EC506E">
        <w:rPr>
          <w:rFonts w:asciiTheme="majorHAnsi" w:hAnsiTheme="majorHAnsi" w:cstheme="minorHAnsi"/>
          <w:color w:val="auto"/>
          <w:sz w:val="22"/>
          <w:szCs w:val="22"/>
          <w:lang w:val="pt-BR"/>
        </w:rPr>
        <w:t xml:space="preserve">un dažādu </w:t>
      </w:r>
      <w:r w:rsidRPr="00EC506E">
        <w:rPr>
          <w:rStyle w:val="Strong"/>
          <w:rFonts w:asciiTheme="majorHAnsi" w:hAnsiTheme="majorHAnsi" w:cstheme="minorHAnsi"/>
          <w:b w:val="0"/>
          <w:color w:val="auto"/>
          <w:sz w:val="22"/>
          <w:szCs w:val="22"/>
          <w:lang w:val="pt-BR"/>
        </w:rPr>
        <w:t>trauku izgatavošana</w:t>
      </w:r>
      <w:r w:rsidRPr="00EC506E">
        <w:rPr>
          <w:rFonts w:asciiTheme="majorHAnsi" w:hAnsiTheme="majorHAnsi" w:cstheme="minorHAnsi"/>
          <w:color w:val="auto"/>
          <w:sz w:val="22"/>
          <w:szCs w:val="22"/>
          <w:lang w:val="pt-BR"/>
        </w:rPr>
        <w:t xml:space="preserve"> ar Latvijas lauku ziedu </w:t>
      </w:r>
      <w:r w:rsidR="007D7987" w:rsidRPr="00EC506E">
        <w:rPr>
          <w:rFonts w:asciiTheme="majorHAnsi" w:hAnsiTheme="majorHAnsi" w:cstheme="minorHAnsi"/>
          <w:color w:val="auto"/>
          <w:sz w:val="22"/>
          <w:szCs w:val="22"/>
          <w:lang w:val="pt-BR"/>
        </w:rPr>
        <w:t>attēliem</w:t>
      </w:r>
      <w:r w:rsidR="003662F8" w:rsidRPr="00EC506E">
        <w:rPr>
          <w:rFonts w:asciiTheme="majorHAnsi" w:hAnsiTheme="majorHAnsi" w:cstheme="minorHAnsi"/>
          <w:color w:val="auto"/>
          <w:sz w:val="22"/>
          <w:szCs w:val="22"/>
          <w:lang w:val="pt-BR"/>
        </w:rPr>
        <w:t xml:space="preserve"> Piebalgas porcelāna fabrikā</w:t>
      </w:r>
      <w:r w:rsidR="007D7987" w:rsidRPr="00EC506E">
        <w:rPr>
          <w:rFonts w:asciiTheme="majorHAnsi" w:hAnsiTheme="majorHAnsi" w:cstheme="minorHAnsi"/>
          <w:color w:val="auto"/>
          <w:sz w:val="22"/>
          <w:szCs w:val="22"/>
          <w:lang w:val="pt-BR"/>
        </w:rPr>
        <w:t xml:space="preserve">; </w:t>
      </w:r>
      <w:r w:rsidR="00BF1497" w:rsidRPr="00EC506E">
        <w:rPr>
          <w:rFonts w:asciiTheme="majorHAnsi" w:hAnsiTheme="majorHAnsi" w:cstheme="minorHAnsi"/>
          <w:color w:val="auto"/>
          <w:sz w:val="22"/>
          <w:szCs w:val="22"/>
          <w:lang w:val="lv-LV"/>
        </w:rPr>
        <w:t>“</w:t>
      </w:r>
      <w:r w:rsidR="003C085C" w:rsidRPr="00EC506E">
        <w:rPr>
          <w:rFonts w:asciiTheme="majorHAnsi" w:hAnsiTheme="majorHAnsi" w:cstheme="minorHAnsi"/>
          <w:color w:val="auto"/>
          <w:sz w:val="22"/>
          <w:szCs w:val="22"/>
          <w:lang w:val="pt-BR"/>
        </w:rPr>
        <w:t xml:space="preserve">Pusdienas lauku sētā” – </w:t>
      </w:r>
      <w:r w:rsidR="007049EA" w:rsidRPr="00EC506E">
        <w:rPr>
          <w:rFonts w:asciiTheme="majorHAnsi" w:hAnsiTheme="majorHAnsi" w:cstheme="minorHAnsi"/>
          <w:color w:val="auto"/>
          <w:sz w:val="22"/>
          <w:szCs w:val="22"/>
          <w:lang w:val="pt-BR"/>
        </w:rPr>
        <w:t xml:space="preserve">bioloģiskā </w:t>
      </w:r>
      <w:r w:rsidR="003C085C" w:rsidRPr="00EC506E">
        <w:rPr>
          <w:rFonts w:asciiTheme="majorHAnsi" w:hAnsiTheme="majorHAnsi" w:cstheme="minorHAnsi"/>
          <w:bCs/>
          <w:color w:val="auto"/>
          <w:sz w:val="22"/>
          <w:szCs w:val="22"/>
          <w:lang w:val="lv-LV"/>
        </w:rPr>
        <w:t xml:space="preserve">z/s </w:t>
      </w:r>
      <w:r w:rsidR="00BF1497" w:rsidRPr="00EC506E">
        <w:rPr>
          <w:rFonts w:asciiTheme="majorHAnsi" w:hAnsiTheme="majorHAnsi" w:cstheme="minorHAnsi"/>
          <w:bCs/>
          <w:color w:val="auto"/>
          <w:sz w:val="22"/>
          <w:szCs w:val="22"/>
          <w:lang w:val="lv-LV"/>
        </w:rPr>
        <w:t>“</w:t>
      </w:r>
      <w:r w:rsidR="003C085C" w:rsidRPr="00EC506E">
        <w:rPr>
          <w:rFonts w:asciiTheme="majorHAnsi" w:hAnsiTheme="majorHAnsi" w:cstheme="minorHAnsi"/>
          <w:bCs/>
          <w:color w:val="auto"/>
          <w:sz w:val="22"/>
          <w:szCs w:val="22"/>
          <w:lang w:val="lv-LV"/>
        </w:rPr>
        <w:t>Kaupēni” piedāvā</w:t>
      </w:r>
      <w:r w:rsidR="003C085C" w:rsidRPr="00EC506E">
        <w:rPr>
          <w:rFonts w:asciiTheme="majorHAnsi" w:hAnsiTheme="majorHAnsi" w:cstheme="minorHAnsi"/>
          <w:b/>
          <w:bCs/>
          <w:color w:val="auto"/>
          <w:sz w:val="22"/>
          <w:szCs w:val="22"/>
          <w:lang w:val="lv-LV"/>
        </w:rPr>
        <w:t xml:space="preserve"> </w:t>
      </w:r>
      <w:r w:rsidR="003C085C" w:rsidRPr="00EC506E">
        <w:rPr>
          <w:rFonts w:asciiTheme="majorHAnsi" w:hAnsiTheme="majorHAnsi" w:cstheme="minorHAnsi"/>
          <w:color w:val="auto"/>
          <w:sz w:val="22"/>
          <w:szCs w:val="22"/>
          <w:lang w:val="lv-LV"/>
        </w:rPr>
        <w:t>saimnieka īpašos cūkgaļas kupātus;</w:t>
      </w:r>
      <w:r w:rsidR="007049EA" w:rsidRPr="00EC506E">
        <w:rPr>
          <w:rFonts w:asciiTheme="majorHAnsi" w:hAnsiTheme="majorHAnsi" w:cstheme="minorHAnsi"/>
          <w:color w:val="auto"/>
          <w:sz w:val="22"/>
          <w:szCs w:val="22"/>
          <w:lang w:val="lv-LV"/>
        </w:rPr>
        <w:t xml:space="preserve"> </w:t>
      </w:r>
      <w:r w:rsidR="003C085C" w:rsidRPr="00EC506E">
        <w:rPr>
          <w:rFonts w:asciiTheme="majorHAnsi" w:hAnsiTheme="majorHAnsi" w:cstheme="minorHAnsi"/>
          <w:color w:val="auto"/>
          <w:sz w:val="22"/>
          <w:szCs w:val="22"/>
          <w:lang w:val="lv-LV"/>
        </w:rPr>
        <w:t xml:space="preserve"> </w:t>
      </w:r>
      <w:r w:rsidR="00BF1497" w:rsidRPr="00EC506E">
        <w:rPr>
          <w:rFonts w:asciiTheme="majorHAnsi" w:hAnsiTheme="majorHAnsi" w:cstheme="minorHAnsi"/>
          <w:color w:val="auto"/>
          <w:sz w:val="22"/>
          <w:szCs w:val="22"/>
          <w:lang w:val="lv-LV"/>
        </w:rPr>
        <w:t>“</w:t>
      </w:r>
      <w:r w:rsidR="007049EA" w:rsidRPr="00EC506E">
        <w:rPr>
          <w:rFonts w:asciiTheme="majorHAnsi" w:hAnsiTheme="majorHAnsi" w:cstheme="minorHAnsi"/>
          <w:color w:val="auto"/>
          <w:sz w:val="22"/>
          <w:szCs w:val="22"/>
          <w:lang w:val="lv-LV"/>
        </w:rPr>
        <w:t>Cik labi, ka ir dārzs” – saimniecība Deko Dobe</w:t>
      </w:r>
      <w:r w:rsidR="009C57A5" w:rsidRPr="00EC506E">
        <w:rPr>
          <w:rFonts w:asciiTheme="majorHAnsi" w:hAnsiTheme="majorHAnsi" w:cstheme="minorHAnsi"/>
          <w:color w:val="auto"/>
          <w:sz w:val="22"/>
          <w:szCs w:val="22"/>
          <w:lang w:val="lv-LV"/>
        </w:rPr>
        <w:t xml:space="preserve"> tirgos</w:t>
      </w:r>
      <w:r w:rsidR="00260744" w:rsidRPr="00EC506E">
        <w:rPr>
          <w:rFonts w:asciiTheme="majorHAnsi" w:hAnsiTheme="majorHAnsi" w:cstheme="minorHAnsi"/>
          <w:color w:val="auto"/>
          <w:sz w:val="22"/>
          <w:szCs w:val="22"/>
          <w:lang w:val="lv-LV"/>
        </w:rPr>
        <w:t xml:space="preserve"> dekoratīvos stādus par svētku cenām, našķus un dzērienus no </w:t>
      </w:r>
      <w:r w:rsidR="004B4312" w:rsidRPr="00EC506E">
        <w:rPr>
          <w:rFonts w:asciiTheme="majorHAnsi" w:hAnsiTheme="majorHAnsi" w:cstheme="minorHAnsi"/>
          <w:color w:val="auto"/>
          <w:sz w:val="22"/>
          <w:szCs w:val="22"/>
          <w:lang w:val="pt-BR"/>
        </w:rPr>
        <w:t>krūmmelleņu, smiltsērk</w:t>
      </w:r>
      <w:r w:rsidR="00260744" w:rsidRPr="00EC506E">
        <w:rPr>
          <w:rFonts w:asciiTheme="majorHAnsi" w:hAnsiTheme="majorHAnsi" w:cstheme="minorHAnsi"/>
          <w:color w:val="auto"/>
          <w:sz w:val="22"/>
          <w:szCs w:val="22"/>
          <w:lang w:val="pt-BR"/>
        </w:rPr>
        <w:t>šķu un cidoniju augļiem un ogām.</w:t>
      </w:r>
      <w:r w:rsidR="003662F8" w:rsidRPr="00EC506E">
        <w:rPr>
          <w:rFonts w:asciiTheme="majorHAnsi" w:hAnsiTheme="majorHAnsi" w:cstheme="minorHAnsi"/>
          <w:color w:val="auto"/>
          <w:sz w:val="22"/>
          <w:szCs w:val="22"/>
          <w:lang w:val="pt-BR"/>
        </w:rPr>
        <w:br/>
      </w:r>
    </w:p>
    <w:p w14:paraId="49F8AFEA" w14:textId="02D82892" w:rsidR="00BF1497" w:rsidRPr="00EC506E" w:rsidRDefault="003662F8" w:rsidP="0003497B">
      <w:pPr>
        <w:pStyle w:val="ListParagraph"/>
        <w:widowControl/>
        <w:numPr>
          <w:ilvl w:val="0"/>
          <w:numId w:val="14"/>
        </w:numPr>
        <w:suppressAutoHyphens w:val="0"/>
        <w:autoSpaceDE/>
        <w:spacing w:before="100" w:beforeAutospacing="1" w:after="100" w:afterAutospacing="1"/>
        <w:jc w:val="both"/>
        <w:rPr>
          <w:rFonts w:asciiTheme="majorHAnsi" w:hAnsiTheme="majorHAnsi" w:cstheme="minorHAnsi"/>
          <w:bCs/>
          <w:color w:val="auto"/>
          <w:sz w:val="22"/>
          <w:szCs w:val="22"/>
          <w:lang w:val="lv-LV"/>
        </w:rPr>
      </w:pPr>
      <w:r w:rsidRPr="00EC506E">
        <w:rPr>
          <w:rFonts w:asciiTheme="majorHAnsi" w:hAnsiTheme="majorHAnsi" w:cstheme="minorHAnsi"/>
          <w:b/>
          <w:color w:val="auto"/>
          <w:sz w:val="22"/>
          <w:szCs w:val="22"/>
          <w:lang w:val="pt-BR"/>
        </w:rPr>
        <w:t xml:space="preserve">Kurzemē </w:t>
      </w:r>
      <w:r w:rsidR="006F64F2" w:rsidRPr="00EC506E">
        <w:rPr>
          <w:rFonts w:asciiTheme="majorHAnsi" w:hAnsiTheme="majorHAnsi" w:cstheme="minorHAnsi"/>
          <w:bCs/>
          <w:color w:val="auto"/>
          <w:sz w:val="22"/>
          <w:szCs w:val="22"/>
          <w:lang w:val="pt-BR"/>
        </w:rPr>
        <w:t>piedāvājums ir daudzveidīgs un katrs atradīs ko piemērotu sev. V</w:t>
      </w:r>
      <w:r w:rsidR="00EB6460" w:rsidRPr="00EC506E">
        <w:rPr>
          <w:rFonts w:asciiTheme="majorHAnsi" w:hAnsiTheme="majorHAnsi" w:cstheme="minorHAnsi"/>
          <w:bCs/>
          <w:color w:val="auto"/>
          <w:sz w:val="22"/>
          <w:szCs w:val="22"/>
          <w:lang w:val="pt-BR"/>
        </w:rPr>
        <w:t xml:space="preserve">iesiem </w:t>
      </w:r>
      <w:r w:rsidR="00EB6460" w:rsidRPr="00EC506E">
        <w:rPr>
          <w:rFonts w:asciiTheme="majorHAnsi" w:hAnsiTheme="majorHAnsi" w:cstheme="minorHAnsi"/>
          <w:color w:val="auto"/>
          <w:sz w:val="22"/>
          <w:szCs w:val="22"/>
          <w:lang w:val="pt-BR"/>
        </w:rPr>
        <w:t xml:space="preserve">durvis ver </w:t>
      </w:r>
      <w:r w:rsidR="0003497B" w:rsidRPr="0003497B">
        <w:rPr>
          <w:rFonts w:asciiTheme="majorHAnsi" w:hAnsiTheme="majorHAnsi" w:cstheme="minorHAnsi"/>
          <w:color w:val="auto"/>
          <w:sz w:val="22"/>
          <w:szCs w:val="22"/>
          <w:lang w:val="pt-BR"/>
        </w:rPr>
        <w:t>32</w:t>
      </w:r>
      <w:r w:rsidR="00BF1497" w:rsidRPr="00EC506E">
        <w:rPr>
          <w:rFonts w:asciiTheme="majorHAnsi" w:hAnsiTheme="majorHAnsi" w:cstheme="minorHAnsi"/>
          <w:color w:val="auto"/>
          <w:sz w:val="22"/>
          <w:szCs w:val="22"/>
          <w:lang w:val="pt-BR"/>
        </w:rPr>
        <w:t xml:space="preserve"> saimniecības,</w:t>
      </w:r>
      <w:r w:rsidR="00EB6460" w:rsidRPr="00EC506E">
        <w:rPr>
          <w:rFonts w:asciiTheme="majorHAnsi" w:hAnsiTheme="majorHAnsi" w:cstheme="minorHAnsi"/>
          <w:b/>
          <w:color w:val="auto"/>
          <w:sz w:val="22"/>
          <w:szCs w:val="22"/>
          <w:lang w:val="pt-BR"/>
        </w:rPr>
        <w:t xml:space="preserve"> </w:t>
      </w:r>
      <w:r w:rsidR="00BF1497" w:rsidRPr="00EC506E">
        <w:rPr>
          <w:rFonts w:asciiTheme="majorHAnsi" w:hAnsiTheme="majorHAnsi" w:cstheme="minorHAnsi"/>
          <w:color w:val="auto"/>
          <w:sz w:val="22"/>
          <w:szCs w:val="22"/>
          <w:lang w:val="pt-BR"/>
        </w:rPr>
        <w:t>s</w:t>
      </w:r>
      <w:r w:rsidR="00EB6460" w:rsidRPr="00EC506E">
        <w:rPr>
          <w:rFonts w:asciiTheme="majorHAnsi" w:hAnsiTheme="majorHAnsi" w:cstheme="minorHAnsi"/>
          <w:color w:val="auto"/>
          <w:sz w:val="22"/>
          <w:szCs w:val="22"/>
          <w:lang w:val="pt-BR"/>
        </w:rPr>
        <w:t>tarp tām:</w:t>
      </w:r>
      <w:r w:rsidR="00EB6460" w:rsidRPr="00EC506E">
        <w:rPr>
          <w:rFonts w:asciiTheme="majorHAnsi" w:hAnsiTheme="majorHAnsi" w:cstheme="minorHAnsi"/>
          <w:b/>
          <w:color w:val="auto"/>
          <w:sz w:val="22"/>
          <w:szCs w:val="22"/>
          <w:lang w:val="pt-BR"/>
        </w:rPr>
        <w:t xml:space="preserve"> </w:t>
      </w:r>
      <w:r w:rsidR="00EB6460" w:rsidRPr="00EC506E">
        <w:rPr>
          <w:rFonts w:asciiTheme="majorHAnsi" w:hAnsiTheme="majorHAnsi" w:cstheme="minorHAnsi"/>
          <w:bCs/>
          <w:color w:val="auto"/>
          <w:sz w:val="22"/>
          <w:szCs w:val="22"/>
          <w:lang w:val="lv-LV"/>
        </w:rPr>
        <w:t xml:space="preserve">Mini zoo "Rančo" </w:t>
      </w:r>
      <w:r w:rsidR="004C1D30" w:rsidRPr="00EC506E">
        <w:rPr>
          <w:rFonts w:asciiTheme="majorHAnsi" w:hAnsiTheme="majorHAnsi" w:cstheme="minorHAnsi"/>
          <w:bCs/>
          <w:color w:val="auto"/>
          <w:sz w:val="22"/>
          <w:szCs w:val="22"/>
          <w:lang w:val="lv-LV"/>
        </w:rPr>
        <w:t xml:space="preserve">iepazīstina ar ķenguriem, ponijiem un </w:t>
      </w:r>
      <w:r w:rsidR="00BF1497" w:rsidRPr="00EC506E">
        <w:rPr>
          <w:rFonts w:asciiTheme="majorHAnsi" w:hAnsiTheme="majorHAnsi" w:cstheme="minorHAnsi"/>
          <w:bCs/>
          <w:color w:val="auto"/>
          <w:sz w:val="22"/>
          <w:szCs w:val="22"/>
          <w:lang w:val="lv-LV"/>
        </w:rPr>
        <w:t>“</w:t>
      </w:r>
      <w:r w:rsidR="004C1D30" w:rsidRPr="00EC506E">
        <w:rPr>
          <w:rFonts w:asciiTheme="majorHAnsi" w:hAnsiTheme="majorHAnsi" w:cstheme="minorHAnsi"/>
          <w:bCs/>
          <w:color w:val="auto"/>
          <w:sz w:val="22"/>
          <w:szCs w:val="22"/>
          <w:lang w:val="lv-LV"/>
        </w:rPr>
        <w:t xml:space="preserve">runājošo” āzi; </w:t>
      </w:r>
      <w:r w:rsidR="00BF1497" w:rsidRPr="00EC506E">
        <w:rPr>
          <w:rFonts w:asciiTheme="majorHAnsi" w:hAnsiTheme="majorHAnsi" w:cstheme="minorHAnsi"/>
          <w:bCs/>
          <w:color w:val="auto"/>
          <w:sz w:val="22"/>
          <w:szCs w:val="22"/>
          <w:lang w:val="lv-LV"/>
        </w:rPr>
        <w:t>“</w:t>
      </w:r>
      <w:r w:rsidR="004C1D30" w:rsidRPr="00EC506E">
        <w:rPr>
          <w:rFonts w:asciiTheme="majorHAnsi" w:hAnsiTheme="majorHAnsi" w:cstheme="minorHAnsi"/>
          <w:bCs/>
          <w:color w:val="auto"/>
          <w:sz w:val="22"/>
          <w:szCs w:val="22"/>
          <w:lang w:val="lv-LV"/>
        </w:rPr>
        <w:t xml:space="preserve">Sabiles Sidrs” aicina baudīt vasaru ar malku dzirkstoša prieka; </w:t>
      </w:r>
      <w:r w:rsidR="00BF1497" w:rsidRPr="00EC506E">
        <w:rPr>
          <w:rFonts w:asciiTheme="majorHAnsi" w:hAnsiTheme="majorHAnsi" w:cstheme="minorHAnsi"/>
          <w:bCs/>
          <w:color w:val="auto"/>
          <w:sz w:val="22"/>
          <w:szCs w:val="22"/>
          <w:lang w:val="lv-LV"/>
        </w:rPr>
        <w:t>“</w:t>
      </w:r>
      <w:r w:rsidR="007431E3" w:rsidRPr="00EC506E">
        <w:rPr>
          <w:rFonts w:asciiTheme="majorHAnsi" w:hAnsiTheme="majorHAnsi" w:cstheme="minorHAnsi"/>
          <w:bCs/>
          <w:color w:val="auto"/>
          <w:sz w:val="22"/>
          <w:szCs w:val="22"/>
          <w:lang w:val="lv-LV"/>
        </w:rPr>
        <w:t xml:space="preserve">Vārves pirtiņa” </w:t>
      </w:r>
      <w:r w:rsidR="000C6EB1" w:rsidRPr="00EC506E">
        <w:rPr>
          <w:rFonts w:asciiTheme="majorHAnsi" w:hAnsiTheme="majorHAnsi" w:cstheme="minorHAnsi"/>
          <w:bCs/>
          <w:color w:val="auto"/>
          <w:sz w:val="22"/>
          <w:szCs w:val="22"/>
          <w:lang w:val="lv-LV"/>
        </w:rPr>
        <w:t>iesaka</w:t>
      </w:r>
      <w:r w:rsidR="007431E3" w:rsidRPr="00EC506E">
        <w:rPr>
          <w:rFonts w:asciiTheme="majorHAnsi" w:hAnsiTheme="majorHAnsi" w:cstheme="minorHAnsi"/>
          <w:bCs/>
          <w:color w:val="auto"/>
          <w:sz w:val="22"/>
          <w:szCs w:val="22"/>
          <w:lang w:val="lv-LV"/>
        </w:rPr>
        <w:t xml:space="preserve"> piešķirt brīvdienu ķermenim un garam, par akcijas cenu izbaudot pirti un baļļu, SUP dēļošanu un nakšņošanu.</w:t>
      </w:r>
      <w:r w:rsidR="00BF1497" w:rsidRPr="00EC506E">
        <w:rPr>
          <w:rFonts w:asciiTheme="majorHAnsi" w:hAnsiTheme="majorHAnsi" w:cstheme="minorHAnsi"/>
          <w:bCs/>
          <w:color w:val="auto"/>
          <w:sz w:val="22"/>
          <w:szCs w:val="22"/>
          <w:lang w:val="lv-LV"/>
        </w:rPr>
        <w:t xml:space="preserve"> </w:t>
      </w:r>
    </w:p>
    <w:p w14:paraId="193F9EFD" w14:textId="7EF2794D" w:rsidR="00BF1497" w:rsidRPr="00EC506E" w:rsidRDefault="007431E3" w:rsidP="0003497B">
      <w:pPr>
        <w:pStyle w:val="ListParagraph"/>
        <w:widowControl/>
        <w:numPr>
          <w:ilvl w:val="0"/>
          <w:numId w:val="14"/>
        </w:numPr>
        <w:suppressAutoHyphens w:val="0"/>
        <w:autoSpaceDE/>
        <w:spacing w:before="100" w:beforeAutospacing="1" w:after="240"/>
        <w:jc w:val="both"/>
        <w:rPr>
          <w:rFonts w:asciiTheme="majorHAnsi" w:hAnsiTheme="majorHAnsi" w:cstheme="minorHAnsi"/>
          <w:color w:val="auto"/>
          <w:sz w:val="22"/>
          <w:szCs w:val="22"/>
          <w:lang w:val="pt-BR"/>
        </w:rPr>
      </w:pPr>
      <w:r w:rsidRPr="00EC506E">
        <w:rPr>
          <w:rFonts w:asciiTheme="majorHAnsi" w:hAnsiTheme="majorHAnsi" w:cstheme="minorHAnsi"/>
          <w:b/>
          <w:color w:val="auto"/>
          <w:sz w:val="22"/>
          <w:szCs w:val="22"/>
          <w:lang w:val="pt-BR"/>
        </w:rPr>
        <w:lastRenderedPageBreak/>
        <w:t>Latgal</w:t>
      </w:r>
      <w:r w:rsidR="006F64F2" w:rsidRPr="00EC506E">
        <w:rPr>
          <w:rFonts w:asciiTheme="majorHAnsi" w:hAnsiTheme="majorHAnsi" w:cstheme="minorHAnsi"/>
          <w:b/>
          <w:color w:val="auto"/>
          <w:sz w:val="22"/>
          <w:szCs w:val="22"/>
          <w:lang w:val="pt-BR"/>
        </w:rPr>
        <w:t xml:space="preserve">ē </w:t>
      </w:r>
      <w:r w:rsidR="00C00673" w:rsidRPr="00EC506E">
        <w:rPr>
          <w:rFonts w:asciiTheme="majorHAnsi" w:hAnsiTheme="majorHAnsi" w:cstheme="minorHAnsi"/>
          <w:bCs/>
          <w:color w:val="auto"/>
          <w:sz w:val="22"/>
          <w:szCs w:val="22"/>
          <w:lang w:val="pt-BR"/>
        </w:rPr>
        <w:t>varēsiet baudīt dažādus lauku labumus un gardumus,</w:t>
      </w:r>
      <w:r w:rsidR="00C00673" w:rsidRPr="00EC506E">
        <w:rPr>
          <w:rFonts w:asciiTheme="majorHAnsi" w:hAnsiTheme="majorHAnsi" w:cstheme="minorHAnsi"/>
          <w:b/>
          <w:color w:val="auto"/>
          <w:sz w:val="22"/>
          <w:szCs w:val="22"/>
          <w:lang w:val="pt-BR"/>
        </w:rPr>
        <w:t xml:space="preserve"> </w:t>
      </w:r>
      <w:r w:rsidR="00BF1497" w:rsidRPr="00EC506E">
        <w:rPr>
          <w:rFonts w:asciiTheme="majorHAnsi" w:hAnsiTheme="majorHAnsi" w:cstheme="minorHAnsi"/>
          <w:color w:val="auto"/>
          <w:sz w:val="22"/>
          <w:szCs w:val="22"/>
          <w:lang w:val="pt-BR"/>
        </w:rPr>
        <w:t xml:space="preserve">pasākumā </w:t>
      </w:r>
      <w:r w:rsidR="00260744" w:rsidRPr="00EC506E">
        <w:rPr>
          <w:rFonts w:asciiTheme="majorHAnsi" w:hAnsiTheme="majorHAnsi" w:cstheme="minorHAnsi"/>
          <w:color w:val="auto"/>
          <w:sz w:val="22"/>
          <w:szCs w:val="22"/>
          <w:lang w:val="pt-BR"/>
        </w:rPr>
        <w:t xml:space="preserve">piedalās </w:t>
      </w:r>
      <w:r w:rsidR="0003497B" w:rsidRPr="0003497B">
        <w:rPr>
          <w:rFonts w:asciiTheme="majorHAnsi" w:hAnsiTheme="majorHAnsi" w:cstheme="minorHAnsi"/>
          <w:color w:val="auto"/>
          <w:sz w:val="22"/>
          <w:szCs w:val="22"/>
          <w:lang w:val="pt-BR"/>
        </w:rPr>
        <w:t>1</w:t>
      </w:r>
      <w:r w:rsidR="00404C02">
        <w:rPr>
          <w:rFonts w:asciiTheme="majorHAnsi" w:hAnsiTheme="majorHAnsi" w:cstheme="minorHAnsi"/>
          <w:color w:val="auto"/>
          <w:sz w:val="22"/>
          <w:szCs w:val="22"/>
          <w:lang w:val="pt-BR"/>
        </w:rPr>
        <w:t>6</w:t>
      </w:r>
      <w:r w:rsidR="00260744" w:rsidRPr="00EC506E">
        <w:rPr>
          <w:rFonts w:asciiTheme="majorHAnsi" w:hAnsiTheme="majorHAnsi" w:cstheme="minorHAnsi"/>
          <w:color w:val="auto"/>
          <w:sz w:val="22"/>
          <w:szCs w:val="22"/>
          <w:lang w:val="pt-BR"/>
        </w:rPr>
        <w:t xml:space="preserve"> saimniecības</w:t>
      </w:r>
      <w:r w:rsidRPr="00EC506E">
        <w:rPr>
          <w:rFonts w:asciiTheme="majorHAnsi" w:hAnsiTheme="majorHAnsi" w:cstheme="minorHAnsi"/>
          <w:color w:val="auto"/>
          <w:sz w:val="22"/>
          <w:szCs w:val="22"/>
          <w:lang w:val="pt-BR"/>
        </w:rPr>
        <w:t xml:space="preserve">. </w:t>
      </w:r>
      <w:r w:rsidR="00EE6424" w:rsidRPr="00EC506E">
        <w:rPr>
          <w:rFonts w:asciiTheme="majorHAnsi" w:hAnsiTheme="majorHAnsi" w:cstheme="minorHAnsi"/>
          <w:color w:val="auto"/>
          <w:sz w:val="22"/>
          <w:szCs w:val="22"/>
          <w:lang w:val="pt-BR"/>
        </w:rPr>
        <w:t xml:space="preserve">Saimnieki gaida </w:t>
      </w:r>
      <w:r w:rsidR="00EE6424" w:rsidRPr="00EC506E">
        <w:rPr>
          <w:rFonts w:asciiTheme="majorHAnsi" w:hAnsiTheme="majorHAnsi" w:cstheme="minorHAnsi"/>
          <w:i/>
          <w:color w:val="auto"/>
          <w:sz w:val="22"/>
          <w:szCs w:val="22"/>
          <w:lang w:val="pt-BR"/>
        </w:rPr>
        <w:t>gostūs</w:t>
      </w:r>
      <w:r w:rsidR="00EE6424" w:rsidRPr="00EC506E">
        <w:rPr>
          <w:rFonts w:asciiTheme="majorHAnsi" w:hAnsiTheme="majorHAnsi" w:cstheme="minorHAnsi"/>
          <w:color w:val="auto"/>
          <w:sz w:val="22"/>
          <w:szCs w:val="22"/>
          <w:lang w:val="pt-BR"/>
        </w:rPr>
        <w:t xml:space="preserve">: </w:t>
      </w:r>
      <w:r w:rsidR="00EE6424" w:rsidRPr="00EC506E">
        <w:rPr>
          <w:rFonts w:asciiTheme="majorHAnsi" w:hAnsiTheme="majorHAnsi" w:cstheme="minorHAnsi"/>
          <w:i/>
          <w:color w:val="auto"/>
          <w:sz w:val="22"/>
          <w:szCs w:val="22"/>
          <w:lang w:val="pt-BR"/>
        </w:rPr>
        <w:t>Latgolys šmakovka</w:t>
      </w:r>
      <w:r w:rsidR="00EE6424" w:rsidRPr="00EC506E">
        <w:rPr>
          <w:rFonts w:asciiTheme="majorHAnsi" w:hAnsiTheme="majorHAnsi" w:cstheme="minorHAnsi"/>
          <w:color w:val="auto"/>
          <w:sz w:val="22"/>
          <w:szCs w:val="22"/>
          <w:lang w:val="pt-BR"/>
        </w:rPr>
        <w:t xml:space="preserve"> saimnieks izstāstīs, kā no</w:t>
      </w:r>
      <w:r w:rsidR="000C6EB1" w:rsidRPr="00EC506E">
        <w:rPr>
          <w:rFonts w:asciiTheme="majorHAnsi" w:hAnsiTheme="majorHAnsi" w:cstheme="minorHAnsi"/>
          <w:color w:val="auto"/>
          <w:sz w:val="22"/>
          <w:szCs w:val="22"/>
          <w:lang w:val="pt-BR"/>
        </w:rPr>
        <w:t xml:space="preserve"> hobija izveidojās bizness un tapa</w:t>
      </w:r>
      <w:r w:rsidR="00EE6424" w:rsidRPr="00EC506E">
        <w:rPr>
          <w:rFonts w:asciiTheme="majorHAnsi" w:hAnsiTheme="majorHAnsi" w:cstheme="minorHAnsi"/>
          <w:color w:val="auto"/>
          <w:sz w:val="22"/>
          <w:szCs w:val="22"/>
          <w:lang w:val="pt-BR"/>
        </w:rPr>
        <w:t xml:space="preserve"> vesela </w:t>
      </w:r>
      <w:r w:rsidR="00EE6424" w:rsidRPr="00EC506E">
        <w:rPr>
          <w:rFonts w:asciiTheme="majorHAnsi" w:hAnsiTheme="majorHAnsi" w:cstheme="minorHAnsi"/>
          <w:i/>
          <w:color w:val="auto"/>
          <w:sz w:val="22"/>
          <w:szCs w:val="22"/>
          <w:lang w:val="pt-BR"/>
        </w:rPr>
        <w:t>Latgolys šmakovkas</w:t>
      </w:r>
      <w:r w:rsidR="00EE6424" w:rsidRPr="00EC506E">
        <w:rPr>
          <w:rFonts w:asciiTheme="majorHAnsi" w:hAnsiTheme="majorHAnsi" w:cstheme="minorHAnsi"/>
          <w:color w:val="auto"/>
          <w:sz w:val="22"/>
          <w:szCs w:val="22"/>
          <w:lang w:val="pt-BR"/>
        </w:rPr>
        <w:t xml:space="preserve"> dedzinātava; </w:t>
      </w:r>
      <w:r w:rsidR="00C31367" w:rsidRPr="00EC506E">
        <w:rPr>
          <w:rFonts w:asciiTheme="majorHAnsi" w:hAnsiTheme="majorHAnsi" w:cstheme="minorHAnsi"/>
          <w:color w:val="auto"/>
          <w:sz w:val="22"/>
          <w:szCs w:val="22"/>
          <w:lang w:val="pt-BR"/>
        </w:rPr>
        <w:t xml:space="preserve">zemnieku saimniecība </w:t>
      </w:r>
      <w:r w:rsidR="000C6EB1" w:rsidRPr="00EC506E">
        <w:rPr>
          <w:rFonts w:asciiTheme="majorHAnsi" w:hAnsiTheme="majorHAnsi" w:cstheme="minorHAnsi"/>
          <w:color w:val="auto"/>
          <w:sz w:val="22"/>
          <w:szCs w:val="22"/>
          <w:lang w:val="pt-BR"/>
        </w:rPr>
        <w:t>“</w:t>
      </w:r>
      <w:r w:rsidR="00C31367" w:rsidRPr="00EC506E">
        <w:rPr>
          <w:rFonts w:asciiTheme="majorHAnsi" w:hAnsiTheme="majorHAnsi" w:cstheme="minorHAnsi"/>
          <w:color w:val="auto"/>
          <w:sz w:val="22"/>
          <w:szCs w:val="22"/>
          <w:lang w:val="pt-BR"/>
        </w:rPr>
        <w:t xml:space="preserve">Kotiņi” piedāvā </w:t>
      </w:r>
      <w:r w:rsidR="00C31367" w:rsidRPr="00EC506E">
        <w:rPr>
          <w:rStyle w:val="Strong"/>
          <w:rFonts w:asciiTheme="majorHAnsi" w:hAnsiTheme="majorHAnsi"/>
          <w:b w:val="0"/>
          <w:color w:val="auto"/>
          <w:sz w:val="22"/>
          <w:szCs w:val="22"/>
          <w:lang w:val="pt-BR"/>
        </w:rPr>
        <w:t>bez maksas</w:t>
      </w:r>
      <w:r w:rsidR="00C31367" w:rsidRPr="00EC506E">
        <w:rPr>
          <w:rStyle w:val="Strong"/>
          <w:rFonts w:asciiTheme="majorHAnsi" w:hAnsiTheme="majorHAnsi"/>
          <w:color w:val="auto"/>
          <w:sz w:val="22"/>
          <w:szCs w:val="22"/>
          <w:lang w:val="pt-BR"/>
        </w:rPr>
        <w:t xml:space="preserve"> </w:t>
      </w:r>
      <w:r w:rsidR="00C31367" w:rsidRPr="00EC506E">
        <w:rPr>
          <w:rFonts w:asciiTheme="majorHAnsi" w:hAnsiTheme="majorHAnsi"/>
          <w:color w:val="auto"/>
          <w:sz w:val="22"/>
          <w:szCs w:val="22"/>
          <w:lang w:val="pt-BR"/>
        </w:rPr>
        <w:t>apskatīt pasaules līmeņa lauksaimniecības uzņēmumu</w:t>
      </w:r>
      <w:r w:rsidR="00355575" w:rsidRPr="00EC506E">
        <w:rPr>
          <w:rFonts w:asciiTheme="majorHAnsi" w:hAnsiTheme="majorHAnsi"/>
          <w:color w:val="auto"/>
          <w:sz w:val="22"/>
          <w:szCs w:val="22"/>
          <w:lang w:val="pt-BR"/>
        </w:rPr>
        <w:t>, kur</w:t>
      </w:r>
      <w:r w:rsidR="000C6EB1" w:rsidRPr="00EC506E">
        <w:rPr>
          <w:rFonts w:asciiTheme="majorHAnsi" w:hAnsiTheme="majorHAnsi"/>
          <w:color w:val="auto"/>
          <w:sz w:val="22"/>
          <w:szCs w:val="22"/>
          <w:lang w:val="pt-BR"/>
        </w:rPr>
        <w:t>ā</w:t>
      </w:r>
      <w:r w:rsidR="00355575" w:rsidRPr="00EC506E">
        <w:rPr>
          <w:rFonts w:asciiTheme="majorHAnsi" w:hAnsiTheme="majorHAnsi"/>
          <w:color w:val="auto"/>
          <w:sz w:val="22"/>
          <w:szCs w:val="22"/>
          <w:lang w:val="pt-BR"/>
        </w:rPr>
        <w:t xml:space="preserve"> audzē kviešus, miežus, rapsi, pupas zirņus, auzas, rudzus un no tiem ražo produktus ar “Zaļās karotītes” pārtikas kvalitātes zīmi</w:t>
      </w:r>
      <w:r w:rsidR="00BF1497" w:rsidRPr="00EC506E">
        <w:rPr>
          <w:rFonts w:asciiTheme="majorHAnsi" w:hAnsiTheme="majorHAnsi"/>
          <w:color w:val="auto"/>
          <w:sz w:val="22"/>
          <w:szCs w:val="22"/>
          <w:lang w:val="pt-BR"/>
        </w:rPr>
        <w:t>;</w:t>
      </w:r>
      <w:r w:rsidR="008420CB" w:rsidRPr="00EC506E">
        <w:rPr>
          <w:rFonts w:asciiTheme="majorHAnsi" w:hAnsiTheme="majorHAnsi"/>
          <w:color w:val="auto"/>
          <w:sz w:val="22"/>
          <w:szCs w:val="22"/>
          <w:lang w:val="pt-BR"/>
        </w:rPr>
        <w:t xml:space="preserve"> netālu esošajās Rekovas dzirnavās iespējams baudīt maltīti, kas gatavota no z/s “Kotiņi” audzētās un saražotās produkcijas</w:t>
      </w:r>
      <w:r w:rsidR="00BF1497" w:rsidRPr="00EC506E">
        <w:rPr>
          <w:rFonts w:asciiTheme="majorHAnsi" w:hAnsiTheme="majorHAnsi"/>
          <w:color w:val="auto"/>
          <w:sz w:val="22"/>
          <w:szCs w:val="22"/>
          <w:lang w:val="pt-BR"/>
        </w:rPr>
        <w:t>; Latgales podnieks</w:t>
      </w:r>
      <w:r w:rsidR="00355575" w:rsidRPr="00EC506E">
        <w:rPr>
          <w:rFonts w:asciiTheme="majorHAnsi" w:hAnsiTheme="majorHAnsi"/>
          <w:color w:val="auto"/>
          <w:sz w:val="22"/>
          <w:szCs w:val="22"/>
          <w:lang w:val="pt-BR"/>
        </w:rPr>
        <w:t xml:space="preserve"> Juris Krompāns viesiem par godu rīko cepļa atvēršanu</w:t>
      </w:r>
      <w:r w:rsidR="008420CB" w:rsidRPr="00EC506E">
        <w:rPr>
          <w:rFonts w:asciiTheme="majorHAnsi" w:hAnsiTheme="majorHAnsi"/>
          <w:color w:val="auto"/>
          <w:sz w:val="22"/>
          <w:szCs w:val="22"/>
          <w:lang w:val="pt-BR"/>
        </w:rPr>
        <w:t xml:space="preserve">, </w:t>
      </w:r>
      <w:r w:rsidR="00B7254A" w:rsidRPr="00EC506E">
        <w:rPr>
          <w:rFonts w:asciiTheme="majorHAnsi" w:hAnsiTheme="majorHAnsi"/>
          <w:color w:val="auto"/>
          <w:sz w:val="22"/>
          <w:szCs w:val="22"/>
          <w:lang w:val="pt-BR"/>
        </w:rPr>
        <w:t>“Kolnasētā” Dainis Rakstiņš atklās</w:t>
      </w:r>
      <w:r w:rsidR="00BF1497" w:rsidRPr="00EC506E">
        <w:rPr>
          <w:rFonts w:asciiTheme="majorHAnsi" w:hAnsiTheme="majorHAnsi"/>
          <w:color w:val="auto"/>
          <w:sz w:val="22"/>
          <w:szCs w:val="22"/>
          <w:lang w:val="pt-BR"/>
        </w:rPr>
        <w:t>,</w:t>
      </w:r>
      <w:r w:rsidR="00B7254A" w:rsidRPr="00EC506E">
        <w:rPr>
          <w:rFonts w:asciiTheme="majorHAnsi" w:hAnsiTheme="majorHAnsi"/>
          <w:color w:val="auto"/>
          <w:sz w:val="22"/>
          <w:szCs w:val="22"/>
          <w:lang w:val="pt-BR"/>
        </w:rPr>
        <w:t xml:space="preserve"> kā tiek brūvēts īsts </w:t>
      </w:r>
      <w:r w:rsidR="00BF1497" w:rsidRPr="00EC506E">
        <w:rPr>
          <w:rFonts w:asciiTheme="majorHAnsi" w:hAnsiTheme="majorHAnsi"/>
          <w:color w:val="auto"/>
          <w:sz w:val="22"/>
          <w:szCs w:val="22"/>
          <w:lang w:val="pt-BR"/>
        </w:rPr>
        <w:t>l</w:t>
      </w:r>
      <w:r w:rsidR="00B7254A" w:rsidRPr="00EC506E">
        <w:rPr>
          <w:rFonts w:asciiTheme="majorHAnsi" w:hAnsiTheme="majorHAnsi"/>
          <w:color w:val="auto"/>
          <w:sz w:val="22"/>
          <w:szCs w:val="22"/>
          <w:lang w:val="pt-BR"/>
        </w:rPr>
        <w:t>atgaļu alus</w:t>
      </w:r>
      <w:r w:rsidR="000E3B80">
        <w:rPr>
          <w:rFonts w:asciiTheme="majorHAnsi" w:hAnsiTheme="majorHAnsi"/>
          <w:color w:val="auto"/>
          <w:sz w:val="22"/>
          <w:szCs w:val="22"/>
          <w:lang w:val="pt-BR"/>
        </w:rPr>
        <w:t>;</w:t>
      </w:r>
      <w:bookmarkStart w:id="0" w:name="_GoBack"/>
      <w:bookmarkEnd w:id="0"/>
      <w:r w:rsidR="001237FF" w:rsidRPr="00EC506E">
        <w:rPr>
          <w:rFonts w:asciiTheme="majorHAnsi" w:hAnsiTheme="majorHAnsi"/>
          <w:color w:val="auto"/>
          <w:sz w:val="22"/>
          <w:szCs w:val="22"/>
          <w:lang w:val="pt-BR"/>
        </w:rPr>
        <w:t xml:space="preserve"> </w:t>
      </w:r>
      <w:r w:rsidR="000E3B80">
        <w:rPr>
          <w:rFonts w:asciiTheme="majorHAnsi" w:hAnsiTheme="majorHAnsi"/>
          <w:bCs/>
          <w:color w:val="auto"/>
          <w:sz w:val="22"/>
          <w:szCs w:val="22"/>
          <w:lang w:val="pt-BR"/>
        </w:rPr>
        <w:t>“Meža Skuķos” varēs iet pirtī profesionālas pirtneces pavadībā</w:t>
      </w:r>
      <w:r w:rsidR="000E3B80">
        <w:rPr>
          <w:rFonts w:asciiTheme="majorHAnsi" w:hAnsiTheme="majorHAnsi"/>
          <w:bCs/>
          <w:color w:val="auto"/>
          <w:sz w:val="22"/>
          <w:szCs w:val="22"/>
          <w:lang w:val="pt-BR"/>
        </w:rPr>
        <w:t xml:space="preserve">, </w:t>
      </w:r>
      <w:r w:rsidR="001237FF" w:rsidRPr="00EC506E">
        <w:rPr>
          <w:rFonts w:asciiTheme="majorHAnsi" w:hAnsiTheme="majorHAnsi"/>
          <w:color w:val="auto"/>
          <w:sz w:val="22"/>
          <w:szCs w:val="22"/>
          <w:lang w:val="pt-BR"/>
        </w:rPr>
        <w:t>bet “Lielbornes muiža” izdevīgāk kā citreiz izguldīs un pacienās Latgales apceļotājus.</w:t>
      </w:r>
    </w:p>
    <w:p w14:paraId="68F81DCB" w14:textId="50E83C87" w:rsidR="0086047B" w:rsidRPr="00EC506E" w:rsidRDefault="00355575" w:rsidP="0003497B">
      <w:pPr>
        <w:pStyle w:val="ListParagraph"/>
        <w:widowControl/>
        <w:numPr>
          <w:ilvl w:val="0"/>
          <w:numId w:val="14"/>
        </w:numPr>
        <w:suppressAutoHyphens w:val="0"/>
        <w:autoSpaceDE/>
        <w:spacing w:before="100" w:beforeAutospacing="1" w:after="100" w:afterAutospacing="1"/>
        <w:jc w:val="both"/>
        <w:rPr>
          <w:rFonts w:asciiTheme="majorHAnsi" w:hAnsiTheme="majorHAnsi" w:cstheme="minorHAnsi"/>
          <w:color w:val="auto"/>
          <w:sz w:val="22"/>
          <w:szCs w:val="22"/>
          <w:lang w:val="pt-BR"/>
        </w:rPr>
      </w:pPr>
      <w:r w:rsidRPr="00EC506E">
        <w:rPr>
          <w:rFonts w:asciiTheme="majorHAnsi" w:hAnsiTheme="majorHAnsi" w:cstheme="minorHAnsi"/>
          <w:b/>
          <w:color w:val="auto"/>
          <w:sz w:val="22"/>
          <w:szCs w:val="22"/>
          <w:lang w:val="pt-BR"/>
        </w:rPr>
        <w:t>Zemgal</w:t>
      </w:r>
      <w:r w:rsidR="00B7254A" w:rsidRPr="00EC506E">
        <w:rPr>
          <w:rFonts w:asciiTheme="majorHAnsi" w:hAnsiTheme="majorHAnsi" w:cstheme="minorHAnsi"/>
          <w:b/>
          <w:color w:val="auto"/>
          <w:sz w:val="22"/>
          <w:szCs w:val="22"/>
          <w:lang w:val="pt-BR"/>
        </w:rPr>
        <w:t>e</w:t>
      </w:r>
      <w:r w:rsidR="00BF1497" w:rsidRPr="00EC506E">
        <w:rPr>
          <w:rFonts w:asciiTheme="majorHAnsi" w:hAnsiTheme="majorHAnsi" w:cstheme="minorHAnsi"/>
          <w:b/>
          <w:color w:val="auto"/>
          <w:sz w:val="22"/>
          <w:szCs w:val="22"/>
          <w:lang w:val="pt-BR"/>
        </w:rPr>
        <w:t xml:space="preserve"> </w:t>
      </w:r>
      <w:r w:rsidR="00BF1497" w:rsidRPr="00EC506E">
        <w:rPr>
          <w:rFonts w:asciiTheme="majorHAnsi" w:hAnsiTheme="majorHAnsi" w:cstheme="minorHAnsi"/>
          <w:color w:val="auto"/>
          <w:sz w:val="22"/>
          <w:szCs w:val="22"/>
          <w:lang w:val="pt-BR"/>
        </w:rPr>
        <w:t>ar plašajiem līdzenumiem un auglīgajiem labības laukiem</w:t>
      </w:r>
      <w:r w:rsidR="00B7254A" w:rsidRPr="00EC506E">
        <w:rPr>
          <w:rFonts w:asciiTheme="majorHAnsi" w:hAnsiTheme="majorHAnsi" w:cstheme="minorHAnsi"/>
          <w:bCs/>
          <w:color w:val="auto"/>
          <w:sz w:val="22"/>
          <w:szCs w:val="22"/>
          <w:lang w:val="pt-BR"/>
        </w:rPr>
        <w:t xml:space="preserve"> “Atvērtajās dienās laukos” šogad plaši pārstāvēta ar amatniekiem, dzīvnieku audzētājiem un dārzkopjiem.</w:t>
      </w:r>
      <w:r w:rsidR="00B7254A" w:rsidRPr="00EC506E">
        <w:rPr>
          <w:rFonts w:asciiTheme="majorHAnsi" w:hAnsiTheme="majorHAnsi" w:cstheme="minorHAnsi"/>
          <w:b/>
          <w:color w:val="auto"/>
          <w:sz w:val="22"/>
          <w:szCs w:val="22"/>
          <w:lang w:val="pt-BR"/>
        </w:rPr>
        <w:t xml:space="preserve">  </w:t>
      </w:r>
      <w:r w:rsidRPr="00EC506E">
        <w:rPr>
          <w:rFonts w:asciiTheme="majorHAnsi" w:hAnsiTheme="majorHAnsi" w:cstheme="minorHAnsi"/>
          <w:color w:val="auto"/>
          <w:sz w:val="22"/>
          <w:szCs w:val="22"/>
          <w:lang w:val="pt-BR"/>
        </w:rPr>
        <w:t xml:space="preserve"> </w:t>
      </w:r>
      <w:r w:rsidR="00B02033" w:rsidRPr="00EC506E">
        <w:rPr>
          <w:rFonts w:asciiTheme="majorHAnsi" w:hAnsiTheme="majorHAnsi" w:cstheme="minorHAnsi"/>
          <w:color w:val="auto"/>
          <w:sz w:val="22"/>
          <w:szCs w:val="22"/>
          <w:lang w:val="pt-BR"/>
        </w:rPr>
        <w:t>“</w:t>
      </w:r>
      <w:r w:rsidRPr="00EC506E">
        <w:rPr>
          <w:rFonts w:asciiTheme="majorHAnsi" w:hAnsiTheme="majorHAnsi" w:cstheme="minorHAnsi"/>
          <w:color w:val="auto"/>
          <w:sz w:val="22"/>
          <w:szCs w:val="22"/>
          <w:lang w:val="pt-BR"/>
        </w:rPr>
        <w:t>Atvērto dienu</w:t>
      </w:r>
      <w:r w:rsidR="00B02033" w:rsidRPr="00EC506E">
        <w:rPr>
          <w:rFonts w:asciiTheme="majorHAnsi" w:hAnsiTheme="majorHAnsi" w:cstheme="minorHAnsi"/>
          <w:color w:val="auto"/>
          <w:sz w:val="22"/>
          <w:szCs w:val="22"/>
          <w:lang w:val="pt-BR"/>
        </w:rPr>
        <w:t>”</w:t>
      </w:r>
      <w:r w:rsidRPr="00EC506E">
        <w:rPr>
          <w:rFonts w:asciiTheme="majorHAnsi" w:hAnsiTheme="majorHAnsi" w:cstheme="minorHAnsi"/>
          <w:color w:val="auto"/>
          <w:sz w:val="22"/>
          <w:szCs w:val="22"/>
          <w:lang w:val="pt-BR"/>
        </w:rPr>
        <w:t xml:space="preserve"> dalībniekus</w:t>
      </w:r>
      <w:r w:rsidR="00B7254A" w:rsidRPr="00EC506E">
        <w:rPr>
          <w:rFonts w:asciiTheme="majorHAnsi" w:hAnsiTheme="majorHAnsi" w:cstheme="minorHAnsi"/>
          <w:color w:val="auto"/>
          <w:sz w:val="22"/>
          <w:szCs w:val="22"/>
          <w:lang w:val="pt-BR"/>
        </w:rPr>
        <w:t xml:space="preserve"> ciemos gaida </w:t>
      </w:r>
      <w:r w:rsidR="0003497B" w:rsidRPr="0003497B">
        <w:rPr>
          <w:rFonts w:asciiTheme="majorHAnsi" w:hAnsiTheme="majorHAnsi" w:cstheme="minorHAnsi"/>
          <w:color w:val="auto"/>
          <w:sz w:val="22"/>
          <w:szCs w:val="22"/>
          <w:lang w:val="pt-BR"/>
        </w:rPr>
        <w:t>38</w:t>
      </w:r>
      <w:r w:rsidR="00B7254A" w:rsidRPr="00EC506E">
        <w:rPr>
          <w:rFonts w:asciiTheme="majorHAnsi" w:hAnsiTheme="majorHAnsi" w:cstheme="minorHAnsi"/>
          <w:color w:val="auto"/>
          <w:sz w:val="22"/>
          <w:szCs w:val="22"/>
          <w:lang w:val="pt-BR"/>
        </w:rPr>
        <w:t xml:space="preserve"> saimniecības</w:t>
      </w:r>
      <w:r w:rsidRPr="00EC506E">
        <w:rPr>
          <w:rFonts w:asciiTheme="majorHAnsi" w:hAnsiTheme="majorHAnsi" w:cstheme="minorHAnsi"/>
          <w:color w:val="auto"/>
          <w:sz w:val="22"/>
          <w:szCs w:val="22"/>
          <w:lang w:val="pt-BR"/>
        </w:rPr>
        <w:t xml:space="preserve">. </w:t>
      </w:r>
      <w:r w:rsidR="001237FF" w:rsidRPr="00EC506E">
        <w:rPr>
          <w:rFonts w:asciiTheme="majorHAnsi" w:hAnsiTheme="majorHAnsi" w:cstheme="minorHAnsi"/>
          <w:color w:val="auto"/>
          <w:sz w:val="22"/>
          <w:szCs w:val="22"/>
          <w:lang w:val="pt-BR"/>
        </w:rPr>
        <w:t>S</w:t>
      </w:r>
      <w:r w:rsidR="009C57A5" w:rsidRPr="00EC506E">
        <w:rPr>
          <w:rFonts w:asciiTheme="majorHAnsi" w:hAnsiTheme="majorHAnsi"/>
          <w:color w:val="auto"/>
          <w:sz w:val="22"/>
          <w:szCs w:val="22"/>
          <w:lang w:val="pt-BR"/>
        </w:rPr>
        <w:t>aimniecīb</w:t>
      </w:r>
      <w:r w:rsidR="001237FF" w:rsidRPr="00EC506E">
        <w:rPr>
          <w:rFonts w:asciiTheme="majorHAnsi" w:hAnsiTheme="majorHAnsi"/>
          <w:color w:val="auto"/>
          <w:sz w:val="22"/>
          <w:szCs w:val="22"/>
          <w:lang w:val="pt-BR"/>
        </w:rPr>
        <w:t>ā</w:t>
      </w:r>
      <w:r w:rsidR="009C57A5" w:rsidRPr="00EC506E">
        <w:rPr>
          <w:rFonts w:asciiTheme="majorHAnsi" w:hAnsiTheme="majorHAnsi"/>
          <w:color w:val="auto"/>
          <w:sz w:val="22"/>
          <w:szCs w:val="22"/>
          <w:lang w:val="pt-BR"/>
        </w:rPr>
        <w:t xml:space="preserve"> “Krišjāņi” </w:t>
      </w:r>
      <w:r w:rsidR="00B02033" w:rsidRPr="00EC506E">
        <w:rPr>
          <w:rFonts w:asciiTheme="majorHAnsi" w:hAnsiTheme="majorHAnsi"/>
          <w:color w:val="auto"/>
          <w:sz w:val="22"/>
          <w:szCs w:val="22"/>
          <w:lang w:val="pt-BR"/>
        </w:rPr>
        <w:t xml:space="preserve">– </w:t>
      </w:r>
      <w:r w:rsidR="009C57A5" w:rsidRPr="00EC506E">
        <w:rPr>
          <w:rFonts w:asciiTheme="majorHAnsi" w:hAnsiTheme="majorHAnsi"/>
          <w:color w:val="auto"/>
          <w:sz w:val="22"/>
          <w:szCs w:val="22"/>
          <w:lang w:val="pt-BR"/>
        </w:rPr>
        <w:t>aitas</w:t>
      </w:r>
      <w:r w:rsidR="001767F0" w:rsidRPr="00EC506E">
        <w:rPr>
          <w:rFonts w:asciiTheme="majorHAnsi" w:hAnsiTheme="majorHAnsi"/>
          <w:color w:val="auto"/>
          <w:sz w:val="22"/>
          <w:szCs w:val="22"/>
          <w:lang w:val="pt-BR"/>
        </w:rPr>
        <w:t xml:space="preserve"> piena sa</w:t>
      </w:r>
      <w:r w:rsidR="009C57A5" w:rsidRPr="00EC506E">
        <w:rPr>
          <w:rFonts w:asciiTheme="majorHAnsi" w:hAnsiTheme="majorHAnsi"/>
          <w:color w:val="auto"/>
          <w:sz w:val="22"/>
          <w:szCs w:val="22"/>
          <w:lang w:val="pt-BR"/>
        </w:rPr>
        <w:t>ldējuma ēšana bez ierobežojuma; kokapstrādes darbnīc</w:t>
      </w:r>
      <w:r w:rsidR="001237FF" w:rsidRPr="00EC506E">
        <w:rPr>
          <w:rFonts w:asciiTheme="majorHAnsi" w:hAnsiTheme="majorHAnsi"/>
          <w:color w:val="auto"/>
          <w:sz w:val="22"/>
          <w:szCs w:val="22"/>
          <w:lang w:val="pt-BR"/>
        </w:rPr>
        <w:t>ā</w:t>
      </w:r>
      <w:r w:rsidR="009C57A5" w:rsidRPr="00EC506E">
        <w:rPr>
          <w:rFonts w:asciiTheme="majorHAnsi" w:hAnsiTheme="majorHAnsi"/>
          <w:color w:val="auto"/>
          <w:sz w:val="22"/>
          <w:szCs w:val="22"/>
          <w:lang w:val="pt-BR"/>
        </w:rPr>
        <w:t xml:space="preserve"> “Amatnieki” – no kociņa līdz noderīgai lietiņai</w:t>
      </w:r>
      <w:r w:rsidR="00B02033" w:rsidRPr="00EC506E">
        <w:rPr>
          <w:rFonts w:asciiTheme="majorHAnsi" w:hAnsiTheme="majorHAnsi"/>
          <w:color w:val="auto"/>
          <w:sz w:val="22"/>
          <w:szCs w:val="22"/>
          <w:lang w:val="pt-BR"/>
        </w:rPr>
        <w:t>; zemnieku saimniecī</w:t>
      </w:r>
      <w:r w:rsidR="00B7254A" w:rsidRPr="00EC506E">
        <w:rPr>
          <w:rFonts w:asciiTheme="majorHAnsi" w:hAnsiTheme="majorHAnsi"/>
          <w:color w:val="auto"/>
          <w:sz w:val="22"/>
          <w:szCs w:val="22"/>
          <w:lang w:val="pt-BR"/>
        </w:rPr>
        <w:t>ba “Gaidas”</w:t>
      </w:r>
      <w:r w:rsidR="00DD28FE" w:rsidRPr="00EC506E">
        <w:rPr>
          <w:rFonts w:asciiTheme="majorHAnsi" w:hAnsiTheme="majorHAnsi"/>
          <w:color w:val="auto"/>
          <w:sz w:val="22"/>
          <w:szCs w:val="22"/>
          <w:lang w:val="pt-BR"/>
        </w:rPr>
        <w:t xml:space="preserve"> atklās ābolu, bumbieru, plūmju, ķiršu audzēšanas noslēpumus, bet Zaļenieku kokaudzētava piedāvās aplūkot savu hortenziju kolekciju un sniegs iespēju doties ekskursijā pa dendrāriju un ražošanas daļu.</w:t>
      </w:r>
      <w:r w:rsidR="0086047B" w:rsidRPr="00EC506E">
        <w:rPr>
          <w:rFonts w:asciiTheme="majorHAnsi" w:hAnsiTheme="majorHAnsi"/>
          <w:color w:val="auto"/>
          <w:sz w:val="22"/>
          <w:szCs w:val="22"/>
          <w:lang w:val="pt-BR"/>
        </w:rPr>
        <w:br/>
      </w:r>
    </w:p>
    <w:p w14:paraId="1B8F2604" w14:textId="39461FD0" w:rsidR="00B02033" w:rsidRPr="00EC506E" w:rsidRDefault="0086047B" w:rsidP="00B02033">
      <w:pPr>
        <w:pStyle w:val="ListParagraph"/>
        <w:widowControl/>
        <w:numPr>
          <w:ilvl w:val="0"/>
          <w:numId w:val="14"/>
        </w:numPr>
        <w:suppressAutoHyphens w:val="0"/>
        <w:autoSpaceDE/>
        <w:spacing w:before="100" w:beforeAutospacing="1" w:after="240"/>
        <w:jc w:val="both"/>
        <w:rPr>
          <w:rFonts w:asciiTheme="majorHAnsi" w:hAnsiTheme="majorHAnsi" w:cstheme="minorHAnsi"/>
          <w:bCs/>
          <w:color w:val="auto"/>
          <w:sz w:val="22"/>
          <w:szCs w:val="22"/>
          <w:lang w:val="pt-BR"/>
        </w:rPr>
      </w:pPr>
      <w:r w:rsidRPr="00EC506E">
        <w:rPr>
          <w:rFonts w:asciiTheme="majorHAnsi" w:hAnsiTheme="majorHAnsi" w:cstheme="minorHAnsi"/>
          <w:b/>
          <w:color w:val="auto"/>
          <w:sz w:val="22"/>
          <w:szCs w:val="22"/>
          <w:lang w:val="pt-BR"/>
        </w:rPr>
        <w:t>Sēlija</w:t>
      </w:r>
      <w:r w:rsidRPr="00EC506E">
        <w:rPr>
          <w:rFonts w:asciiTheme="majorHAnsi" w:hAnsiTheme="majorHAnsi" w:cstheme="minorHAnsi"/>
          <w:bCs/>
          <w:color w:val="auto"/>
          <w:sz w:val="22"/>
          <w:szCs w:val="22"/>
          <w:lang w:val="pt-BR"/>
        </w:rPr>
        <w:t xml:space="preserve"> </w:t>
      </w:r>
      <w:r w:rsidR="00B02033" w:rsidRPr="00EC506E">
        <w:rPr>
          <w:rFonts w:asciiTheme="majorHAnsi" w:hAnsiTheme="majorHAnsi" w:cstheme="minorHAnsi"/>
          <w:bCs/>
          <w:color w:val="auto"/>
          <w:sz w:val="22"/>
          <w:szCs w:val="22"/>
          <w:lang w:val="pt-BR"/>
        </w:rPr>
        <w:t>–</w:t>
      </w:r>
      <w:r w:rsidRPr="00EC506E">
        <w:rPr>
          <w:rFonts w:asciiTheme="majorHAnsi" w:hAnsiTheme="majorHAnsi" w:cstheme="minorHAnsi"/>
          <w:bCs/>
          <w:color w:val="auto"/>
          <w:sz w:val="22"/>
          <w:szCs w:val="22"/>
          <w:lang w:val="pt-BR"/>
        </w:rPr>
        <w:t xml:space="preserve"> kultūrvēsturiskais novads, kas ietver teritoriju no mūsdienu Jaunjelgavas un Neretas novada pie Zemgales robežas līdz pat Krāslavas novadam Baltkrievijas pierobežā</w:t>
      </w:r>
      <w:r w:rsidR="00B02033" w:rsidRPr="00EC506E">
        <w:rPr>
          <w:rFonts w:asciiTheme="majorHAnsi" w:hAnsiTheme="majorHAnsi" w:cstheme="minorHAnsi"/>
          <w:bCs/>
          <w:color w:val="auto"/>
          <w:sz w:val="22"/>
          <w:szCs w:val="22"/>
          <w:lang w:val="pt-BR"/>
        </w:rPr>
        <w:t>, ar</w:t>
      </w:r>
      <w:r w:rsidRPr="00EC506E">
        <w:rPr>
          <w:rFonts w:asciiTheme="majorHAnsi" w:hAnsiTheme="majorHAnsi"/>
          <w:bCs/>
          <w:color w:val="auto"/>
          <w:sz w:val="22"/>
          <w:szCs w:val="22"/>
        </w:rPr>
        <w:t xml:space="preserve"> </w:t>
      </w:r>
      <w:proofErr w:type="spellStart"/>
      <w:r w:rsidR="00B02033" w:rsidRPr="00EC506E">
        <w:rPr>
          <w:rFonts w:asciiTheme="majorHAnsi" w:hAnsiTheme="majorHAnsi"/>
          <w:bCs/>
          <w:color w:val="auto"/>
          <w:sz w:val="22"/>
          <w:szCs w:val="22"/>
        </w:rPr>
        <w:t>ainaviskām</w:t>
      </w:r>
      <w:proofErr w:type="spellEnd"/>
      <w:r w:rsidRPr="00EC506E">
        <w:rPr>
          <w:rFonts w:asciiTheme="majorHAnsi" w:hAnsiTheme="majorHAnsi" w:cstheme="minorHAnsi"/>
          <w:bCs/>
          <w:color w:val="auto"/>
          <w:sz w:val="22"/>
          <w:szCs w:val="22"/>
          <w:lang w:val="pt-BR"/>
        </w:rPr>
        <w:t xml:space="preserve"> un nelielām viensētām, kuras varēsiet iepazīt arī “Atvērto dienu laukos” ietvaros</w:t>
      </w:r>
      <w:r w:rsidR="00C00673" w:rsidRPr="00EC506E">
        <w:rPr>
          <w:rFonts w:asciiTheme="majorHAnsi" w:hAnsiTheme="majorHAnsi" w:cstheme="minorHAnsi"/>
          <w:bCs/>
          <w:color w:val="auto"/>
          <w:sz w:val="22"/>
          <w:szCs w:val="22"/>
          <w:lang w:val="pt-BR"/>
        </w:rPr>
        <w:t>. S</w:t>
      </w:r>
      <w:r w:rsidR="00DD28FE" w:rsidRPr="00EC506E">
        <w:rPr>
          <w:rFonts w:asciiTheme="majorHAnsi" w:hAnsiTheme="majorHAnsi" w:cstheme="minorHAnsi"/>
          <w:bCs/>
          <w:color w:val="auto"/>
          <w:sz w:val="22"/>
          <w:szCs w:val="22"/>
          <w:lang w:val="pt-BR"/>
        </w:rPr>
        <w:t>avus ražojumus baudīt piedāvās un viesus ar stāstiem izklaidēs: saimniecība “Vilciņi” e</w:t>
      </w:r>
      <w:r w:rsidR="00B02033" w:rsidRPr="00EC506E">
        <w:rPr>
          <w:rFonts w:asciiTheme="majorHAnsi" w:hAnsiTheme="majorHAnsi" w:cstheme="minorHAnsi"/>
          <w:bCs/>
          <w:color w:val="auto"/>
          <w:sz w:val="22"/>
          <w:szCs w:val="22"/>
          <w:lang w:val="pt-BR"/>
        </w:rPr>
        <w:t xml:space="preserve">kskursijā “No olas līdz cālim!” – </w:t>
      </w:r>
      <w:r w:rsidR="00DD28FE" w:rsidRPr="00EC506E">
        <w:rPr>
          <w:rFonts w:asciiTheme="majorHAnsi" w:hAnsiTheme="majorHAnsi"/>
          <w:bCs/>
          <w:color w:val="auto"/>
          <w:sz w:val="22"/>
          <w:szCs w:val="22"/>
          <w:lang w:val="pt-BR"/>
        </w:rPr>
        <w:t xml:space="preserve">dažādu šķirņu vistas, pērļu vistas, zosis un Indijas skrējējpīles; z/s “Vecumnieki” piedāvā ciemošanos pie bitēm; “Kafeja Alīda” piedāvā aplūkot kafejas ražotni un atpūtināt kājas pie kafejas krūzes; “Zāļu un pirts sala” </w:t>
      </w:r>
      <w:r w:rsidR="001237FF" w:rsidRPr="00EC506E">
        <w:rPr>
          <w:rFonts w:asciiTheme="majorHAnsi" w:hAnsiTheme="majorHAnsi"/>
          <w:bCs/>
          <w:color w:val="auto"/>
          <w:sz w:val="22"/>
          <w:szCs w:val="22"/>
          <w:lang w:val="pt-BR"/>
        </w:rPr>
        <w:t>stāstīs</w:t>
      </w:r>
      <w:r w:rsidR="00DD28FE" w:rsidRPr="00EC506E">
        <w:rPr>
          <w:rFonts w:asciiTheme="majorHAnsi" w:hAnsiTheme="majorHAnsi"/>
          <w:bCs/>
          <w:color w:val="auto"/>
          <w:sz w:val="22"/>
          <w:szCs w:val="22"/>
          <w:lang w:val="pt-BR"/>
        </w:rPr>
        <w:t xml:space="preserve"> par ārstniecības augiem, to pielietošanu uzturā un pirtī</w:t>
      </w:r>
      <w:r w:rsidR="001237FF" w:rsidRPr="00EC506E">
        <w:rPr>
          <w:rFonts w:asciiTheme="majorHAnsi" w:hAnsiTheme="majorHAnsi"/>
          <w:bCs/>
          <w:color w:val="auto"/>
          <w:sz w:val="22"/>
          <w:szCs w:val="22"/>
          <w:lang w:val="pt-BR"/>
        </w:rPr>
        <w:t>; Pļavu muzejā Kaldabruņā varēs piedalīties radošajā darbnīcā, izgatavojot savu rotaslietu ar stiklā ietvertām smilgām; Koka dizaina darbnīca "AR woodworks" pārbaudīs apmeklētāju er</w:t>
      </w:r>
      <w:r w:rsidR="00B02033" w:rsidRPr="00EC506E">
        <w:rPr>
          <w:rFonts w:asciiTheme="majorHAnsi" w:hAnsiTheme="majorHAnsi"/>
          <w:bCs/>
          <w:color w:val="auto"/>
          <w:sz w:val="22"/>
          <w:szCs w:val="22"/>
          <w:lang w:val="pt-BR"/>
        </w:rPr>
        <w:t>u</w:t>
      </w:r>
      <w:r w:rsidR="001237FF" w:rsidRPr="00EC506E">
        <w:rPr>
          <w:rFonts w:asciiTheme="majorHAnsi" w:hAnsiTheme="majorHAnsi"/>
          <w:bCs/>
          <w:color w:val="auto"/>
          <w:sz w:val="22"/>
          <w:szCs w:val="22"/>
          <w:lang w:val="pt-BR"/>
        </w:rPr>
        <w:t>dīciju spēlē “Vai spēj atpazīt dažādu sugu kokus?”; viesu mājā “Rudzupuķes” ceļotāji var palikt pa nakti un izbaudīt krievu pirti.</w:t>
      </w:r>
      <w:r w:rsidR="00B02033" w:rsidRPr="00EC506E">
        <w:rPr>
          <w:rFonts w:asciiTheme="majorHAnsi" w:hAnsiTheme="majorHAnsi"/>
          <w:bCs/>
          <w:color w:val="auto"/>
          <w:sz w:val="22"/>
          <w:szCs w:val="22"/>
          <w:lang w:val="pt-BR"/>
        </w:rPr>
        <w:t xml:space="preserve"> </w:t>
      </w:r>
    </w:p>
    <w:p w14:paraId="4D71AE18" w14:textId="5446C025" w:rsidR="00404138" w:rsidRPr="00EC506E" w:rsidRDefault="0086047B" w:rsidP="0003497B">
      <w:pPr>
        <w:pStyle w:val="ListParagraph"/>
        <w:widowControl/>
        <w:numPr>
          <w:ilvl w:val="0"/>
          <w:numId w:val="14"/>
        </w:numPr>
        <w:suppressAutoHyphens w:val="0"/>
        <w:autoSpaceDE/>
        <w:spacing w:before="100" w:beforeAutospacing="1" w:after="100" w:afterAutospacing="1"/>
        <w:jc w:val="both"/>
        <w:rPr>
          <w:rFonts w:asciiTheme="majorHAnsi" w:hAnsiTheme="majorHAnsi" w:cstheme="minorHAnsi"/>
          <w:color w:val="auto"/>
          <w:sz w:val="22"/>
          <w:szCs w:val="22"/>
          <w:lang w:val="pt-BR"/>
        </w:rPr>
      </w:pPr>
      <w:r w:rsidRPr="00EC506E">
        <w:rPr>
          <w:rFonts w:asciiTheme="majorHAnsi" w:hAnsiTheme="majorHAnsi" w:cstheme="minorHAnsi"/>
          <w:bCs/>
          <w:color w:val="auto"/>
          <w:sz w:val="22"/>
          <w:szCs w:val="22"/>
          <w:lang w:val="pt-BR"/>
        </w:rPr>
        <w:t xml:space="preserve">Ne visas “Atvērto dienu laukos” saimniecības atrodas laukos, </w:t>
      </w:r>
      <w:r w:rsidR="008420CB" w:rsidRPr="00EC506E">
        <w:rPr>
          <w:rFonts w:asciiTheme="majorHAnsi" w:hAnsiTheme="majorHAnsi" w:cstheme="minorHAnsi"/>
          <w:bCs/>
          <w:color w:val="auto"/>
          <w:sz w:val="22"/>
          <w:szCs w:val="22"/>
          <w:lang w:val="pt-BR"/>
        </w:rPr>
        <w:t xml:space="preserve">daži no piedāvājumiem ir arī </w:t>
      </w:r>
      <w:r w:rsidR="0046219B" w:rsidRPr="00EC506E">
        <w:rPr>
          <w:rFonts w:asciiTheme="majorHAnsi" w:hAnsiTheme="majorHAnsi" w:cstheme="minorHAnsi"/>
          <w:b/>
          <w:color w:val="auto"/>
          <w:sz w:val="22"/>
          <w:szCs w:val="22"/>
          <w:lang w:val="pt-BR"/>
        </w:rPr>
        <w:t>Rīgā un P</w:t>
      </w:r>
      <w:r w:rsidR="009C57A5" w:rsidRPr="00EC506E">
        <w:rPr>
          <w:rFonts w:asciiTheme="majorHAnsi" w:hAnsiTheme="majorHAnsi" w:cstheme="minorHAnsi"/>
          <w:b/>
          <w:color w:val="auto"/>
          <w:sz w:val="22"/>
          <w:szCs w:val="22"/>
          <w:lang w:val="pt-BR"/>
        </w:rPr>
        <w:t>ierīg</w:t>
      </w:r>
      <w:r w:rsidR="008420CB" w:rsidRPr="00EC506E">
        <w:rPr>
          <w:rFonts w:asciiTheme="majorHAnsi" w:hAnsiTheme="majorHAnsi" w:cstheme="minorHAnsi"/>
          <w:b/>
          <w:color w:val="auto"/>
          <w:sz w:val="22"/>
          <w:szCs w:val="22"/>
          <w:lang w:val="pt-BR"/>
        </w:rPr>
        <w:t>ā</w:t>
      </w:r>
      <w:r w:rsidR="008420CB" w:rsidRPr="00EC506E">
        <w:rPr>
          <w:rFonts w:asciiTheme="majorHAnsi" w:hAnsiTheme="majorHAnsi" w:cstheme="minorHAnsi"/>
          <w:bCs/>
          <w:color w:val="auto"/>
          <w:sz w:val="22"/>
          <w:szCs w:val="22"/>
          <w:lang w:val="pt-BR"/>
        </w:rPr>
        <w:t>. Tāpēc tie rīdzenieki, kas vēlas baudīt lauku labumus, bet nevēlas doties tālos izbraucienos ir</w:t>
      </w:r>
      <w:r w:rsidR="0046219B" w:rsidRPr="00EC506E">
        <w:rPr>
          <w:rFonts w:asciiTheme="majorHAnsi" w:hAnsiTheme="majorHAnsi" w:cstheme="minorHAnsi"/>
          <w:b/>
          <w:color w:val="auto"/>
          <w:sz w:val="22"/>
          <w:szCs w:val="22"/>
          <w:lang w:val="pt-BR"/>
        </w:rPr>
        <w:t>,</w:t>
      </w:r>
      <w:r w:rsidR="009C57A5" w:rsidRPr="00EC506E">
        <w:rPr>
          <w:rFonts w:asciiTheme="majorHAnsi" w:hAnsiTheme="majorHAnsi" w:cstheme="minorHAnsi"/>
          <w:color w:val="auto"/>
          <w:sz w:val="22"/>
          <w:szCs w:val="22"/>
          <w:lang w:val="pt-BR"/>
        </w:rPr>
        <w:t xml:space="preserve"> aicin</w:t>
      </w:r>
      <w:r w:rsidR="008420CB" w:rsidRPr="00EC506E">
        <w:rPr>
          <w:rFonts w:asciiTheme="majorHAnsi" w:hAnsiTheme="majorHAnsi" w:cstheme="minorHAnsi"/>
          <w:color w:val="auto"/>
          <w:sz w:val="22"/>
          <w:szCs w:val="22"/>
          <w:lang w:val="pt-BR"/>
        </w:rPr>
        <w:t>āti</w:t>
      </w:r>
      <w:r w:rsidR="009C57A5" w:rsidRPr="00EC506E">
        <w:rPr>
          <w:rFonts w:asciiTheme="majorHAnsi" w:hAnsiTheme="majorHAnsi" w:cstheme="minorHAnsi"/>
          <w:color w:val="auto"/>
          <w:sz w:val="22"/>
          <w:szCs w:val="22"/>
          <w:lang w:val="pt-BR"/>
        </w:rPr>
        <w:t xml:space="preserve"> izmest loku, apciemojot kādu no </w:t>
      </w:r>
      <w:r w:rsidR="0003497B" w:rsidRPr="0003497B">
        <w:rPr>
          <w:rFonts w:asciiTheme="majorHAnsi" w:hAnsiTheme="majorHAnsi" w:cstheme="minorHAnsi"/>
          <w:color w:val="auto"/>
          <w:sz w:val="22"/>
          <w:szCs w:val="22"/>
          <w:lang w:val="pt-BR"/>
        </w:rPr>
        <w:t>9</w:t>
      </w:r>
      <w:r w:rsidR="009C57A5" w:rsidRPr="00EC506E">
        <w:rPr>
          <w:rFonts w:asciiTheme="majorHAnsi" w:hAnsiTheme="majorHAnsi" w:cstheme="minorHAnsi"/>
          <w:color w:val="auto"/>
          <w:sz w:val="22"/>
          <w:szCs w:val="22"/>
          <w:lang w:val="pt-BR"/>
        </w:rPr>
        <w:t xml:space="preserve"> saimniecībām</w:t>
      </w:r>
      <w:r w:rsidR="008420CB" w:rsidRPr="00EC506E">
        <w:rPr>
          <w:rFonts w:asciiTheme="majorHAnsi" w:hAnsiTheme="majorHAnsi" w:cstheme="minorHAnsi"/>
          <w:color w:val="auto"/>
          <w:sz w:val="22"/>
          <w:szCs w:val="22"/>
          <w:lang w:val="pt-BR"/>
        </w:rPr>
        <w:t xml:space="preserve"> Rīgas tuvumā</w:t>
      </w:r>
      <w:r w:rsidR="009C57A5" w:rsidRPr="00EC506E">
        <w:rPr>
          <w:rFonts w:asciiTheme="majorHAnsi" w:hAnsiTheme="majorHAnsi" w:cstheme="minorHAnsi"/>
          <w:color w:val="auto"/>
          <w:sz w:val="22"/>
          <w:szCs w:val="22"/>
          <w:lang w:val="pt-BR"/>
        </w:rPr>
        <w:t xml:space="preserve">. </w:t>
      </w:r>
      <w:r w:rsidR="000C6EB1" w:rsidRPr="00EC506E">
        <w:rPr>
          <w:rFonts w:asciiTheme="majorHAnsi" w:hAnsiTheme="majorHAnsi" w:cstheme="minorHAnsi"/>
          <w:color w:val="auto"/>
          <w:sz w:val="22"/>
          <w:szCs w:val="22"/>
          <w:lang w:val="pt-BR"/>
        </w:rPr>
        <w:t>Vulfa</w:t>
      </w:r>
      <w:r w:rsidR="0046219B" w:rsidRPr="00EC506E">
        <w:rPr>
          <w:rFonts w:asciiTheme="majorHAnsi" w:hAnsiTheme="majorHAnsi" w:cstheme="minorHAnsi"/>
          <w:color w:val="auto"/>
          <w:sz w:val="22"/>
          <w:szCs w:val="22"/>
          <w:lang w:val="pt-BR"/>
        </w:rPr>
        <w:t>s</w:t>
      </w:r>
      <w:r w:rsidR="000C6EB1" w:rsidRPr="00EC506E">
        <w:rPr>
          <w:rFonts w:asciiTheme="majorHAnsi" w:hAnsiTheme="majorHAnsi" w:cstheme="minorHAnsi"/>
          <w:color w:val="auto"/>
          <w:sz w:val="22"/>
          <w:szCs w:val="22"/>
          <w:lang w:val="pt-BR"/>
        </w:rPr>
        <w:t xml:space="preserve"> kundze piedāvā apciemot haskiju šķirnes suņus un ieturēt piknika maltīti ar saimniecībā cepto maizi un citiem gardumiem; “Reiņa zivis” - </w:t>
      </w:r>
      <w:r w:rsidR="000C6EB1" w:rsidRPr="00EC506E">
        <w:rPr>
          <w:rFonts w:asciiTheme="majorHAnsi" w:hAnsiTheme="majorHAnsi" w:cstheme="minorHAnsi"/>
          <w:bCs/>
          <w:color w:val="auto"/>
          <w:sz w:val="22"/>
          <w:szCs w:val="22"/>
          <w:lang w:val="lv-LV"/>
        </w:rPr>
        <w:t>viss par un ap zivīm: ražotnes apskate, degustācijas, meistarklase, atjautības uzdevumi un darbošanās gan lieliem, gan maziem</w:t>
      </w:r>
      <w:r w:rsidR="000C6EB1" w:rsidRPr="00EC506E">
        <w:rPr>
          <w:rFonts w:asciiTheme="majorHAnsi" w:hAnsiTheme="majorHAnsi" w:cstheme="minorHAnsi"/>
          <w:color w:val="auto"/>
          <w:sz w:val="22"/>
          <w:szCs w:val="22"/>
          <w:lang w:val="lv-LV"/>
        </w:rPr>
        <w:t xml:space="preserve">; </w:t>
      </w:r>
      <w:r w:rsidR="00404138" w:rsidRPr="00EC506E">
        <w:rPr>
          <w:rFonts w:asciiTheme="majorHAnsi" w:hAnsiTheme="majorHAnsi" w:cstheme="minorHAnsi"/>
          <w:color w:val="auto"/>
          <w:sz w:val="22"/>
          <w:szCs w:val="22"/>
          <w:lang w:val="lv-LV"/>
        </w:rPr>
        <w:t xml:space="preserve">IKS parks nāk klajā ar programmu </w:t>
      </w:r>
      <w:r w:rsidR="0046219B" w:rsidRPr="00EC506E">
        <w:rPr>
          <w:rFonts w:asciiTheme="majorHAnsi" w:hAnsiTheme="majorHAnsi" w:cstheme="minorHAnsi"/>
          <w:color w:val="auto"/>
          <w:sz w:val="22"/>
          <w:szCs w:val="22"/>
          <w:lang w:val="lv-LV"/>
        </w:rPr>
        <w:t>“</w:t>
      </w:r>
      <w:r w:rsidR="00404138" w:rsidRPr="00EC506E">
        <w:rPr>
          <w:rFonts w:asciiTheme="majorHAnsi" w:hAnsiTheme="majorHAnsi" w:cstheme="minorHAnsi"/>
          <w:color w:val="auto"/>
          <w:sz w:val="22"/>
          <w:szCs w:val="22"/>
          <w:lang w:val="lv-LV"/>
        </w:rPr>
        <w:t xml:space="preserve">Amatniecība laukos” – </w:t>
      </w:r>
      <w:r w:rsidR="00404138" w:rsidRPr="00EC506E">
        <w:rPr>
          <w:rFonts w:asciiTheme="majorHAnsi" w:hAnsiTheme="majorHAnsi" w:cstheme="minorHAnsi"/>
          <w:bCs/>
          <w:color w:val="auto"/>
          <w:sz w:val="22"/>
          <w:szCs w:val="22"/>
          <w:lang w:val="lv-LV"/>
        </w:rPr>
        <w:t xml:space="preserve">radošās darbnīcas </w:t>
      </w:r>
      <w:r w:rsidR="00404138" w:rsidRPr="00EC506E">
        <w:rPr>
          <w:rFonts w:asciiTheme="majorHAnsi" w:hAnsiTheme="majorHAnsi" w:cstheme="minorHAnsi"/>
          <w:color w:val="auto"/>
          <w:sz w:val="22"/>
          <w:szCs w:val="22"/>
          <w:lang w:val="lv-LV"/>
        </w:rPr>
        <w:t>rotu kalšanā, augu deķu aušanā, ādas dekoru un rotu gatavošanā. Tepat arī mini golfs, loka šaušana un mini zoo</w:t>
      </w:r>
      <w:r w:rsidR="008420CB" w:rsidRPr="00EC506E">
        <w:rPr>
          <w:rFonts w:asciiTheme="majorHAnsi" w:hAnsiTheme="majorHAnsi" w:cstheme="minorHAnsi"/>
          <w:color w:val="auto"/>
          <w:sz w:val="22"/>
          <w:szCs w:val="22"/>
          <w:lang w:val="lv-LV"/>
        </w:rPr>
        <w:t>; Krīvu klēts muzejs Ulbrokā aicina iepazīties ar Latvijā jaunu zirgu šķirni - Īru tinkeri, kā arī šajās dienās ikviens interesents bez maksas varēs iepazīties ar Krīvu klēti, kalēja un amatnieka darbnīcām.</w:t>
      </w:r>
    </w:p>
    <w:p w14:paraId="1D309BF9" w14:textId="4D0B3E78" w:rsidR="00404138" w:rsidRPr="00EC506E" w:rsidRDefault="00384A17" w:rsidP="00384A17">
      <w:pPr>
        <w:pStyle w:val="ListParagraph"/>
        <w:widowControl/>
        <w:suppressAutoHyphens w:val="0"/>
        <w:autoSpaceDE/>
        <w:spacing w:before="100" w:beforeAutospacing="1" w:after="100" w:afterAutospacing="1"/>
        <w:jc w:val="both"/>
        <w:rPr>
          <w:rFonts w:asciiTheme="majorHAnsi" w:hAnsiTheme="majorHAnsi" w:cstheme="minorHAnsi"/>
          <w:color w:val="auto"/>
          <w:sz w:val="22"/>
          <w:szCs w:val="22"/>
          <w:lang w:val="pt-BR"/>
        </w:rPr>
      </w:pPr>
      <w:r w:rsidRPr="00EC506E">
        <w:rPr>
          <w:rFonts w:asciiTheme="majorHAnsi" w:hAnsiTheme="majorHAnsi" w:cstheme="minorHAnsi"/>
          <w:color w:val="auto"/>
          <w:sz w:val="22"/>
          <w:szCs w:val="22"/>
          <w:lang w:val="pt-BR"/>
        </w:rPr>
        <w:t xml:space="preserve">Ir laiks ķerties pie </w:t>
      </w:r>
      <w:r w:rsidR="0012666A" w:rsidRPr="00EC506E">
        <w:rPr>
          <w:rFonts w:asciiTheme="majorHAnsi" w:hAnsiTheme="majorHAnsi" w:cstheme="minorHAnsi"/>
          <w:color w:val="auto"/>
          <w:sz w:val="22"/>
          <w:szCs w:val="22"/>
          <w:lang w:val="pt-BR"/>
        </w:rPr>
        <w:t xml:space="preserve">brauciena </w:t>
      </w:r>
      <w:r w:rsidRPr="00EC506E">
        <w:rPr>
          <w:rFonts w:asciiTheme="majorHAnsi" w:hAnsiTheme="majorHAnsi" w:cstheme="minorHAnsi"/>
          <w:color w:val="auto"/>
          <w:sz w:val="22"/>
          <w:szCs w:val="22"/>
          <w:lang w:val="pt-BR"/>
        </w:rPr>
        <w:t xml:space="preserve">plānošanas, lai kārtīgi varētu izbaudīt daudzveidīgos piedāvājumus – gan ēst, gan dzert, gan ko jaunu iemācīties, labi atpūsties un ar ciemakukuļiem mājās atgriezties. </w:t>
      </w:r>
      <w:r w:rsidR="0012666A" w:rsidRPr="00EC506E">
        <w:rPr>
          <w:rFonts w:asciiTheme="majorHAnsi" w:hAnsiTheme="majorHAnsi" w:cstheme="minorHAnsi"/>
          <w:color w:val="auto"/>
          <w:sz w:val="22"/>
          <w:szCs w:val="22"/>
          <w:lang w:val="pt-BR"/>
        </w:rPr>
        <w:t xml:space="preserve">Plāno, piesakies un baudi </w:t>
      </w:r>
      <w:r w:rsidR="0046219B" w:rsidRPr="00EC506E">
        <w:rPr>
          <w:rFonts w:asciiTheme="majorHAnsi" w:hAnsiTheme="majorHAnsi" w:cstheme="minorHAnsi"/>
          <w:color w:val="auto"/>
          <w:sz w:val="22"/>
          <w:szCs w:val="22"/>
          <w:lang w:val="pt-BR"/>
        </w:rPr>
        <w:t>“</w:t>
      </w:r>
      <w:r w:rsidR="0012666A" w:rsidRPr="00EC506E">
        <w:rPr>
          <w:rFonts w:asciiTheme="majorHAnsi" w:hAnsiTheme="majorHAnsi" w:cstheme="minorHAnsi"/>
          <w:color w:val="auto"/>
          <w:sz w:val="22"/>
          <w:szCs w:val="22"/>
          <w:lang w:val="pt-BR"/>
        </w:rPr>
        <w:t>Atvērtās dienas laukos</w:t>
      </w:r>
      <w:r w:rsidR="0046219B" w:rsidRPr="00EC506E">
        <w:rPr>
          <w:rFonts w:asciiTheme="majorHAnsi" w:hAnsiTheme="majorHAnsi" w:cstheme="minorHAnsi"/>
          <w:color w:val="auto"/>
          <w:sz w:val="22"/>
          <w:szCs w:val="22"/>
          <w:lang w:val="pt-BR"/>
        </w:rPr>
        <w:t>”</w:t>
      </w:r>
      <w:r w:rsidR="0012666A" w:rsidRPr="00EC506E">
        <w:rPr>
          <w:rFonts w:asciiTheme="majorHAnsi" w:hAnsiTheme="majorHAnsi" w:cstheme="minorHAnsi"/>
          <w:color w:val="auto"/>
          <w:sz w:val="22"/>
          <w:szCs w:val="22"/>
          <w:lang w:val="pt-BR"/>
        </w:rPr>
        <w:t xml:space="preserve"> 22.-23. augustā!</w:t>
      </w:r>
    </w:p>
    <w:p w14:paraId="6CDC5D58" w14:textId="77777777" w:rsidR="00B909BC" w:rsidRPr="00EC506E" w:rsidRDefault="00B57334" w:rsidP="00E35B71">
      <w:pPr>
        <w:pStyle w:val="NormalWeb"/>
        <w:spacing w:before="0" w:after="0"/>
        <w:rPr>
          <w:rFonts w:asciiTheme="majorHAnsi" w:hAnsiTheme="majorHAnsi" w:cstheme="minorHAnsi"/>
          <w:sz w:val="22"/>
          <w:szCs w:val="22"/>
          <w:lang w:val="lv-LV"/>
        </w:rPr>
      </w:pPr>
      <w:r w:rsidRPr="00EC506E">
        <w:rPr>
          <w:rFonts w:asciiTheme="majorHAnsi" w:hAnsiTheme="majorHAnsi" w:cstheme="minorHAnsi"/>
          <w:sz w:val="22"/>
          <w:szCs w:val="22"/>
          <w:lang w:val="lv-LV"/>
        </w:rPr>
        <w:t xml:space="preserve">“Atvērtās dienas laukos” organizē Latvijas </w:t>
      </w:r>
      <w:r w:rsidR="00280822" w:rsidRPr="00EC506E">
        <w:rPr>
          <w:rFonts w:asciiTheme="majorHAnsi" w:hAnsiTheme="majorHAnsi" w:cstheme="minorHAnsi"/>
          <w:sz w:val="22"/>
          <w:szCs w:val="22"/>
          <w:lang w:val="lv-LV"/>
        </w:rPr>
        <w:t>L</w:t>
      </w:r>
      <w:r w:rsidRPr="00EC506E">
        <w:rPr>
          <w:rFonts w:asciiTheme="majorHAnsi" w:hAnsiTheme="majorHAnsi" w:cstheme="minorHAnsi"/>
          <w:sz w:val="22"/>
          <w:szCs w:val="22"/>
          <w:lang w:val="lv-LV"/>
        </w:rPr>
        <w:t xml:space="preserve">auku tūrisma asociācija “Lauku ceļotājs”, atbalsta Zemkopības ministrija. Sadarbībā ar </w:t>
      </w:r>
      <w:r w:rsidR="00B8572B" w:rsidRPr="00EC506E">
        <w:rPr>
          <w:rFonts w:asciiTheme="majorHAnsi" w:hAnsiTheme="majorHAnsi" w:cstheme="minorHAnsi"/>
          <w:sz w:val="22"/>
          <w:szCs w:val="22"/>
          <w:lang w:val="lv-LV"/>
        </w:rPr>
        <w:t>a/s „</w:t>
      </w:r>
      <w:r w:rsidRPr="00EC506E">
        <w:rPr>
          <w:rFonts w:asciiTheme="majorHAnsi" w:hAnsiTheme="majorHAnsi" w:cstheme="minorHAnsi"/>
          <w:sz w:val="22"/>
          <w:szCs w:val="22"/>
          <w:lang w:val="lv-LV"/>
        </w:rPr>
        <w:t>Latvijas valsts meži</w:t>
      </w:r>
      <w:r w:rsidR="00B8572B" w:rsidRPr="00EC506E">
        <w:rPr>
          <w:rFonts w:asciiTheme="majorHAnsi" w:hAnsiTheme="majorHAnsi" w:cstheme="minorHAnsi"/>
          <w:sz w:val="22"/>
          <w:szCs w:val="22"/>
          <w:lang w:val="lv-LV"/>
        </w:rPr>
        <w:t>”</w:t>
      </w:r>
      <w:r w:rsidRPr="00EC506E">
        <w:rPr>
          <w:rFonts w:asciiTheme="majorHAnsi" w:hAnsiTheme="majorHAnsi" w:cstheme="minorHAnsi"/>
          <w:sz w:val="22"/>
          <w:szCs w:val="22"/>
          <w:lang w:val="lv-LV"/>
        </w:rPr>
        <w:t xml:space="preserve"> un </w:t>
      </w:r>
      <w:r w:rsidR="00B8572B" w:rsidRPr="00EC506E">
        <w:rPr>
          <w:rFonts w:asciiTheme="majorHAnsi" w:hAnsiTheme="majorHAnsi" w:cstheme="minorHAnsi"/>
          <w:sz w:val="22"/>
          <w:szCs w:val="22"/>
          <w:lang w:val="lv-LV"/>
        </w:rPr>
        <w:t>„</w:t>
      </w:r>
      <w:r w:rsidRPr="00EC506E">
        <w:rPr>
          <w:rFonts w:asciiTheme="majorHAnsi" w:hAnsiTheme="majorHAnsi" w:cstheme="minorHAnsi"/>
          <w:sz w:val="22"/>
          <w:szCs w:val="22"/>
          <w:lang w:val="lv-LV"/>
        </w:rPr>
        <w:t>Circle K Latvia</w:t>
      </w:r>
      <w:r w:rsidR="00B8572B" w:rsidRPr="00EC506E">
        <w:rPr>
          <w:rFonts w:asciiTheme="majorHAnsi" w:hAnsiTheme="majorHAnsi" w:cstheme="minorHAnsi"/>
          <w:sz w:val="22"/>
          <w:szCs w:val="22"/>
          <w:lang w:val="lv-LV"/>
        </w:rPr>
        <w:t>”</w:t>
      </w:r>
      <w:r w:rsidRPr="00EC506E">
        <w:rPr>
          <w:rFonts w:asciiTheme="majorHAnsi" w:hAnsiTheme="majorHAnsi" w:cstheme="minorHAnsi"/>
          <w:sz w:val="22"/>
          <w:szCs w:val="22"/>
          <w:lang w:val="lv-LV"/>
        </w:rPr>
        <w:t>.</w:t>
      </w:r>
      <w:r w:rsidRPr="00EC506E">
        <w:rPr>
          <w:rFonts w:asciiTheme="majorHAnsi" w:hAnsiTheme="majorHAnsi" w:cstheme="minorHAnsi"/>
          <w:sz w:val="22"/>
          <w:szCs w:val="22"/>
          <w:lang w:val="lv-LV"/>
        </w:rPr>
        <w:br/>
      </w:r>
      <w:r w:rsidRPr="00EC506E">
        <w:rPr>
          <w:rFonts w:asciiTheme="majorHAnsi" w:hAnsiTheme="majorHAnsi" w:cstheme="minorHAnsi"/>
          <w:sz w:val="22"/>
          <w:szCs w:val="22"/>
          <w:lang w:val="lv-LV"/>
        </w:rPr>
        <w:lastRenderedPageBreak/>
        <w:br/>
      </w:r>
      <w:r w:rsidR="00D84CE3" w:rsidRPr="00EC506E">
        <w:rPr>
          <w:rFonts w:asciiTheme="majorHAnsi" w:hAnsiTheme="majorHAnsi" w:cstheme="minorHAnsi"/>
          <w:sz w:val="22"/>
          <w:szCs w:val="22"/>
          <w:lang w:val="lv-LV"/>
        </w:rPr>
        <w:t>Asnāte Ziemele, Latvijas Lauk</w:t>
      </w:r>
      <w:r w:rsidR="00123D1A" w:rsidRPr="00EC506E">
        <w:rPr>
          <w:rFonts w:asciiTheme="majorHAnsi" w:hAnsiTheme="majorHAnsi" w:cstheme="minorHAnsi"/>
          <w:sz w:val="22"/>
          <w:szCs w:val="22"/>
          <w:lang w:val="lv-LV"/>
        </w:rPr>
        <w:t>u</w:t>
      </w:r>
      <w:r w:rsidR="00D84CE3" w:rsidRPr="00EC506E">
        <w:rPr>
          <w:rFonts w:asciiTheme="majorHAnsi" w:hAnsiTheme="majorHAnsi" w:cstheme="minorHAnsi"/>
          <w:sz w:val="22"/>
          <w:szCs w:val="22"/>
          <w:lang w:val="lv-LV"/>
        </w:rPr>
        <w:t xml:space="preserve"> tūrisma asociācijas “Lauku ceļotājs” prezidente</w:t>
      </w:r>
    </w:p>
    <w:p w14:paraId="5CF5FA85" w14:textId="254D8300" w:rsidR="00100CBA" w:rsidRPr="00EC506E" w:rsidRDefault="00100CBA" w:rsidP="00E35B71">
      <w:pPr>
        <w:pStyle w:val="NormalWeb"/>
        <w:spacing w:before="0" w:after="0"/>
        <w:rPr>
          <w:rFonts w:asciiTheme="majorHAnsi" w:hAnsiTheme="majorHAnsi" w:cstheme="minorHAnsi"/>
          <w:sz w:val="22"/>
          <w:szCs w:val="22"/>
          <w:lang w:val="lv-LV"/>
        </w:rPr>
      </w:pPr>
      <w:r w:rsidRPr="00EC506E">
        <w:rPr>
          <w:rFonts w:asciiTheme="majorHAnsi" w:hAnsiTheme="majorHAnsi" w:cstheme="minorHAnsi"/>
          <w:sz w:val="22"/>
          <w:szCs w:val="22"/>
          <w:lang w:val="lv-LV"/>
        </w:rPr>
        <w:t>Sazi</w:t>
      </w:r>
      <w:r w:rsidR="00023F81" w:rsidRPr="00EC506E">
        <w:rPr>
          <w:rFonts w:asciiTheme="majorHAnsi" w:hAnsiTheme="majorHAnsi" w:cstheme="minorHAnsi"/>
          <w:sz w:val="22"/>
          <w:szCs w:val="22"/>
          <w:lang w:val="lv-LV"/>
        </w:rPr>
        <w:t>ņai</w:t>
      </w:r>
      <w:r w:rsidRPr="00EC506E">
        <w:rPr>
          <w:rFonts w:asciiTheme="majorHAnsi" w:hAnsiTheme="majorHAnsi" w:cstheme="minorHAnsi"/>
          <w:sz w:val="22"/>
          <w:szCs w:val="22"/>
          <w:lang w:val="lv-LV"/>
        </w:rPr>
        <w:t xml:space="preserve">: </w:t>
      </w:r>
      <w:r w:rsidR="00C00673" w:rsidRPr="00EC506E">
        <w:rPr>
          <w:rFonts w:asciiTheme="majorHAnsi" w:hAnsiTheme="majorHAnsi" w:cstheme="minorHAnsi"/>
          <w:sz w:val="22"/>
          <w:szCs w:val="22"/>
          <w:lang w:val="lv-LV"/>
        </w:rPr>
        <w:t>Katrīna Seržante</w:t>
      </w:r>
    </w:p>
    <w:p w14:paraId="63989C67" w14:textId="77777777" w:rsidR="00100CBA" w:rsidRPr="00EC506E" w:rsidRDefault="00280822" w:rsidP="00E35B71">
      <w:pPr>
        <w:pStyle w:val="NormalWeb"/>
        <w:spacing w:before="0"/>
        <w:rPr>
          <w:rFonts w:asciiTheme="majorHAnsi" w:hAnsiTheme="majorHAnsi" w:cstheme="minorHAnsi"/>
          <w:sz w:val="22"/>
          <w:szCs w:val="22"/>
          <w:lang w:val="lv-LV"/>
        </w:rPr>
      </w:pPr>
      <w:r w:rsidRPr="00EC506E">
        <w:rPr>
          <w:rFonts w:asciiTheme="majorHAnsi" w:hAnsiTheme="majorHAnsi" w:cstheme="minorHAnsi"/>
          <w:sz w:val="22"/>
          <w:szCs w:val="22"/>
          <w:lang w:val="lv-LV"/>
        </w:rPr>
        <w:t>p</w:t>
      </w:r>
      <w:r w:rsidR="00023F81" w:rsidRPr="00EC506E">
        <w:rPr>
          <w:rFonts w:asciiTheme="majorHAnsi" w:hAnsiTheme="majorHAnsi" w:cstheme="minorHAnsi"/>
          <w:sz w:val="22"/>
          <w:szCs w:val="22"/>
          <w:lang w:val="lv-LV"/>
        </w:rPr>
        <w:t>asākuma “Atvērtās dienas laukos” koordinatore (tel. 29451717).</w:t>
      </w:r>
    </w:p>
    <w:p w14:paraId="70B4FE52" w14:textId="77777777" w:rsidR="009F2FD6" w:rsidRPr="00EC506E" w:rsidRDefault="009F2FD6" w:rsidP="00E35B71">
      <w:pPr>
        <w:pStyle w:val="NormalWeb"/>
        <w:tabs>
          <w:tab w:val="left" w:pos="1980"/>
        </w:tabs>
        <w:spacing w:before="0"/>
        <w:jc w:val="both"/>
        <w:rPr>
          <w:rFonts w:asciiTheme="majorHAnsi" w:hAnsiTheme="majorHAnsi" w:cstheme="minorHAnsi"/>
          <w:i/>
          <w:iCs/>
          <w:sz w:val="22"/>
          <w:szCs w:val="22"/>
          <w:lang w:val="lv-LV"/>
        </w:rPr>
      </w:pPr>
      <w:r w:rsidRPr="00EC506E">
        <w:rPr>
          <w:rFonts w:asciiTheme="majorHAnsi" w:hAnsiTheme="majorHAnsi" w:cstheme="minorHAnsi"/>
          <w:i/>
          <w:iCs/>
          <w:sz w:val="22"/>
          <w:szCs w:val="22"/>
          <w:u w:val="single"/>
          <w:lang w:val="lv-LV"/>
        </w:rPr>
        <w:t xml:space="preserve">Par biedrību „Lauku ceļotājs”: </w:t>
      </w:r>
      <w:r w:rsidRPr="00EC506E">
        <w:rPr>
          <w:rFonts w:asciiTheme="majorHAnsi" w:hAnsiTheme="majorHAnsi" w:cstheme="minorHAns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14:paraId="6A8D86FF" w14:textId="77777777" w:rsidR="002653E4" w:rsidRPr="00EC506E" w:rsidRDefault="002653E4" w:rsidP="00E35B71">
      <w:pPr>
        <w:pStyle w:val="NormalWeb"/>
        <w:tabs>
          <w:tab w:val="left" w:pos="1980"/>
        </w:tabs>
        <w:spacing w:before="0"/>
        <w:jc w:val="both"/>
        <w:rPr>
          <w:rFonts w:asciiTheme="majorHAnsi" w:hAnsiTheme="majorHAnsi" w:cstheme="minorHAnsi"/>
          <w:i/>
          <w:iCs/>
          <w:sz w:val="22"/>
          <w:szCs w:val="22"/>
          <w:lang w:val="lv-LV"/>
        </w:rPr>
      </w:pPr>
    </w:p>
    <w:p w14:paraId="5280E48A" w14:textId="77777777" w:rsidR="002653E4" w:rsidRPr="00EC506E" w:rsidRDefault="002653E4" w:rsidP="00E35B71">
      <w:pPr>
        <w:pStyle w:val="NormalWeb"/>
        <w:tabs>
          <w:tab w:val="left" w:pos="1980"/>
        </w:tabs>
        <w:spacing w:before="0"/>
        <w:jc w:val="both"/>
        <w:rPr>
          <w:rFonts w:asciiTheme="majorHAnsi" w:hAnsiTheme="majorHAnsi" w:cstheme="minorHAnsi"/>
          <w:sz w:val="22"/>
          <w:szCs w:val="22"/>
          <w:lang w:val="lv-LV"/>
        </w:rPr>
      </w:pPr>
    </w:p>
    <w:sectPr w:rsidR="002653E4" w:rsidRPr="00EC506E" w:rsidSect="00E35B71">
      <w:headerReference w:type="default" r:id="rId9"/>
      <w:footerReference w:type="default" r:id="rId10"/>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896CF" w14:textId="77777777" w:rsidR="00667EDC" w:rsidRDefault="00667EDC">
      <w:r>
        <w:separator/>
      </w:r>
    </w:p>
  </w:endnote>
  <w:endnote w:type="continuationSeparator" w:id="0">
    <w:p w14:paraId="68306708" w14:textId="77777777" w:rsidR="00667EDC" w:rsidRDefault="0066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ABF8" w14:textId="77777777" w:rsidR="00D84CE3" w:rsidRDefault="009C7AD8">
    <w:pPr>
      <w:pStyle w:val="Footer"/>
      <w:jc w:val="center"/>
    </w:pPr>
    <w:r>
      <w:rPr>
        <w:noProof/>
        <w:lang w:val="en-US" w:eastAsia="en-US"/>
      </w:rPr>
      <w:drawing>
        <wp:inline distT="0" distB="0" distL="0" distR="0" wp14:anchorId="52D1F09B" wp14:editId="5B083ED4">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B271" w14:textId="77777777" w:rsidR="00667EDC" w:rsidRDefault="00667EDC">
      <w:r>
        <w:separator/>
      </w:r>
    </w:p>
  </w:footnote>
  <w:footnote w:type="continuationSeparator" w:id="0">
    <w:p w14:paraId="7905116F" w14:textId="77777777" w:rsidR="00667EDC" w:rsidRDefault="0066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2829" w14:textId="77777777" w:rsidR="00D84CE3" w:rsidRDefault="009C7AD8">
    <w:pPr>
      <w:pStyle w:val="Header"/>
      <w:jc w:val="center"/>
    </w:pPr>
    <w:r>
      <w:rPr>
        <w:noProof/>
        <w:lang w:val="en-US" w:eastAsia="en-US"/>
      </w:rPr>
      <w:drawing>
        <wp:inline distT="0" distB="0" distL="0" distR="0" wp14:anchorId="2A5CF22F" wp14:editId="4AC3C10D">
          <wp:extent cx="108585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5850" cy="75247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3"/>
  </w:num>
  <w:num w:numId="5">
    <w:abstractNumId w:val="6"/>
  </w:num>
  <w:num w:numId="6">
    <w:abstractNumId w:val="11"/>
  </w:num>
  <w:num w:numId="7">
    <w:abstractNumId w:val="15"/>
  </w:num>
  <w:num w:numId="8">
    <w:abstractNumId w:val="1"/>
  </w:num>
  <w:num w:numId="9">
    <w:abstractNumId w:val="7"/>
  </w:num>
  <w:num w:numId="10">
    <w:abstractNumId w:val="9"/>
  </w:num>
  <w:num w:numId="11">
    <w:abstractNumId w:val="14"/>
  </w:num>
  <w:num w:numId="12">
    <w:abstractNumId w:val="2"/>
  </w:num>
  <w:num w:numId="13">
    <w:abstractNumId w:val="8"/>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BC"/>
    <w:rsid w:val="00020391"/>
    <w:rsid w:val="00023F81"/>
    <w:rsid w:val="0003497B"/>
    <w:rsid w:val="000429C6"/>
    <w:rsid w:val="000477A1"/>
    <w:rsid w:val="00056143"/>
    <w:rsid w:val="00077429"/>
    <w:rsid w:val="000B035B"/>
    <w:rsid w:val="000B20B0"/>
    <w:rsid w:val="000C6EB1"/>
    <w:rsid w:val="000E3B80"/>
    <w:rsid w:val="000E475B"/>
    <w:rsid w:val="000E56A7"/>
    <w:rsid w:val="000F4CB3"/>
    <w:rsid w:val="00100CBA"/>
    <w:rsid w:val="00104A07"/>
    <w:rsid w:val="00106445"/>
    <w:rsid w:val="001237FF"/>
    <w:rsid w:val="00123D1A"/>
    <w:rsid w:val="0012666A"/>
    <w:rsid w:val="001539F2"/>
    <w:rsid w:val="001647DE"/>
    <w:rsid w:val="001767F0"/>
    <w:rsid w:val="00182F0E"/>
    <w:rsid w:val="001A057B"/>
    <w:rsid w:val="001D4EEE"/>
    <w:rsid w:val="00215FE7"/>
    <w:rsid w:val="002272AA"/>
    <w:rsid w:val="00243345"/>
    <w:rsid w:val="00247374"/>
    <w:rsid w:val="00247B52"/>
    <w:rsid w:val="00260744"/>
    <w:rsid w:val="002653E4"/>
    <w:rsid w:val="00266EDC"/>
    <w:rsid w:val="00280822"/>
    <w:rsid w:val="002B44AB"/>
    <w:rsid w:val="002F1665"/>
    <w:rsid w:val="002F1E47"/>
    <w:rsid w:val="003066B5"/>
    <w:rsid w:val="00306817"/>
    <w:rsid w:val="00345F02"/>
    <w:rsid w:val="00350BB6"/>
    <w:rsid w:val="00355575"/>
    <w:rsid w:val="003662F8"/>
    <w:rsid w:val="003723D3"/>
    <w:rsid w:val="00376365"/>
    <w:rsid w:val="00384A17"/>
    <w:rsid w:val="003C085C"/>
    <w:rsid w:val="003E352C"/>
    <w:rsid w:val="003F5C54"/>
    <w:rsid w:val="00404138"/>
    <w:rsid w:val="00404C02"/>
    <w:rsid w:val="0041638A"/>
    <w:rsid w:val="004221CB"/>
    <w:rsid w:val="004225B9"/>
    <w:rsid w:val="0046219B"/>
    <w:rsid w:val="00483374"/>
    <w:rsid w:val="00485894"/>
    <w:rsid w:val="004B4312"/>
    <w:rsid w:val="004C1D30"/>
    <w:rsid w:val="004E3C6C"/>
    <w:rsid w:val="00553143"/>
    <w:rsid w:val="00563734"/>
    <w:rsid w:val="00566801"/>
    <w:rsid w:val="00587F62"/>
    <w:rsid w:val="005906E5"/>
    <w:rsid w:val="00597D26"/>
    <w:rsid w:val="005A1FD9"/>
    <w:rsid w:val="005C7548"/>
    <w:rsid w:val="005D1E7E"/>
    <w:rsid w:val="005D3251"/>
    <w:rsid w:val="00620A35"/>
    <w:rsid w:val="00633A0D"/>
    <w:rsid w:val="00667276"/>
    <w:rsid w:val="00667EDC"/>
    <w:rsid w:val="006927B2"/>
    <w:rsid w:val="006A29B0"/>
    <w:rsid w:val="006A4087"/>
    <w:rsid w:val="006F64F2"/>
    <w:rsid w:val="007049EA"/>
    <w:rsid w:val="00707CD4"/>
    <w:rsid w:val="007105EF"/>
    <w:rsid w:val="007431E3"/>
    <w:rsid w:val="00764AB3"/>
    <w:rsid w:val="00773266"/>
    <w:rsid w:val="0079746F"/>
    <w:rsid w:val="007A386D"/>
    <w:rsid w:val="007D7987"/>
    <w:rsid w:val="008420CB"/>
    <w:rsid w:val="00844DEF"/>
    <w:rsid w:val="0086047B"/>
    <w:rsid w:val="008A0EAF"/>
    <w:rsid w:val="008A1423"/>
    <w:rsid w:val="008D270C"/>
    <w:rsid w:val="008D74AD"/>
    <w:rsid w:val="008F1592"/>
    <w:rsid w:val="00913B53"/>
    <w:rsid w:val="009144CB"/>
    <w:rsid w:val="009168BF"/>
    <w:rsid w:val="00947729"/>
    <w:rsid w:val="00950A33"/>
    <w:rsid w:val="009533A4"/>
    <w:rsid w:val="0099096D"/>
    <w:rsid w:val="00996D9B"/>
    <w:rsid w:val="009B0DB3"/>
    <w:rsid w:val="009C0627"/>
    <w:rsid w:val="009C57A5"/>
    <w:rsid w:val="009C7AD8"/>
    <w:rsid w:val="009F2FD6"/>
    <w:rsid w:val="00A023EF"/>
    <w:rsid w:val="00A75B82"/>
    <w:rsid w:val="00A867CF"/>
    <w:rsid w:val="00AB5D96"/>
    <w:rsid w:val="00AB6FE0"/>
    <w:rsid w:val="00AD13BA"/>
    <w:rsid w:val="00AD1B0B"/>
    <w:rsid w:val="00AE5495"/>
    <w:rsid w:val="00AE6957"/>
    <w:rsid w:val="00B02033"/>
    <w:rsid w:val="00B205BF"/>
    <w:rsid w:val="00B23A55"/>
    <w:rsid w:val="00B32BAC"/>
    <w:rsid w:val="00B42D9D"/>
    <w:rsid w:val="00B515A4"/>
    <w:rsid w:val="00B57334"/>
    <w:rsid w:val="00B7254A"/>
    <w:rsid w:val="00B8572B"/>
    <w:rsid w:val="00B909BC"/>
    <w:rsid w:val="00B94215"/>
    <w:rsid w:val="00BE6BB5"/>
    <w:rsid w:val="00BF1497"/>
    <w:rsid w:val="00C00673"/>
    <w:rsid w:val="00C31367"/>
    <w:rsid w:val="00C43479"/>
    <w:rsid w:val="00C606A4"/>
    <w:rsid w:val="00C75886"/>
    <w:rsid w:val="00CA6D87"/>
    <w:rsid w:val="00CA7E9E"/>
    <w:rsid w:val="00CD118F"/>
    <w:rsid w:val="00CD159C"/>
    <w:rsid w:val="00CD6598"/>
    <w:rsid w:val="00D370D1"/>
    <w:rsid w:val="00D4054C"/>
    <w:rsid w:val="00D70CCD"/>
    <w:rsid w:val="00D84CE3"/>
    <w:rsid w:val="00D92B1B"/>
    <w:rsid w:val="00D93E98"/>
    <w:rsid w:val="00DB2498"/>
    <w:rsid w:val="00DC20A3"/>
    <w:rsid w:val="00DD28FE"/>
    <w:rsid w:val="00DE4B7B"/>
    <w:rsid w:val="00E21286"/>
    <w:rsid w:val="00E35B71"/>
    <w:rsid w:val="00E45688"/>
    <w:rsid w:val="00E46A93"/>
    <w:rsid w:val="00E55263"/>
    <w:rsid w:val="00E74245"/>
    <w:rsid w:val="00EB6460"/>
    <w:rsid w:val="00EC506E"/>
    <w:rsid w:val="00EC6868"/>
    <w:rsid w:val="00EE63F4"/>
    <w:rsid w:val="00EE6424"/>
    <w:rsid w:val="00F15F16"/>
    <w:rsid w:val="00F24EC0"/>
    <w:rsid w:val="00F2574E"/>
    <w:rsid w:val="00F44E29"/>
    <w:rsid w:val="00F732DB"/>
    <w:rsid w:val="00F8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74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atvertasdien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7901</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Katrina Serzante</cp:lastModifiedBy>
  <cp:revision>3</cp:revision>
  <cp:lastPrinted>2014-07-02T10:04:00Z</cp:lastPrinted>
  <dcterms:created xsi:type="dcterms:W3CDTF">2020-08-10T07:29:00Z</dcterms:created>
  <dcterms:modified xsi:type="dcterms:W3CDTF">2020-08-10T07:33:00Z</dcterms:modified>
</cp:coreProperties>
</file>