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60B" w:rsidRDefault="00F950BE" w:rsidP="00C9760B">
      <w:pPr>
        <w:rPr>
          <w:b/>
        </w:rPr>
      </w:pPr>
      <w:r>
        <w:rPr>
          <w:noProof/>
        </w:rPr>
        <w:drawing>
          <wp:anchor distT="0" distB="0" distL="114300" distR="114300" simplePos="0" relativeHeight="251667456" behindDoc="0" locked="0" layoutInCell="1" allowOverlap="1" wp14:anchorId="3560A078">
            <wp:simplePos x="0" y="0"/>
            <wp:positionH relativeFrom="column">
              <wp:posOffset>352425</wp:posOffset>
            </wp:positionH>
            <wp:positionV relativeFrom="paragraph">
              <wp:posOffset>-381000</wp:posOffset>
            </wp:positionV>
            <wp:extent cx="3050838" cy="742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50838" cy="7429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Calibri"/>
          <w:noProof/>
          <w:u w:val="single"/>
          <w:lang w:eastAsia="lv-LV"/>
        </w:rPr>
        <w:drawing>
          <wp:anchor distT="0" distB="0" distL="114300" distR="114300" simplePos="0" relativeHeight="251654144" behindDoc="0" locked="0" layoutInCell="1" allowOverlap="1">
            <wp:simplePos x="0" y="0"/>
            <wp:positionH relativeFrom="column">
              <wp:posOffset>3383280</wp:posOffset>
            </wp:positionH>
            <wp:positionV relativeFrom="paragraph">
              <wp:posOffset>-334010</wp:posOffset>
            </wp:positionV>
            <wp:extent cx="1893570" cy="830580"/>
            <wp:effectExtent l="19050" t="0" r="0" b="0"/>
            <wp:wrapNone/>
            <wp:docPr id="6" name="Picture 1" descr="interreg_Estonia-Latvia 2017 v2 no flag_full colour all inclus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Estonia-Latvia 2017 v2 no flag_full colour all inclusive.jpg"/>
                    <pic:cNvPicPr/>
                  </pic:nvPicPr>
                  <pic:blipFill>
                    <a:blip r:embed="rId8" cstate="print"/>
                    <a:stretch>
                      <a:fillRect/>
                    </a:stretch>
                  </pic:blipFill>
                  <pic:spPr>
                    <a:xfrm>
                      <a:off x="0" y="0"/>
                      <a:ext cx="1893570" cy="830580"/>
                    </a:xfrm>
                    <a:prstGeom prst="rect">
                      <a:avLst/>
                    </a:prstGeom>
                  </pic:spPr>
                </pic:pic>
              </a:graphicData>
            </a:graphic>
          </wp:anchor>
        </w:drawing>
      </w:r>
      <w:r>
        <w:rPr>
          <w:rFonts w:asciiTheme="majorHAnsi" w:hAnsiTheme="majorHAnsi" w:cs="Calibri"/>
          <w:noProof/>
          <w:u w:val="single"/>
          <w:lang w:eastAsia="lv-LV"/>
        </w:rPr>
        <w:drawing>
          <wp:anchor distT="0" distB="0" distL="114300" distR="114300" simplePos="0" relativeHeight="251660288" behindDoc="0" locked="0" layoutInCell="1" allowOverlap="1">
            <wp:simplePos x="0" y="0"/>
            <wp:positionH relativeFrom="column">
              <wp:posOffset>5276850</wp:posOffset>
            </wp:positionH>
            <wp:positionV relativeFrom="paragraph">
              <wp:posOffset>-495935</wp:posOffset>
            </wp:positionV>
            <wp:extent cx="1375410" cy="1196340"/>
            <wp:effectExtent l="19050" t="0" r="0" b="0"/>
            <wp:wrapNone/>
            <wp:docPr id="3" name="Picture 0" descr="european union flag with text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 union flag with text_full colour.jpg"/>
                    <pic:cNvPicPr/>
                  </pic:nvPicPr>
                  <pic:blipFill>
                    <a:blip r:embed="rId9" cstate="print"/>
                    <a:stretch>
                      <a:fillRect/>
                    </a:stretch>
                  </pic:blipFill>
                  <pic:spPr>
                    <a:xfrm>
                      <a:off x="0" y="0"/>
                      <a:ext cx="1375410" cy="1196340"/>
                    </a:xfrm>
                    <a:prstGeom prst="rect">
                      <a:avLst/>
                    </a:prstGeom>
                  </pic:spPr>
                </pic:pic>
              </a:graphicData>
            </a:graphic>
          </wp:anchor>
        </w:drawing>
      </w:r>
      <w:r w:rsidR="00B960D3">
        <w:fldChar w:fldCharType="begin"/>
      </w:r>
      <w:r w:rsidR="00C9760B">
        <w:instrText xml:space="preserve"> INCLUDEPICTURE "https://www.celotajs.lv/wicket/resource/lv.ortis.web.app.layout.supported.SupportedByLogoImage/img/EU_ESTLAT_2015-ver-416EB13EEBBF7A04ACCC89BFBA7E80C6.svg" \* MERGEFORMATINET </w:instrText>
      </w:r>
      <w:r w:rsidR="00B960D3">
        <w:fldChar w:fldCharType="end"/>
      </w:r>
    </w:p>
    <w:p w:rsidR="00C9760B" w:rsidRDefault="00C9760B" w:rsidP="00795092">
      <w:pPr>
        <w:rPr>
          <w:b/>
        </w:rPr>
      </w:pPr>
      <w:bookmarkStart w:id="0" w:name="_GoBack"/>
      <w:bookmarkEnd w:id="0"/>
    </w:p>
    <w:p w:rsidR="00795092" w:rsidRDefault="00795092" w:rsidP="00795092">
      <w:pPr>
        <w:rPr>
          <w:b/>
        </w:rPr>
      </w:pPr>
    </w:p>
    <w:p w:rsidR="000C7201" w:rsidRDefault="000C7201" w:rsidP="00C9760B">
      <w:pPr>
        <w:jc w:val="center"/>
        <w:rPr>
          <w:b/>
        </w:rPr>
      </w:pPr>
      <w:r>
        <w:rPr>
          <w:b/>
          <w:noProof/>
          <w:lang w:eastAsia="lv-LV"/>
        </w:rPr>
        <w:drawing>
          <wp:inline distT="0" distB="0" distL="0" distR="0">
            <wp:extent cx="5381625" cy="237957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246080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6393" cy="2381685"/>
                    </a:xfrm>
                    <a:prstGeom prst="rect">
                      <a:avLst/>
                    </a:prstGeom>
                  </pic:spPr>
                </pic:pic>
              </a:graphicData>
            </a:graphic>
          </wp:inline>
        </w:drawing>
      </w:r>
    </w:p>
    <w:p w:rsidR="00C9760B" w:rsidRPr="00C9760B" w:rsidRDefault="00C9760B" w:rsidP="00C9760B">
      <w:pPr>
        <w:jc w:val="center"/>
        <w:rPr>
          <w:rFonts w:ascii="Cambria" w:hAnsi="Cambria"/>
          <w:b/>
          <w:sz w:val="28"/>
          <w:szCs w:val="28"/>
        </w:rPr>
      </w:pPr>
      <w:r w:rsidRPr="00C9760B">
        <w:rPr>
          <w:rFonts w:ascii="Cambria" w:hAnsi="Cambria"/>
          <w:b/>
          <w:sz w:val="28"/>
          <w:szCs w:val="28"/>
        </w:rPr>
        <w:t xml:space="preserve">Lībiešu krastā un Dundagas novadā vienlaikus ar Slīteres ceļotāju dienām </w:t>
      </w:r>
      <w:r w:rsidRPr="00C9760B">
        <w:rPr>
          <w:rFonts w:ascii="Cambria" w:hAnsi="Cambria"/>
          <w:b/>
          <w:sz w:val="28"/>
          <w:szCs w:val="28"/>
        </w:rPr>
        <w:br/>
        <w:t>notiks Latvijā pirmās Mājas kafejnīcu dienas!</w:t>
      </w:r>
    </w:p>
    <w:p w:rsidR="001805DB" w:rsidRPr="00C9760B" w:rsidRDefault="001805DB" w:rsidP="000C7201">
      <w:pPr>
        <w:jc w:val="both"/>
        <w:rPr>
          <w:rFonts w:ascii="Cambria" w:hAnsi="Cambria"/>
          <w:sz w:val="24"/>
          <w:szCs w:val="24"/>
        </w:rPr>
      </w:pPr>
      <w:r w:rsidRPr="00C9760B">
        <w:rPr>
          <w:rFonts w:ascii="Cambria" w:hAnsi="Cambria"/>
          <w:sz w:val="24"/>
          <w:szCs w:val="24"/>
        </w:rPr>
        <w:t>1.</w:t>
      </w:r>
      <w:r w:rsidR="00590A6A">
        <w:rPr>
          <w:rFonts w:ascii="Cambria" w:hAnsi="Cambria"/>
          <w:sz w:val="24"/>
          <w:szCs w:val="24"/>
        </w:rPr>
        <w:t xml:space="preserve"> </w:t>
      </w:r>
      <w:r w:rsidRPr="00C9760B">
        <w:rPr>
          <w:rFonts w:ascii="Cambria" w:hAnsi="Cambria"/>
          <w:sz w:val="24"/>
          <w:szCs w:val="24"/>
        </w:rPr>
        <w:t xml:space="preserve">un 2. jūnijā Slīteres Nacionālajā parkā jau desmito gadu notiks </w:t>
      </w:r>
      <w:r w:rsidRPr="00C9760B">
        <w:rPr>
          <w:rFonts w:ascii="Cambria" w:hAnsi="Cambria"/>
          <w:b/>
          <w:sz w:val="24"/>
          <w:szCs w:val="24"/>
        </w:rPr>
        <w:t>Ceļotāju</w:t>
      </w:r>
      <w:r w:rsidR="00C9760B" w:rsidRPr="00C9760B">
        <w:rPr>
          <w:rFonts w:ascii="Cambria" w:hAnsi="Cambria"/>
          <w:b/>
          <w:sz w:val="24"/>
          <w:szCs w:val="24"/>
        </w:rPr>
        <w:t xml:space="preserve"> dienas</w:t>
      </w:r>
      <w:r w:rsidRPr="00C9760B">
        <w:rPr>
          <w:rFonts w:ascii="Cambria" w:hAnsi="Cambria"/>
          <w:sz w:val="24"/>
          <w:szCs w:val="24"/>
        </w:rPr>
        <w:t>. Kurzemē vienīgā nacionālā parka unikālo vidi palīdzēs iepazīt dabas un novada pētnieki, dabas un ceļošanas ent</w:t>
      </w:r>
      <w:r w:rsidR="00590A6A">
        <w:rPr>
          <w:rFonts w:ascii="Cambria" w:hAnsi="Cambria"/>
          <w:sz w:val="24"/>
          <w:szCs w:val="24"/>
        </w:rPr>
        <w:t xml:space="preserve">uziasti, kā arī </w:t>
      </w:r>
      <w:r w:rsidRPr="00C9760B">
        <w:rPr>
          <w:rFonts w:ascii="Cambria" w:hAnsi="Cambria"/>
          <w:sz w:val="24"/>
          <w:szCs w:val="24"/>
        </w:rPr>
        <w:t xml:space="preserve">vietēji uzņēmēji. Pa ikdienā mazāk zināmām takām dažādos dabas izpētes maršrutos vedīs arī Slīteres puses vietējie cilvēki, kam ikviena meža taciņa un purva ieloks pazīstams kopš bērnības. Tā ir iespēja apmeklēt unikālas Slīteres Nacionālā parka vietas, kuras ikdienā nav pieejamas. Katrs var izvēlēties sev atbilstošāko, sākot ar vieglām pastaigām un beidzot ar grūtākiem pārgājieniem četru, piecu stundu garumā. </w:t>
      </w:r>
      <w:r w:rsidR="00602E75" w:rsidRPr="00C9760B">
        <w:rPr>
          <w:rFonts w:ascii="Cambria" w:hAnsi="Cambria"/>
          <w:sz w:val="24"/>
          <w:szCs w:val="24"/>
        </w:rPr>
        <w:t xml:space="preserve">Pārgājienos varēsiet uzzināt </w:t>
      </w:r>
      <w:r w:rsidR="00C9760B" w:rsidRPr="00C9760B">
        <w:rPr>
          <w:rFonts w:ascii="Cambria" w:hAnsi="Cambria"/>
          <w:sz w:val="24"/>
          <w:szCs w:val="24"/>
        </w:rPr>
        <w:t>k</w:t>
      </w:r>
      <w:r w:rsidR="00602E75" w:rsidRPr="00C9760B">
        <w:rPr>
          <w:rFonts w:ascii="Cambria" w:hAnsi="Cambria"/>
          <w:sz w:val="24"/>
          <w:szCs w:val="24"/>
        </w:rPr>
        <w:t>ur sākas</w:t>
      </w:r>
      <w:r w:rsidR="00F950BE">
        <w:rPr>
          <w:rFonts w:ascii="Cambria" w:hAnsi="Cambria"/>
          <w:sz w:val="24"/>
          <w:szCs w:val="24"/>
        </w:rPr>
        <w:t xml:space="preserve"> S</w:t>
      </w:r>
      <w:r w:rsidR="00602E75" w:rsidRPr="00C9760B">
        <w:rPr>
          <w:rFonts w:ascii="Cambria" w:hAnsi="Cambria"/>
          <w:sz w:val="24"/>
          <w:szCs w:val="24"/>
        </w:rPr>
        <w:t xml:space="preserve">līteres Zilie kalni, izpētīt kādi ir Latvijas </w:t>
      </w:r>
      <w:r w:rsidR="00590A6A">
        <w:rPr>
          <w:rFonts w:ascii="Cambria" w:hAnsi="Cambria"/>
          <w:sz w:val="24"/>
          <w:szCs w:val="24"/>
        </w:rPr>
        <w:t>tropu jūras iemītnieki, atklāt kādi k</w:t>
      </w:r>
      <w:r w:rsidR="00602E75" w:rsidRPr="00C9760B">
        <w:rPr>
          <w:rFonts w:ascii="Cambria" w:hAnsi="Cambria"/>
          <w:sz w:val="24"/>
          <w:szCs w:val="24"/>
        </w:rPr>
        <w:t xml:space="preserve">ukaiņi dzīvo </w:t>
      </w:r>
      <w:proofErr w:type="spellStart"/>
      <w:r w:rsidR="00602E75" w:rsidRPr="00C9760B">
        <w:rPr>
          <w:rFonts w:ascii="Cambria" w:hAnsi="Cambria"/>
          <w:sz w:val="24"/>
          <w:szCs w:val="24"/>
        </w:rPr>
        <w:t>Dižjūras</w:t>
      </w:r>
      <w:proofErr w:type="spellEnd"/>
      <w:r w:rsidR="00602E75" w:rsidRPr="00C9760B">
        <w:rPr>
          <w:rFonts w:ascii="Cambria" w:hAnsi="Cambria"/>
          <w:sz w:val="24"/>
          <w:szCs w:val="24"/>
        </w:rPr>
        <w:t xml:space="preserve"> krastā un doties daudzās aizraujošās ekspedīcijās. </w:t>
      </w:r>
      <w:r w:rsidRPr="00C9760B">
        <w:rPr>
          <w:rFonts w:ascii="Cambria" w:hAnsi="Cambria"/>
          <w:sz w:val="24"/>
          <w:szCs w:val="24"/>
        </w:rPr>
        <w:t xml:space="preserve">Būs arī putnu vērošana, varēsi uzzināt kādas sēnes aug starp pavasari un vasaru, </w:t>
      </w:r>
      <w:r w:rsidR="00F950BE">
        <w:rPr>
          <w:rFonts w:ascii="Cambria" w:hAnsi="Cambria"/>
          <w:sz w:val="24"/>
          <w:szCs w:val="24"/>
        </w:rPr>
        <w:t>S</w:t>
      </w:r>
      <w:r w:rsidRPr="00C9760B">
        <w:rPr>
          <w:rFonts w:ascii="Cambria" w:hAnsi="Cambria"/>
          <w:sz w:val="24"/>
          <w:szCs w:val="24"/>
        </w:rPr>
        <w:t xml:space="preserve">līteres bākā darbosies dabas izziņas darbnīcas, </w:t>
      </w:r>
      <w:r w:rsidR="00602E75" w:rsidRPr="00C9760B">
        <w:rPr>
          <w:rFonts w:ascii="Cambria" w:hAnsi="Cambria"/>
          <w:sz w:val="24"/>
          <w:szCs w:val="24"/>
        </w:rPr>
        <w:t xml:space="preserve">drosmīgākie aicināti doties laivu braucienos – gan pa Irbes upi, gan izaicinošākā braucienā pa jūru uz Kolkas bāku. </w:t>
      </w:r>
      <w:r w:rsidR="00C9760B" w:rsidRPr="00C9760B">
        <w:rPr>
          <w:rFonts w:ascii="Cambria" w:hAnsi="Cambria"/>
          <w:sz w:val="24"/>
          <w:szCs w:val="24"/>
        </w:rPr>
        <w:t xml:space="preserve">Visas Slīteres ceļotāju dienu aktivitātes atradīsiet </w:t>
      </w:r>
      <w:hyperlink r:id="rId11" w:history="1">
        <w:r w:rsidR="00C9760B" w:rsidRPr="00C9760B">
          <w:rPr>
            <w:rStyle w:val="Hyperlink"/>
            <w:rFonts w:ascii="Cambria" w:hAnsi="Cambria"/>
            <w:sz w:val="24"/>
            <w:szCs w:val="24"/>
          </w:rPr>
          <w:t>www.sliteresdiena.lv</w:t>
        </w:r>
      </w:hyperlink>
      <w:r w:rsidR="00C9760B" w:rsidRPr="00C9760B">
        <w:rPr>
          <w:rFonts w:ascii="Cambria" w:hAnsi="Cambria"/>
          <w:sz w:val="24"/>
          <w:szCs w:val="24"/>
        </w:rPr>
        <w:t>.</w:t>
      </w:r>
    </w:p>
    <w:p w:rsidR="001805DB" w:rsidRPr="00C9760B" w:rsidRDefault="001805DB" w:rsidP="000C7201">
      <w:pPr>
        <w:jc w:val="both"/>
        <w:rPr>
          <w:rFonts w:ascii="Cambria" w:hAnsi="Cambria"/>
          <w:sz w:val="24"/>
          <w:szCs w:val="24"/>
        </w:rPr>
      </w:pPr>
      <w:r w:rsidRPr="00C9760B">
        <w:rPr>
          <w:rFonts w:ascii="Cambria" w:hAnsi="Cambria"/>
          <w:sz w:val="24"/>
          <w:szCs w:val="24"/>
        </w:rPr>
        <w:t xml:space="preserve">Šoreiz </w:t>
      </w:r>
      <w:r w:rsidR="00F950BE">
        <w:rPr>
          <w:rFonts w:ascii="Cambria" w:hAnsi="Cambria"/>
          <w:sz w:val="24"/>
          <w:szCs w:val="24"/>
        </w:rPr>
        <w:t>S</w:t>
      </w:r>
      <w:r w:rsidR="00602E75" w:rsidRPr="00C9760B">
        <w:rPr>
          <w:rFonts w:ascii="Cambria" w:hAnsi="Cambria"/>
          <w:sz w:val="24"/>
          <w:szCs w:val="24"/>
        </w:rPr>
        <w:t>līteres c</w:t>
      </w:r>
      <w:r w:rsidRPr="00C9760B">
        <w:rPr>
          <w:rFonts w:ascii="Cambria" w:hAnsi="Cambria"/>
          <w:sz w:val="24"/>
          <w:szCs w:val="24"/>
        </w:rPr>
        <w:t xml:space="preserve">eļotāju dienu aktivitātes savīsies kopā ar vietējā kulinārā mantojuma baudīšanas iespējām! </w:t>
      </w:r>
      <w:r w:rsidR="00602E75" w:rsidRPr="00C9760B">
        <w:rPr>
          <w:rFonts w:ascii="Cambria" w:hAnsi="Cambria"/>
          <w:sz w:val="24"/>
          <w:szCs w:val="24"/>
        </w:rPr>
        <w:t xml:space="preserve">Sen jau zināma patiesība </w:t>
      </w:r>
      <w:r w:rsidR="006E6E2A" w:rsidRPr="00C9760B">
        <w:rPr>
          <w:rFonts w:ascii="Cambria" w:hAnsi="Cambria"/>
          <w:sz w:val="24"/>
          <w:szCs w:val="24"/>
        </w:rPr>
        <w:t xml:space="preserve">- </w:t>
      </w:r>
      <w:r w:rsidR="00602E75" w:rsidRPr="00C9760B">
        <w:rPr>
          <w:rFonts w:ascii="Cambria" w:hAnsi="Cambria"/>
          <w:sz w:val="24"/>
          <w:szCs w:val="24"/>
        </w:rPr>
        <w:t xml:space="preserve">tikai paēdis ir ceļotājs! Tāpēc </w:t>
      </w:r>
      <w:r w:rsidRPr="00C9760B">
        <w:rPr>
          <w:rFonts w:ascii="Cambria" w:hAnsi="Cambria"/>
          <w:sz w:val="24"/>
          <w:szCs w:val="24"/>
        </w:rPr>
        <w:t xml:space="preserve">Latvijā pirmās </w:t>
      </w:r>
      <w:r w:rsidRPr="00C9760B">
        <w:rPr>
          <w:rFonts w:ascii="Cambria" w:hAnsi="Cambria"/>
          <w:b/>
          <w:sz w:val="24"/>
          <w:szCs w:val="24"/>
        </w:rPr>
        <w:t>Mājas kafejnīcu dienas</w:t>
      </w:r>
      <w:r w:rsidRPr="00C9760B">
        <w:rPr>
          <w:rFonts w:ascii="Cambria" w:hAnsi="Cambria"/>
          <w:sz w:val="24"/>
          <w:szCs w:val="24"/>
        </w:rPr>
        <w:t xml:space="preserve"> ar autentisku ēdienu klāstu vairākos desmitos mājsaimniecību sākot no </w:t>
      </w:r>
      <w:proofErr w:type="spellStart"/>
      <w:r w:rsidRPr="00C9760B">
        <w:rPr>
          <w:rFonts w:ascii="Cambria" w:hAnsi="Cambria"/>
          <w:sz w:val="24"/>
          <w:szCs w:val="24"/>
        </w:rPr>
        <w:t>Valpenes</w:t>
      </w:r>
      <w:proofErr w:type="spellEnd"/>
      <w:r w:rsidRPr="00C9760B">
        <w:rPr>
          <w:rFonts w:ascii="Cambria" w:hAnsi="Cambria"/>
          <w:sz w:val="24"/>
          <w:szCs w:val="24"/>
        </w:rPr>
        <w:t xml:space="preserve">, Dundagā, </w:t>
      </w:r>
      <w:proofErr w:type="spellStart"/>
      <w:r w:rsidRPr="00C9760B">
        <w:rPr>
          <w:rFonts w:ascii="Cambria" w:hAnsi="Cambria"/>
          <w:sz w:val="24"/>
          <w:szCs w:val="24"/>
        </w:rPr>
        <w:t>Šlīterē</w:t>
      </w:r>
      <w:proofErr w:type="spellEnd"/>
      <w:r w:rsidRPr="00C9760B">
        <w:rPr>
          <w:rFonts w:ascii="Cambria" w:hAnsi="Cambria"/>
          <w:sz w:val="24"/>
          <w:szCs w:val="24"/>
        </w:rPr>
        <w:t xml:space="preserve">, Mazirbē, </w:t>
      </w:r>
      <w:proofErr w:type="spellStart"/>
      <w:r w:rsidRPr="00C9760B">
        <w:rPr>
          <w:rFonts w:ascii="Cambria" w:hAnsi="Cambria"/>
          <w:sz w:val="24"/>
          <w:szCs w:val="24"/>
        </w:rPr>
        <w:t>Košragā</w:t>
      </w:r>
      <w:proofErr w:type="spellEnd"/>
      <w:r w:rsidRPr="00C9760B">
        <w:rPr>
          <w:rFonts w:ascii="Cambria" w:hAnsi="Cambria"/>
          <w:sz w:val="24"/>
          <w:szCs w:val="24"/>
        </w:rPr>
        <w:t xml:space="preserve">, </w:t>
      </w:r>
      <w:proofErr w:type="spellStart"/>
      <w:r w:rsidRPr="00C9760B">
        <w:rPr>
          <w:rFonts w:ascii="Cambria" w:hAnsi="Cambria"/>
          <w:sz w:val="24"/>
          <w:szCs w:val="24"/>
        </w:rPr>
        <w:t>Pitragā</w:t>
      </w:r>
      <w:proofErr w:type="spellEnd"/>
      <w:r w:rsidRPr="00C9760B">
        <w:rPr>
          <w:rFonts w:ascii="Cambria" w:hAnsi="Cambria"/>
          <w:sz w:val="24"/>
          <w:szCs w:val="24"/>
        </w:rPr>
        <w:t>, Kolkā, Melnsilā, līdz pat Ģipkai, veldzēs gan izsalkušus dabas apceļotājus, gan garšu piedzīvojumu meklētājus.</w:t>
      </w:r>
    </w:p>
    <w:p w:rsidR="00795092" w:rsidRPr="00795092" w:rsidRDefault="006E6E2A" w:rsidP="00F950BE">
      <w:pPr>
        <w:jc w:val="both"/>
        <w:rPr>
          <w:rFonts w:ascii="Cambria" w:hAnsi="Cambria"/>
          <w:sz w:val="24"/>
          <w:szCs w:val="24"/>
        </w:rPr>
      </w:pPr>
      <w:r w:rsidRPr="00C9760B">
        <w:rPr>
          <w:rFonts w:ascii="Cambria" w:hAnsi="Cambria"/>
          <w:b/>
          <w:sz w:val="28"/>
          <w:szCs w:val="28"/>
        </w:rPr>
        <w:t>1. un 2. jūn</w:t>
      </w:r>
      <w:r w:rsidR="00AF2DF6" w:rsidRPr="00C9760B">
        <w:rPr>
          <w:rFonts w:ascii="Cambria" w:hAnsi="Cambria"/>
          <w:b/>
          <w:sz w:val="28"/>
          <w:szCs w:val="28"/>
        </w:rPr>
        <w:t>i</w:t>
      </w:r>
      <w:r w:rsidRPr="00C9760B">
        <w:rPr>
          <w:rFonts w:ascii="Cambria" w:hAnsi="Cambria"/>
          <w:b/>
          <w:sz w:val="28"/>
          <w:szCs w:val="28"/>
        </w:rPr>
        <w:t>jā Lībiešu krastā ciemos gaidīs 22 īpašās mājas kafejnīcas</w:t>
      </w:r>
      <w:r w:rsidRPr="00C9760B">
        <w:rPr>
          <w:rFonts w:ascii="Cambria" w:hAnsi="Cambria"/>
          <w:sz w:val="24"/>
          <w:szCs w:val="24"/>
        </w:rPr>
        <w:t>, kas durvis saviem viesiem vērs tikai šajās dienās</w:t>
      </w:r>
      <w:r w:rsidR="00F950BE">
        <w:rPr>
          <w:rFonts w:ascii="Cambria" w:hAnsi="Cambria"/>
          <w:sz w:val="24"/>
          <w:szCs w:val="24"/>
        </w:rPr>
        <w:t xml:space="preserve">, kad </w:t>
      </w:r>
      <w:r w:rsidR="00F950BE" w:rsidRPr="00F950BE">
        <w:rPr>
          <w:rFonts w:ascii="Cambria" w:hAnsi="Cambria"/>
          <w:sz w:val="24"/>
          <w:szCs w:val="24"/>
        </w:rPr>
        <w:t>Lībiešu krasta un Dundagas novada uzņēmīgie un viesmīlīgie ļaudis</w:t>
      </w:r>
      <w:r w:rsidR="00F950BE">
        <w:rPr>
          <w:rFonts w:ascii="Cambria" w:hAnsi="Cambria"/>
          <w:sz w:val="24"/>
          <w:szCs w:val="24"/>
        </w:rPr>
        <w:t xml:space="preserve"> </w:t>
      </w:r>
      <w:r w:rsidR="00F950BE" w:rsidRPr="00F950BE">
        <w:rPr>
          <w:rFonts w:ascii="Cambria" w:hAnsi="Cambria"/>
          <w:sz w:val="24"/>
          <w:szCs w:val="24"/>
        </w:rPr>
        <w:t>aicina jūs savās lauku sētās un saimniecībās mieloties ar pašu gatavotiem</w:t>
      </w:r>
      <w:r w:rsidR="00F950BE">
        <w:rPr>
          <w:rFonts w:ascii="Cambria" w:hAnsi="Cambria"/>
          <w:sz w:val="24"/>
          <w:szCs w:val="24"/>
        </w:rPr>
        <w:t xml:space="preserve"> </w:t>
      </w:r>
      <w:r w:rsidR="00F950BE" w:rsidRPr="00F950BE">
        <w:rPr>
          <w:rFonts w:ascii="Cambria" w:hAnsi="Cambria"/>
          <w:sz w:val="24"/>
          <w:szCs w:val="24"/>
        </w:rPr>
        <w:t>ēdieniem un dzērieniem, apskatīt viņu saimniecības, iepazīt dažādas amata</w:t>
      </w:r>
      <w:r w:rsidR="00F950BE">
        <w:rPr>
          <w:rFonts w:ascii="Cambria" w:hAnsi="Cambria"/>
          <w:sz w:val="24"/>
          <w:szCs w:val="24"/>
        </w:rPr>
        <w:t xml:space="preserve"> </w:t>
      </w:r>
      <w:r w:rsidR="00F950BE" w:rsidRPr="00F950BE">
        <w:rPr>
          <w:rFonts w:ascii="Cambria" w:hAnsi="Cambria"/>
          <w:sz w:val="24"/>
          <w:szCs w:val="24"/>
        </w:rPr>
        <w:t>prasmes vai vienkārši uzklausīt īpašus stāstus!</w:t>
      </w:r>
    </w:p>
    <w:p w:rsidR="006E6E2A" w:rsidRPr="00C9760B" w:rsidRDefault="00AF2DF6" w:rsidP="000C7201">
      <w:pPr>
        <w:jc w:val="both"/>
        <w:rPr>
          <w:rFonts w:ascii="Cambria" w:hAnsi="Cambria"/>
          <w:sz w:val="24"/>
          <w:szCs w:val="24"/>
        </w:rPr>
      </w:pPr>
      <w:r w:rsidRPr="00C9760B">
        <w:rPr>
          <w:rFonts w:ascii="Cambria" w:hAnsi="Cambria"/>
          <w:sz w:val="24"/>
          <w:szCs w:val="24"/>
        </w:rPr>
        <w:lastRenderedPageBreak/>
        <w:t>Kurzemniece Līga pie Slīteres bākas cels galdā ēdienus, kas pirms 36 gadiem tika pasniegti viņas kāzās - “Kurzemnieku kāzu zupa”, “Muzikantu gaļa” u</w:t>
      </w:r>
      <w:r w:rsidR="00590A6A">
        <w:rPr>
          <w:rFonts w:ascii="Cambria" w:hAnsi="Cambria"/>
          <w:sz w:val="24"/>
          <w:szCs w:val="24"/>
        </w:rPr>
        <w:t>n īpašās kurzemnieku kāzu</w:t>
      </w:r>
      <w:r w:rsidRPr="00C9760B">
        <w:rPr>
          <w:rFonts w:ascii="Cambria" w:hAnsi="Cambria"/>
          <w:sz w:val="24"/>
          <w:szCs w:val="24"/>
        </w:rPr>
        <w:t xml:space="preserve"> kūkas “Gulbīši”.</w:t>
      </w:r>
    </w:p>
    <w:p w:rsidR="00AF2DF6" w:rsidRPr="00C9760B" w:rsidRDefault="00AF2DF6" w:rsidP="000C7201">
      <w:pPr>
        <w:jc w:val="both"/>
        <w:rPr>
          <w:rFonts w:ascii="Cambria" w:hAnsi="Cambria"/>
          <w:sz w:val="24"/>
          <w:szCs w:val="24"/>
        </w:rPr>
      </w:pPr>
      <w:proofErr w:type="spellStart"/>
      <w:r w:rsidRPr="00C9760B">
        <w:rPr>
          <w:rFonts w:ascii="Cambria" w:hAnsi="Cambria"/>
          <w:sz w:val="24"/>
          <w:szCs w:val="24"/>
        </w:rPr>
        <w:t>Pļēds</w:t>
      </w:r>
      <w:proofErr w:type="spellEnd"/>
      <w:r w:rsidRPr="00C9760B">
        <w:rPr>
          <w:rFonts w:ascii="Cambria" w:hAnsi="Cambria"/>
          <w:sz w:val="24"/>
          <w:szCs w:val="24"/>
        </w:rPr>
        <w:t xml:space="preserve">, </w:t>
      </w:r>
      <w:proofErr w:type="spellStart"/>
      <w:r w:rsidRPr="00C9760B">
        <w:rPr>
          <w:rFonts w:ascii="Cambria" w:hAnsi="Cambria"/>
          <w:sz w:val="24"/>
          <w:szCs w:val="24"/>
        </w:rPr>
        <w:t>sklandrauš</w:t>
      </w:r>
      <w:proofErr w:type="spellEnd"/>
      <w:r w:rsidRPr="00C9760B">
        <w:rPr>
          <w:rFonts w:ascii="Cambria" w:hAnsi="Cambria"/>
          <w:sz w:val="24"/>
          <w:szCs w:val="24"/>
        </w:rPr>
        <w:t xml:space="preserve">, </w:t>
      </w:r>
      <w:proofErr w:type="spellStart"/>
      <w:r w:rsidRPr="00C9760B">
        <w:rPr>
          <w:rFonts w:ascii="Cambria" w:hAnsi="Cambria"/>
          <w:sz w:val="24"/>
          <w:szCs w:val="24"/>
        </w:rPr>
        <w:t>drupšiņzup</w:t>
      </w:r>
      <w:proofErr w:type="spellEnd"/>
      <w:r w:rsidRPr="00C9760B">
        <w:rPr>
          <w:rFonts w:ascii="Cambria" w:hAnsi="Cambria"/>
          <w:sz w:val="24"/>
          <w:szCs w:val="24"/>
        </w:rPr>
        <w:t xml:space="preserve">, </w:t>
      </w:r>
      <w:proofErr w:type="spellStart"/>
      <w:r w:rsidRPr="00C9760B">
        <w:rPr>
          <w:rFonts w:ascii="Cambria" w:hAnsi="Cambria"/>
          <w:sz w:val="24"/>
          <w:szCs w:val="24"/>
        </w:rPr>
        <w:t>drādž</w:t>
      </w:r>
      <w:proofErr w:type="spellEnd"/>
      <w:r w:rsidRPr="00C9760B">
        <w:rPr>
          <w:rFonts w:ascii="Cambria" w:hAnsi="Cambria"/>
          <w:sz w:val="24"/>
          <w:szCs w:val="24"/>
        </w:rPr>
        <w:t xml:space="preserve">, </w:t>
      </w:r>
      <w:proofErr w:type="spellStart"/>
      <w:r w:rsidRPr="00C9760B">
        <w:rPr>
          <w:rFonts w:ascii="Cambria" w:hAnsi="Cambria"/>
          <w:sz w:val="24"/>
          <w:szCs w:val="24"/>
        </w:rPr>
        <w:t>skābputr</w:t>
      </w:r>
      <w:proofErr w:type="spellEnd"/>
      <w:r w:rsidRPr="00C9760B">
        <w:rPr>
          <w:rFonts w:ascii="Cambria" w:hAnsi="Cambria"/>
          <w:sz w:val="24"/>
          <w:szCs w:val="24"/>
        </w:rPr>
        <w:t xml:space="preserve">, </w:t>
      </w:r>
      <w:proofErr w:type="spellStart"/>
      <w:r w:rsidRPr="00C9760B">
        <w:rPr>
          <w:rFonts w:ascii="Cambria" w:hAnsi="Cambria"/>
          <w:sz w:val="24"/>
          <w:szCs w:val="24"/>
        </w:rPr>
        <w:t>drupanmaiz</w:t>
      </w:r>
      <w:proofErr w:type="spellEnd"/>
      <w:r w:rsidRPr="00C9760B">
        <w:rPr>
          <w:rFonts w:ascii="Cambria" w:hAnsi="Cambria"/>
          <w:sz w:val="24"/>
          <w:szCs w:val="24"/>
        </w:rPr>
        <w:t xml:space="preserve">, </w:t>
      </w:r>
      <w:proofErr w:type="spellStart"/>
      <w:r w:rsidRPr="00C9760B">
        <w:rPr>
          <w:rFonts w:ascii="Cambria" w:hAnsi="Cambria"/>
          <w:sz w:val="24"/>
          <w:szCs w:val="24"/>
        </w:rPr>
        <w:t>knapsieriš</w:t>
      </w:r>
      <w:proofErr w:type="spellEnd"/>
      <w:r w:rsidRPr="00C9760B">
        <w:rPr>
          <w:rFonts w:ascii="Cambria" w:hAnsi="Cambria"/>
          <w:sz w:val="24"/>
          <w:szCs w:val="24"/>
        </w:rPr>
        <w:t xml:space="preserve"> -  tie nav nekādi svešvārdi, bet gan </w:t>
      </w:r>
      <w:proofErr w:type="spellStart"/>
      <w:r w:rsidRPr="00C9760B">
        <w:rPr>
          <w:rFonts w:ascii="Cambria" w:hAnsi="Cambria"/>
          <w:sz w:val="24"/>
          <w:szCs w:val="24"/>
        </w:rPr>
        <w:t>Ziemeļkurzemes</w:t>
      </w:r>
      <w:proofErr w:type="spellEnd"/>
      <w:r w:rsidRPr="00C9760B">
        <w:rPr>
          <w:rFonts w:ascii="Cambria" w:hAnsi="Cambria"/>
          <w:sz w:val="24"/>
          <w:szCs w:val="24"/>
        </w:rPr>
        <w:t xml:space="preserve"> lībiešu tradicionālo ēdienu nosaukumi. Būs arī lībiešu aukstā zupa </w:t>
      </w:r>
      <w:proofErr w:type="spellStart"/>
      <w:r w:rsidRPr="00C9760B">
        <w:rPr>
          <w:rFonts w:ascii="Cambria" w:hAnsi="Cambria"/>
          <w:sz w:val="24"/>
          <w:szCs w:val="24"/>
        </w:rPr>
        <w:t>slorkam</w:t>
      </w:r>
      <w:proofErr w:type="spellEnd"/>
      <w:r w:rsidRPr="00C9760B">
        <w:rPr>
          <w:rFonts w:ascii="Cambria" w:hAnsi="Cambria"/>
          <w:sz w:val="24"/>
          <w:szCs w:val="24"/>
        </w:rPr>
        <w:t xml:space="preserve">, </w:t>
      </w:r>
      <w:proofErr w:type="spellStart"/>
      <w:r w:rsidR="00796A5C" w:rsidRPr="00C9760B">
        <w:rPr>
          <w:rFonts w:ascii="Cambria" w:hAnsi="Cambria"/>
          <w:sz w:val="24"/>
          <w:szCs w:val="24"/>
        </w:rPr>
        <w:t>rūšrāceņi</w:t>
      </w:r>
      <w:proofErr w:type="spellEnd"/>
      <w:r w:rsidR="00796A5C" w:rsidRPr="00C9760B">
        <w:rPr>
          <w:rFonts w:ascii="Cambria" w:hAnsi="Cambria"/>
          <w:sz w:val="24"/>
          <w:szCs w:val="24"/>
        </w:rPr>
        <w:t xml:space="preserve"> un pašu cepta maizīte. Nāc un nobaudi!</w:t>
      </w:r>
    </w:p>
    <w:p w:rsidR="00AF2DF6" w:rsidRPr="00C9760B" w:rsidRDefault="00AF2DF6" w:rsidP="000C7201">
      <w:pPr>
        <w:jc w:val="both"/>
        <w:rPr>
          <w:rFonts w:ascii="Cambria" w:hAnsi="Cambria"/>
          <w:sz w:val="24"/>
          <w:szCs w:val="24"/>
        </w:rPr>
      </w:pPr>
      <w:r w:rsidRPr="00C9760B">
        <w:rPr>
          <w:rFonts w:ascii="Cambria" w:hAnsi="Cambria"/>
          <w:sz w:val="24"/>
          <w:szCs w:val="24"/>
        </w:rPr>
        <w:t xml:space="preserve">Kā jau </w:t>
      </w:r>
      <w:r w:rsidR="00F950BE">
        <w:rPr>
          <w:rFonts w:ascii="Cambria" w:hAnsi="Cambria"/>
          <w:sz w:val="24"/>
          <w:szCs w:val="24"/>
        </w:rPr>
        <w:t>L</w:t>
      </w:r>
      <w:r w:rsidRPr="00C9760B">
        <w:rPr>
          <w:rFonts w:ascii="Cambria" w:hAnsi="Cambria"/>
          <w:sz w:val="24"/>
          <w:szCs w:val="24"/>
        </w:rPr>
        <w:t>ībiešu krastā</w:t>
      </w:r>
      <w:r w:rsidR="00796A5C" w:rsidRPr="00C9760B">
        <w:rPr>
          <w:rFonts w:ascii="Cambria" w:hAnsi="Cambria"/>
          <w:sz w:val="24"/>
          <w:szCs w:val="24"/>
        </w:rPr>
        <w:t xml:space="preserve">, </w:t>
      </w:r>
      <w:r w:rsidRPr="00C9760B">
        <w:rPr>
          <w:rFonts w:ascii="Cambria" w:hAnsi="Cambria"/>
          <w:sz w:val="24"/>
          <w:szCs w:val="24"/>
        </w:rPr>
        <w:t xml:space="preserve">neiztikt bez zivīm – būs zivju kotletes, avīzē cepta siļķe, ceptas,  kūpinātas, vārītas, sālītas un </w:t>
      </w:r>
      <w:proofErr w:type="spellStart"/>
      <w:r w:rsidR="003B0D2A" w:rsidRPr="00C9760B">
        <w:rPr>
          <w:rFonts w:ascii="Cambria" w:hAnsi="Cambria"/>
          <w:sz w:val="24"/>
          <w:szCs w:val="24"/>
        </w:rPr>
        <w:t>grilētas</w:t>
      </w:r>
      <w:proofErr w:type="spellEnd"/>
      <w:r w:rsidRPr="00C9760B">
        <w:rPr>
          <w:rFonts w:ascii="Cambria" w:hAnsi="Cambria"/>
          <w:sz w:val="24"/>
          <w:szCs w:val="24"/>
        </w:rPr>
        <w:t xml:space="preserve"> zivis, </w:t>
      </w:r>
      <w:r w:rsidR="00796A5C" w:rsidRPr="00C9760B">
        <w:rPr>
          <w:rFonts w:ascii="Cambria" w:hAnsi="Cambria"/>
          <w:sz w:val="24"/>
          <w:szCs w:val="24"/>
        </w:rPr>
        <w:t>zivju salāti</w:t>
      </w:r>
      <w:r w:rsidRPr="00C9760B">
        <w:rPr>
          <w:rFonts w:ascii="Cambria" w:hAnsi="Cambria"/>
          <w:sz w:val="24"/>
          <w:szCs w:val="24"/>
        </w:rPr>
        <w:t xml:space="preserve">, </w:t>
      </w:r>
      <w:r w:rsidR="00796A5C" w:rsidRPr="00C9760B">
        <w:rPr>
          <w:rFonts w:ascii="Cambria" w:hAnsi="Cambria"/>
          <w:sz w:val="24"/>
          <w:szCs w:val="24"/>
        </w:rPr>
        <w:t>brētliņu “</w:t>
      </w:r>
      <w:proofErr w:type="spellStart"/>
      <w:r w:rsidR="00796A5C" w:rsidRPr="00C9760B">
        <w:rPr>
          <w:rFonts w:ascii="Cambria" w:hAnsi="Cambria"/>
          <w:sz w:val="24"/>
          <w:szCs w:val="24"/>
        </w:rPr>
        <w:t>Ķopsis</w:t>
      </w:r>
      <w:proofErr w:type="spellEnd"/>
      <w:r w:rsidR="00796A5C" w:rsidRPr="00C9760B">
        <w:rPr>
          <w:rFonts w:ascii="Cambria" w:hAnsi="Cambria"/>
          <w:sz w:val="24"/>
          <w:szCs w:val="24"/>
        </w:rPr>
        <w:t>”</w:t>
      </w:r>
      <w:r w:rsidRPr="00C9760B">
        <w:rPr>
          <w:rFonts w:ascii="Cambria" w:hAnsi="Cambria"/>
          <w:sz w:val="24"/>
          <w:szCs w:val="24"/>
        </w:rPr>
        <w:t xml:space="preserve"> un, protams, kārtīga zivju zupa.</w:t>
      </w:r>
    </w:p>
    <w:p w:rsidR="00796A5C" w:rsidRPr="00C9760B" w:rsidRDefault="00796A5C" w:rsidP="000C7201">
      <w:pPr>
        <w:jc w:val="both"/>
        <w:rPr>
          <w:rFonts w:ascii="Cambria" w:hAnsi="Cambria"/>
          <w:sz w:val="24"/>
          <w:szCs w:val="24"/>
        </w:rPr>
      </w:pPr>
      <w:r w:rsidRPr="00C9760B">
        <w:rPr>
          <w:rFonts w:ascii="Cambria" w:hAnsi="Cambria"/>
          <w:sz w:val="24"/>
          <w:szCs w:val="24"/>
        </w:rPr>
        <w:t xml:space="preserve">Saldajā – </w:t>
      </w:r>
      <w:proofErr w:type="spellStart"/>
      <w:r w:rsidRPr="00C9760B">
        <w:rPr>
          <w:rFonts w:ascii="Cambria" w:hAnsi="Cambria"/>
          <w:sz w:val="24"/>
          <w:szCs w:val="24"/>
        </w:rPr>
        <w:t>cimdiņpankūkas</w:t>
      </w:r>
      <w:proofErr w:type="spellEnd"/>
      <w:r w:rsidRPr="00C9760B">
        <w:rPr>
          <w:rFonts w:ascii="Cambria" w:hAnsi="Cambria"/>
          <w:sz w:val="24"/>
          <w:szCs w:val="24"/>
        </w:rPr>
        <w:t xml:space="preserve">, </w:t>
      </w:r>
      <w:r w:rsidR="000C7201" w:rsidRPr="00C9760B">
        <w:rPr>
          <w:rFonts w:ascii="Cambria" w:hAnsi="Cambria"/>
          <w:sz w:val="24"/>
          <w:szCs w:val="24"/>
        </w:rPr>
        <w:t xml:space="preserve">omītes </w:t>
      </w:r>
      <w:proofErr w:type="spellStart"/>
      <w:r w:rsidR="000C7201" w:rsidRPr="00C9760B">
        <w:rPr>
          <w:rFonts w:ascii="Cambria" w:hAnsi="Cambria"/>
          <w:sz w:val="24"/>
          <w:szCs w:val="24"/>
        </w:rPr>
        <w:t>sklandrausis</w:t>
      </w:r>
      <w:proofErr w:type="spellEnd"/>
      <w:r w:rsidR="000C7201" w:rsidRPr="00C9760B">
        <w:rPr>
          <w:rFonts w:ascii="Cambria" w:hAnsi="Cambria"/>
          <w:sz w:val="24"/>
          <w:szCs w:val="24"/>
        </w:rPr>
        <w:t xml:space="preserve">, mannā </w:t>
      </w:r>
      <w:proofErr w:type="spellStart"/>
      <w:r w:rsidR="000C7201" w:rsidRPr="00C9760B">
        <w:rPr>
          <w:rFonts w:ascii="Cambria" w:hAnsi="Cambria"/>
          <w:sz w:val="24"/>
          <w:szCs w:val="24"/>
        </w:rPr>
        <w:t>šūm</w:t>
      </w:r>
      <w:proofErr w:type="spellEnd"/>
      <w:r w:rsidR="000C7201" w:rsidRPr="00C9760B">
        <w:rPr>
          <w:rFonts w:ascii="Cambria" w:hAnsi="Cambria"/>
          <w:sz w:val="24"/>
          <w:szCs w:val="24"/>
        </w:rPr>
        <w:t xml:space="preserve">, </w:t>
      </w:r>
      <w:proofErr w:type="spellStart"/>
      <w:r w:rsidR="000C7201" w:rsidRPr="00C9760B">
        <w:rPr>
          <w:rFonts w:ascii="Cambria" w:hAnsi="Cambria"/>
          <w:sz w:val="24"/>
          <w:szCs w:val="24"/>
        </w:rPr>
        <w:t>ūdensklinģeri</w:t>
      </w:r>
      <w:proofErr w:type="spellEnd"/>
      <w:r w:rsidR="000C7201" w:rsidRPr="00C9760B">
        <w:rPr>
          <w:rFonts w:ascii="Cambria" w:hAnsi="Cambria"/>
          <w:sz w:val="24"/>
          <w:szCs w:val="24"/>
        </w:rPr>
        <w:t>, melleņu zefīri, būs arī garšīgās kūciņas “Jūras vējš”, “</w:t>
      </w:r>
      <w:proofErr w:type="spellStart"/>
      <w:r w:rsidR="000C7201" w:rsidRPr="00C9760B">
        <w:rPr>
          <w:rFonts w:ascii="Cambria" w:hAnsi="Cambria"/>
          <w:sz w:val="24"/>
          <w:szCs w:val="24"/>
        </w:rPr>
        <w:t>Riekstkodis</w:t>
      </w:r>
      <w:proofErr w:type="spellEnd"/>
      <w:r w:rsidR="000C7201" w:rsidRPr="00C9760B">
        <w:rPr>
          <w:rFonts w:ascii="Cambria" w:hAnsi="Cambria"/>
          <w:sz w:val="24"/>
          <w:szCs w:val="24"/>
        </w:rPr>
        <w:t>” un “Aveņu buča”.</w:t>
      </w:r>
    </w:p>
    <w:p w:rsidR="00796A5C" w:rsidRPr="00C9760B" w:rsidRDefault="00796A5C" w:rsidP="000C7201">
      <w:pPr>
        <w:jc w:val="both"/>
        <w:rPr>
          <w:rFonts w:ascii="Cambria" w:hAnsi="Cambria"/>
          <w:sz w:val="24"/>
          <w:szCs w:val="24"/>
        </w:rPr>
      </w:pPr>
      <w:r w:rsidRPr="00C9760B">
        <w:rPr>
          <w:rFonts w:ascii="Cambria" w:hAnsi="Cambria"/>
          <w:sz w:val="24"/>
          <w:szCs w:val="24"/>
        </w:rPr>
        <w:t>Stipro būs jāiet meklēt pa ciemiem</w:t>
      </w:r>
      <w:r w:rsidR="000C7201" w:rsidRPr="00C9760B">
        <w:rPr>
          <w:rFonts w:ascii="Cambria" w:hAnsi="Cambria"/>
          <w:sz w:val="24"/>
          <w:szCs w:val="24"/>
        </w:rPr>
        <w:t>…</w:t>
      </w:r>
    </w:p>
    <w:p w:rsidR="00C9760B" w:rsidRPr="00C9760B" w:rsidRDefault="00C9760B" w:rsidP="000C7201">
      <w:pPr>
        <w:jc w:val="both"/>
        <w:rPr>
          <w:rFonts w:ascii="Cambria" w:hAnsi="Cambria"/>
          <w:sz w:val="24"/>
          <w:szCs w:val="24"/>
        </w:rPr>
      </w:pPr>
      <w:r w:rsidRPr="00C9760B">
        <w:rPr>
          <w:rFonts w:ascii="Cambria" w:hAnsi="Cambria"/>
          <w:sz w:val="24"/>
          <w:szCs w:val="24"/>
        </w:rPr>
        <w:t>Kopumā būs daudzveidīgs ēdienu un dzērienu piedāvājums - gatavots no vietējiem produktiem, ar īpašiem stāstiem un amata prasmju demonstrējumiem. Būs gan iecienīto vietējo ēdienu meistarstiķi, gan no vecmāmiņu un muižas laika pūralādēm izceltu recepšu lietā likšana. Tie būs kā dārza svētki visā Dundagas novadā un Lībiešu krastā, kur ikviens ceļotājs varēs piedalīties un baudīt ēdienu daudzveidību. Mājas kafejnīcu dienas Latvijā notiks pirmo reizi un ideja aizgūta no Igaunijas, kur šis pasākums tiek rīkots jau vairākus gadus.</w:t>
      </w:r>
    </w:p>
    <w:p w:rsidR="000C7201" w:rsidRDefault="000C7201" w:rsidP="000C7201">
      <w:pPr>
        <w:jc w:val="both"/>
        <w:rPr>
          <w:rFonts w:ascii="Cambria" w:hAnsi="Cambria"/>
          <w:sz w:val="24"/>
          <w:szCs w:val="24"/>
        </w:rPr>
      </w:pPr>
      <w:r w:rsidRPr="00C9760B">
        <w:rPr>
          <w:rFonts w:ascii="Cambria" w:hAnsi="Cambria"/>
          <w:sz w:val="24"/>
          <w:szCs w:val="24"/>
        </w:rPr>
        <w:t xml:space="preserve">Visus mājas kafejnīcu dienu dalībniekus un piedāvājumus atradīsiet pasākuma mājas lapā </w:t>
      </w:r>
      <w:hyperlink r:id="rId12" w:history="1">
        <w:r w:rsidRPr="00C9760B">
          <w:rPr>
            <w:rStyle w:val="Hyperlink"/>
            <w:rFonts w:ascii="Cambria" w:hAnsi="Cambria"/>
            <w:sz w:val="24"/>
            <w:szCs w:val="24"/>
          </w:rPr>
          <w:t>celotajs.lv/</w:t>
        </w:r>
        <w:proofErr w:type="spellStart"/>
        <w:r w:rsidRPr="00C9760B">
          <w:rPr>
            <w:rStyle w:val="Hyperlink"/>
            <w:rFonts w:ascii="Cambria" w:hAnsi="Cambria"/>
            <w:sz w:val="24"/>
            <w:szCs w:val="24"/>
          </w:rPr>
          <w:t>kafejnicudienas</w:t>
        </w:r>
        <w:proofErr w:type="spellEnd"/>
      </w:hyperlink>
      <w:r w:rsidRPr="00C9760B">
        <w:rPr>
          <w:rFonts w:ascii="Cambria" w:hAnsi="Cambria"/>
          <w:sz w:val="24"/>
          <w:szCs w:val="24"/>
        </w:rPr>
        <w:t>.</w:t>
      </w:r>
    </w:p>
    <w:p w:rsidR="00795092" w:rsidRDefault="00795092" w:rsidP="00795092">
      <w:pPr>
        <w:jc w:val="both"/>
        <w:rPr>
          <w:rFonts w:ascii="Cambria" w:hAnsi="Cambria"/>
          <w:sz w:val="24"/>
          <w:szCs w:val="24"/>
        </w:rPr>
      </w:pPr>
    </w:p>
    <w:p w:rsidR="00795092" w:rsidRPr="00795092" w:rsidRDefault="00795092" w:rsidP="00795092">
      <w:pPr>
        <w:jc w:val="both"/>
        <w:rPr>
          <w:rFonts w:ascii="Cambria" w:hAnsi="Cambria"/>
          <w:sz w:val="24"/>
          <w:szCs w:val="24"/>
        </w:rPr>
      </w:pPr>
      <w:r w:rsidRPr="00795092">
        <w:rPr>
          <w:rFonts w:ascii="Cambria" w:hAnsi="Cambria"/>
          <w:sz w:val="24"/>
          <w:szCs w:val="24"/>
        </w:rPr>
        <w:t xml:space="preserve">Asnāte Ziemele, </w:t>
      </w:r>
    </w:p>
    <w:p w:rsidR="00795092" w:rsidRDefault="00795092" w:rsidP="00795092">
      <w:pPr>
        <w:jc w:val="both"/>
        <w:rPr>
          <w:rFonts w:ascii="Cambria" w:hAnsi="Cambria"/>
          <w:sz w:val="24"/>
          <w:szCs w:val="24"/>
        </w:rPr>
      </w:pPr>
      <w:r w:rsidRPr="00795092">
        <w:rPr>
          <w:rFonts w:ascii="Cambria" w:hAnsi="Cambria"/>
          <w:sz w:val="24"/>
          <w:szCs w:val="24"/>
        </w:rPr>
        <w:t>Latvijas Lauku tūrisma asociācijas “Lauku ceļotājs” prezidente (tel. 29285756)</w:t>
      </w:r>
    </w:p>
    <w:p w:rsidR="00795092" w:rsidRPr="00795092" w:rsidRDefault="00795092" w:rsidP="00795092">
      <w:pPr>
        <w:jc w:val="both"/>
        <w:rPr>
          <w:rFonts w:ascii="Cambria" w:hAnsi="Cambria"/>
          <w:sz w:val="24"/>
          <w:szCs w:val="24"/>
        </w:rPr>
      </w:pPr>
    </w:p>
    <w:p w:rsidR="00C9760B" w:rsidRPr="00795092" w:rsidRDefault="00C9760B" w:rsidP="00C9760B">
      <w:pPr>
        <w:jc w:val="both"/>
        <w:rPr>
          <w:rFonts w:ascii="Cambria" w:hAnsi="Cambria"/>
          <w:i/>
          <w:sz w:val="24"/>
          <w:szCs w:val="24"/>
        </w:rPr>
      </w:pPr>
      <w:r w:rsidRPr="00795092">
        <w:rPr>
          <w:rFonts w:ascii="Cambria" w:hAnsi="Cambria"/>
          <w:i/>
          <w:sz w:val="24"/>
          <w:szCs w:val="24"/>
        </w:rPr>
        <w:t xml:space="preserve">Mājas kafejnīcu dienas organizētas </w:t>
      </w:r>
      <w:r w:rsidR="00795092" w:rsidRPr="00795092">
        <w:rPr>
          <w:rFonts w:ascii="Cambria" w:hAnsi="Cambria"/>
          <w:i/>
          <w:sz w:val="24"/>
          <w:szCs w:val="24"/>
        </w:rPr>
        <w:t>p</w:t>
      </w:r>
      <w:r w:rsidRPr="00795092">
        <w:rPr>
          <w:rFonts w:ascii="Cambria" w:hAnsi="Cambria"/>
          <w:i/>
          <w:sz w:val="24"/>
          <w:szCs w:val="24"/>
        </w:rPr>
        <w:t>rojekt</w:t>
      </w:r>
      <w:r w:rsidR="00795092" w:rsidRPr="00795092">
        <w:rPr>
          <w:rFonts w:ascii="Cambria" w:hAnsi="Cambria"/>
          <w:i/>
          <w:sz w:val="24"/>
          <w:szCs w:val="24"/>
        </w:rPr>
        <w:t>a</w:t>
      </w:r>
      <w:r w:rsidRPr="00795092">
        <w:rPr>
          <w:rFonts w:ascii="Cambria" w:hAnsi="Cambria"/>
          <w:i/>
          <w:sz w:val="24"/>
          <w:szCs w:val="24"/>
        </w:rPr>
        <w:t xml:space="preserve"> "Mazo etnisko </w:t>
      </w:r>
      <w:proofErr w:type="spellStart"/>
      <w:r w:rsidRPr="00795092">
        <w:rPr>
          <w:rFonts w:ascii="Cambria" w:hAnsi="Cambria"/>
          <w:i/>
          <w:sz w:val="24"/>
          <w:szCs w:val="24"/>
        </w:rPr>
        <w:t>kultūrtelpu</w:t>
      </w:r>
      <w:proofErr w:type="spellEnd"/>
      <w:r w:rsidRPr="00795092">
        <w:rPr>
          <w:rFonts w:ascii="Cambria" w:hAnsi="Cambria"/>
          <w:i/>
          <w:sz w:val="24"/>
          <w:szCs w:val="24"/>
        </w:rPr>
        <w:t xml:space="preserve"> attīstība un popularizēšana kā tūrisma galamērķis" tiek īstenots Igaunijas-Latvijas Programmas no Eiropas Reģionālās attīstības fonda ietvaros.</w:t>
      </w:r>
    </w:p>
    <w:p w:rsidR="00C9760B" w:rsidRPr="00F950BE" w:rsidRDefault="00C9760B" w:rsidP="000C7201">
      <w:pPr>
        <w:jc w:val="both"/>
        <w:rPr>
          <w:rFonts w:ascii="Cambria" w:hAnsi="Cambria"/>
          <w:i/>
          <w:sz w:val="24"/>
          <w:szCs w:val="24"/>
        </w:rPr>
      </w:pPr>
      <w:r w:rsidRPr="00795092">
        <w:rPr>
          <w:rFonts w:ascii="Cambria" w:hAnsi="Cambria"/>
          <w:i/>
          <w:sz w:val="24"/>
          <w:szCs w:val="24"/>
        </w:rPr>
        <w:t>Šī preses ziņa atspoguļo autora viedokli. Programmas vadošā iestāde neatbild par tajā ietvertās informācijas iespējamo izmantošanu.</w:t>
      </w:r>
    </w:p>
    <w:sectPr w:rsidR="00C9760B" w:rsidRPr="00F950BE" w:rsidSect="000C7201">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86E" w:rsidRDefault="00F1186E" w:rsidP="00C9760B">
      <w:pPr>
        <w:spacing w:after="0" w:line="240" w:lineRule="auto"/>
      </w:pPr>
      <w:r>
        <w:separator/>
      </w:r>
    </w:p>
  </w:endnote>
  <w:endnote w:type="continuationSeparator" w:id="0">
    <w:p w:rsidR="00F1186E" w:rsidRDefault="00F1186E" w:rsidP="00C9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92" w:rsidRDefault="00795092" w:rsidP="00795092">
    <w:pPr>
      <w:pStyle w:val="Footer"/>
      <w:jc w:val="center"/>
    </w:pPr>
    <w:r>
      <w:rPr>
        <w:noProof/>
        <w:lang w:eastAsia="lv-LV"/>
      </w:rPr>
      <w:drawing>
        <wp:inline distT="0" distB="0" distL="0" distR="0">
          <wp:extent cx="5736336" cy="60045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6336" cy="600456"/>
                  </a:xfrm>
                  <a:prstGeom prst="rect">
                    <a:avLst/>
                  </a:prstGeom>
                </pic:spPr>
              </pic:pic>
            </a:graphicData>
          </a:graphic>
        </wp:inline>
      </w:drawing>
    </w:r>
  </w:p>
  <w:p w:rsidR="00795092" w:rsidRDefault="00795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86E" w:rsidRDefault="00F1186E" w:rsidP="00C9760B">
      <w:pPr>
        <w:spacing w:after="0" w:line="240" w:lineRule="auto"/>
      </w:pPr>
      <w:r>
        <w:separator/>
      </w:r>
    </w:p>
  </w:footnote>
  <w:footnote w:type="continuationSeparator" w:id="0">
    <w:p w:rsidR="00F1186E" w:rsidRDefault="00F1186E" w:rsidP="00C9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092" w:rsidRDefault="00795092">
    <w:pPr>
      <w:pStyle w:val="Header"/>
    </w:pPr>
  </w:p>
  <w:p w:rsidR="00C9760B" w:rsidRDefault="00C97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E2331"/>
    <w:multiLevelType w:val="hybridMultilevel"/>
    <w:tmpl w:val="692648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BA49C5"/>
    <w:multiLevelType w:val="hybridMultilevel"/>
    <w:tmpl w:val="5ABEB1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B3751F"/>
    <w:multiLevelType w:val="hybridMultilevel"/>
    <w:tmpl w:val="F32467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191B5B"/>
    <w:multiLevelType w:val="hybridMultilevel"/>
    <w:tmpl w:val="729C2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697EBC"/>
    <w:multiLevelType w:val="hybridMultilevel"/>
    <w:tmpl w:val="20142B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2A5966"/>
    <w:multiLevelType w:val="hybridMultilevel"/>
    <w:tmpl w:val="89062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2D23F9"/>
    <w:multiLevelType w:val="hybridMultilevel"/>
    <w:tmpl w:val="B72EF7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C6"/>
    <w:rsid w:val="000C7201"/>
    <w:rsid w:val="001805DB"/>
    <w:rsid w:val="003A79F9"/>
    <w:rsid w:val="003B0D2A"/>
    <w:rsid w:val="00590A6A"/>
    <w:rsid w:val="00602E75"/>
    <w:rsid w:val="00650ED8"/>
    <w:rsid w:val="006E6E2A"/>
    <w:rsid w:val="00795092"/>
    <w:rsid w:val="00796A5C"/>
    <w:rsid w:val="00AF2DF6"/>
    <w:rsid w:val="00B378C6"/>
    <w:rsid w:val="00B960D3"/>
    <w:rsid w:val="00C9760B"/>
    <w:rsid w:val="00F1186E"/>
    <w:rsid w:val="00F950BE"/>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C7DBF55"/>
  <w15:docId w15:val="{3655FC56-40A6-486C-A1C0-6854101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DB"/>
    <w:pPr>
      <w:ind w:left="720"/>
      <w:contextualSpacing/>
    </w:pPr>
  </w:style>
  <w:style w:type="character" w:styleId="Hyperlink">
    <w:name w:val="Hyperlink"/>
    <w:basedOn w:val="DefaultParagraphFont"/>
    <w:uiPriority w:val="99"/>
    <w:unhideWhenUsed/>
    <w:rsid w:val="00C9760B"/>
    <w:rPr>
      <w:color w:val="0563C1" w:themeColor="hyperlink"/>
      <w:u w:val="single"/>
    </w:rPr>
  </w:style>
  <w:style w:type="character" w:customStyle="1" w:styleId="UnresolvedMention1">
    <w:name w:val="Unresolved Mention1"/>
    <w:basedOn w:val="DefaultParagraphFont"/>
    <w:uiPriority w:val="99"/>
    <w:semiHidden/>
    <w:unhideWhenUsed/>
    <w:rsid w:val="00C9760B"/>
    <w:rPr>
      <w:color w:val="605E5C"/>
      <w:shd w:val="clear" w:color="auto" w:fill="E1DFDD"/>
    </w:rPr>
  </w:style>
  <w:style w:type="paragraph" w:styleId="Header">
    <w:name w:val="header"/>
    <w:basedOn w:val="Normal"/>
    <w:link w:val="HeaderChar"/>
    <w:uiPriority w:val="99"/>
    <w:unhideWhenUsed/>
    <w:rsid w:val="00C976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60B"/>
  </w:style>
  <w:style w:type="paragraph" w:styleId="Footer">
    <w:name w:val="footer"/>
    <w:basedOn w:val="Normal"/>
    <w:link w:val="FooterChar"/>
    <w:uiPriority w:val="99"/>
    <w:unhideWhenUsed/>
    <w:rsid w:val="00C976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60B"/>
  </w:style>
  <w:style w:type="paragraph" w:styleId="BalloonText">
    <w:name w:val="Balloon Text"/>
    <w:basedOn w:val="Normal"/>
    <w:link w:val="BalloonTextChar"/>
    <w:uiPriority w:val="99"/>
    <w:semiHidden/>
    <w:unhideWhenUsed/>
    <w:rsid w:val="00590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elotajs.lv/lv/conf/MKD-0106/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inda\AppData\Local\Temp\www.sliteresdie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2782</Words>
  <Characters>1587</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2019-05-14T07:14:00Z</dcterms:created>
  <dcterms:modified xsi:type="dcterms:W3CDTF">2019-05-14T07:14:00Z</dcterms:modified>
</cp:coreProperties>
</file>