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A0534" w:rsidRPr="00BE1C7E" w:rsidRDefault="004A0534" w:rsidP="00DE2DA1">
      <w:pPr>
        <w:rPr>
          <w:rFonts w:asciiTheme="minorHAnsi" w:hAnsiTheme="minorHAnsi"/>
          <w:color w:val="auto"/>
          <w:sz w:val="22"/>
          <w:szCs w:val="22"/>
          <w:u w:val="single"/>
          <w:lang w:val="lv-LV"/>
        </w:rPr>
      </w:pPr>
    </w:p>
    <w:p w:rsidR="00763251" w:rsidRPr="00BE1C7E" w:rsidRDefault="00DE2DA1" w:rsidP="004A0534">
      <w:pPr>
        <w:ind w:left="-142"/>
        <w:rPr>
          <w:rFonts w:asciiTheme="minorHAnsi" w:hAnsiTheme="minorHAnsi"/>
          <w:color w:val="auto"/>
          <w:sz w:val="22"/>
          <w:szCs w:val="22"/>
          <w:lang w:val="lv-LV"/>
        </w:rPr>
      </w:pPr>
      <w:r w:rsidRPr="00BE1C7E">
        <w:rPr>
          <w:rFonts w:asciiTheme="minorHAnsi" w:hAnsiTheme="minorHAnsi"/>
          <w:color w:val="auto"/>
          <w:sz w:val="22"/>
          <w:szCs w:val="22"/>
          <w:lang w:val="lv-LV"/>
        </w:rPr>
        <w:t>Ziņa presei</w:t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ab/>
        <w:t>2</w:t>
      </w:r>
      <w:r w:rsidR="00546B30">
        <w:rPr>
          <w:rFonts w:asciiTheme="minorHAnsi" w:hAnsiTheme="minorHAnsi"/>
          <w:color w:val="auto"/>
          <w:sz w:val="22"/>
          <w:szCs w:val="22"/>
          <w:lang w:val="lv-LV"/>
        </w:rPr>
        <w:t>9</w:t>
      </w:r>
      <w:r w:rsidR="004A0534" w:rsidRPr="00BE1C7E">
        <w:rPr>
          <w:rFonts w:asciiTheme="minorHAnsi" w:hAnsiTheme="minorHAnsi"/>
          <w:color w:val="auto"/>
          <w:sz w:val="22"/>
          <w:szCs w:val="22"/>
          <w:lang w:val="lv-LV"/>
        </w:rPr>
        <w:t>.0</w:t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>8</w:t>
      </w:r>
      <w:r w:rsidR="004A0534" w:rsidRPr="00BE1C7E">
        <w:rPr>
          <w:rFonts w:asciiTheme="minorHAnsi" w:hAnsiTheme="minorHAnsi"/>
          <w:color w:val="auto"/>
          <w:sz w:val="22"/>
          <w:szCs w:val="22"/>
          <w:lang w:val="lv-LV"/>
        </w:rPr>
        <w:t>.2017.</w:t>
      </w:r>
    </w:p>
    <w:p w:rsidR="00DE2DA1" w:rsidRPr="00BE1C7E" w:rsidRDefault="00DE2DA1" w:rsidP="005F7870">
      <w:pPr>
        <w:ind w:left="-284"/>
        <w:jc w:val="center"/>
        <w:rPr>
          <w:rFonts w:asciiTheme="minorHAnsi" w:hAnsiTheme="minorHAnsi"/>
          <w:b/>
          <w:color w:val="auto"/>
          <w:sz w:val="22"/>
          <w:szCs w:val="22"/>
          <w:lang w:val="lv-LV"/>
        </w:rPr>
      </w:pPr>
    </w:p>
    <w:p w:rsidR="00D173FE" w:rsidRPr="00BE1C7E" w:rsidRDefault="00D173FE" w:rsidP="005F7870">
      <w:pPr>
        <w:ind w:left="-284"/>
        <w:jc w:val="center"/>
        <w:rPr>
          <w:rFonts w:asciiTheme="minorHAnsi" w:hAnsiTheme="minorHAnsi"/>
          <w:b/>
          <w:color w:val="auto"/>
          <w:sz w:val="22"/>
          <w:szCs w:val="22"/>
          <w:lang w:val="lv-LV"/>
        </w:rPr>
      </w:pPr>
    </w:p>
    <w:p w:rsidR="00B263D3" w:rsidRPr="00BE1C7E" w:rsidRDefault="00B263D3" w:rsidP="005F7870">
      <w:pPr>
        <w:ind w:left="-284"/>
        <w:jc w:val="center"/>
        <w:rPr>
          <w:rFonts w:asciiTheme="minorHAnsi" w:hAnsiTheme="minorHAnsi"/>
          <w:b/>
          <w:color w:val="auto"/>
          <w:sz w:val="22"/>
          <w:szCs w:val="22"/>
          <w:lang w:val="lv-LV"/>
        </w:rPr>
      </w:pPr>
      <w:r w:rsidRPr="00BE1C7E"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Top pārgājienu maršruts gar Baltijas jūru: izpētes posms Latvijā </w:t>
      </w:r>
      <w:r w:rsidR="00F24840"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ir </w:t>
      </w:r>
      <w:r w:rsidRPr="00BE1C7E">
        <w:rPr>
          <w:rFonts w:asciiTheme="minorHAnsi" w:hAnsiTheme="minorHAnsi"/>
          <w:b/>
          <w:color w:val="auto"/>
          <w:sz w:val="22"/>
          <w:szCs w:val="22"/>
          <w:lang w:val="lv-LV"/>
        </w:rPr>
        <w:t>fin</w:t>
      </w:r>
      <w:r w:rsidR="00BE1C7E" w:rsidRPr="00BE1C7E">
        <w:rPr>
          <w:rFonts w:asciiTheme="minorHAnsi" w:hAnsiTheme="minorHAnsi"/>
          <w:b/>
          <w:color w:val="auto"/>
          <w:sz w:val="22"/>
          <w:szCs w:val="22"/>
          <w:lang w:val="lv-LV"/>
        </w:rPr>
        <w:t>išējis, turpinājums – Igaunijā</w:t>
      </w:r>
    </w:p>
    <w:p w:rsidR="00F924E6" w:rsidRPr="00BE1C7E" w:rsidRDefault="00F924E6" w:rsidP="00F924E6">
      <w:pPr>
        <w:ind w:firstLine="720"/>
        <w:jc w:val="both"/>
        <w:rPr>
          <w:rStyle w:val="apple-converted-space"/>
          <w:rFonts w:asciiTheme="minorHAnsi" w:hAnsiTheme="minorHAnsi"/>
          <w:iCs/>
          <w:color w:val="auto"/>
          <w:sz w:val="22"/>
          <w:szCs w:val="22"/>
          <w:shd w:val="clear" w:color="auto" w:fill="FFFFFF"/>
          <w:lang w:val="lv-LV"/>
        </w:rPr>
      </w:pPr>
    </w:p>
    <w:p w:rsidR="00F924E6" w:rsidRPr="00BE1C7E" w:rsidRDefault="00A54084" w:rsidP="00F924E6">
      <w:pPr>
        <w:jc w:val="both"/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</w:pPr>
      <w:r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Jūras nevar būt par daudz – tāds ir </w:t>
      </w:r>
      <w:r w:rsidR="00566DCD" w:rsidRPr="00BE1C7E">
        <w:rPr>
          <w:rFonts w:asciiTheme="minorHAnsi" w:hAnsiTheme="minorHAnsi"/>
          <w:color w:val="auto"/>
          <w:sz w:val="22"/>
          <w:szCs w:val="22"/>
          <w:lang w:val="lv-LV"/>
        </w:rPr>
        <w:t>dalībnieku secinājums</w:t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, noslēdzot </w:t>
      </w:r>
      <w:r w:rsidRPr="00BE1C7E">
        <w:rPr>
          <w:rFonts w:asciiTheme="minorHAnsi" w:hAnsiTheme="minorHAnsi"/>
          <w:color w:val="auto"/>
          <w:sz w:val="22"/>
          <w:szCs w:val="22"/>
          <w:lang w:val="lv-LV"/>
        </w:rPr>
        <w:t>maršruta izpētes pārgājiena Latvijas posm</w:t>
      </w:r>
      <w:r w:rsidR="006B7F95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u </w:t>
      </w:r>
      <w:r w:rsidR="00566DCD" w:rsidRPr="00BE1C7E">
        <w:rPr>
          <w:rFonts w:asciiTheme="minorHAnsi" w:hAnsiTheme="minorHAnsi"/>
          <w:color w:val="auto"/>
          <w:sz w:val="22"/>
          <w:szCs w:val="22"/>
          <w:lang w:val="lv-LV"/>
        </w:rPr>
        <w:t>šogad augustā</w:t>
      </w:r>
      <w:r w:rsidR="009C1A6F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. </w:t>
      </w:r>
      <w:r w:rsidR="00BE1C7E" w:rsidRPr="00BE1C7E">
        <w:rPr>
          <w:rFonts w:asciiTheme="minorHAnsi" w:hAnsiTheme="minorHAnsi"/>
          <w:color w:val="auto"/>
          <w:sz w:val="22"/>
          <w:szCs w:val="22"/>
          <w:lang w:val="lv-LV"/>
        </w:rPr>
        <w:t>Pārgājienu</w:t>
      </w:r>
      <w:r w:rsidR="00566DCD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 maršruts </w:t>
      </w:r>
      <w:r w:rsidR="00B263D3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vairāk </w:t>
      </w:r>
      <w:r w:rsidR="000001CD">
        <w:rPr>
          <w:rFonts w:asciiTheme="minorHAnsi" w:hAnsiTheme="minorHAnsi"/>
          <w:color w:val="auto"/>
          <w:sz w:val="22"/>
          <w:szCs w:val="22"/>
          <w:lang w:val="lv-LV"/>
        </w:rPr>
        <w:t>ne</w:t>
      </w:r>
      <w:r w:rsidR="00B263D3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kā </w:t>
      </w:r>
      <w:r w:rsidR="009E4B69" w:rsidRPr="00BE1C7E">
        <w:rPr>
          <w:rFonts w:asciiTheme="minorHAnsi" w:hAnsiTheme="minorHAnsi"/>
          <w:color w:val="auto"/>
          <w:sz w:val="22"/>
          <w:szCs w:val="22"/>
          <w:lang w:val="lv-LV"/>
        </w:rPr>
        <w:t>11</w:t>
      </w:r>
      <w:r w:rsidR="00B263D3" w:rsidRPr="00BE1C7E">
        <w:rPr>
          <w:rFonts w:asciiTheme="minorHAnsi" w:hAnsiTheme="minorHAnsi"/>
          <w:color w:val="auto"/>
          <w:sz w:val="22"/>
          <w:szCs w:val="22"/>
          <w:lang w:val="lv-LV"/>
        </w:rPr>
        <w:t>00</w:t>
      </w:r>
      <w:r w:rsidR="00BE1C7E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 </w:t>
      </w:r>
      <w:r w:rsidR="00566DCD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km garumā gar Baltijas jūru no Latvijas-Lietuvas robežas līdz Tallinai top </w:t>
      </w:r>
      <w:r w:rsidR="000001CD" w:rsidRPr="00BE1C7E">
        <w:rPr>
          <w:rFonts w:asciiTheme="minorHAnsi" w:hAnsiTheme="minorHAnsi"/>
          <w:color w:val="auto"/>
          <w:sz w:val="22"/>
          <w:szCs w:val="22"/>
          <w:lang w:val="lv-LV"/>
        </w:rPr>
        <w:t>projekt</w:t>
      </w:r>
      <w:r w:rsidR="000001CD">
        <w:rPr>
          <w:rFonts w:asciiTheme="minorHAnsi" w:hAnsiTheme="minorHAnsi"/>
          <w:color w:val="auto"/>
          <w:sz w:val="22"/>
          <w:szCs w:val="22"/>
          <w:lang w:val="lv-LV"/>
        </w:rPr>
        <w:t>ā</w:t>
      </w:r>
      <w:r w:rsidR="000001CD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 </w:t>
      </w:r>
      <w:r w:rsidR="000001CD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>“Pārgājienu maršruts gar Baltijas jūras piekrasti Latvijā un Igaunijā”</w:t>
      </w:r>
      <w:r w:rsidR="00566DCD" w:rsidRPr="00BE1C7E">
        <w:rPr>
          <w:rFonts w:asciiTheme="minorHAnsi" w:hAnsiTheme="minorHAnsi"/>
          <w:color w:val="auto"/>
          <w:sz w:val="22"/>
          <w:szCs w:val="22"/>
          <w:lang w:val="lv-LV"/>
        </w:rPr>
        <w:t>a</w:t>
      </w:r>
      <w:r w:rsidR="009C1A6F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r </w:t>
      </w:r>
      <w:hyperlink r:id="rId7" w:history="1">
        <w:r w:rsidR="00B45AC9" w:rsidRPr="00BE1C7E">
          <w:rPr>
            <w:rStyle w:val="Hyperlink"/>
            <w:rFonts w:asciiTheme="minorHAnsi" w:hAnsiTheme="minorHAnsi"/>
            <w:iCs/>
            <w:color w:val="auto"/>
            <w:sz w:val="22"/>
            <w:szCs w:val="22"/>
            <w:u w:val="none"/>
            <w:lang w:val="lv-LV"/>
          </w:rPr>
          <w:t>Igaunijas - Latvijas programmas</w:t>
        </w:r>
      </w:hyperlink>
      <w:r w:rsidR="00566DCD" w:rsidRPr="00BE1C7E">
        <w:rPr>
          <w:rFonts w:asciiTheme="minorHAnsi" w:hAnsiTheme="minorHAnsi"/>
          <w:color w:val="auto"/>
          <w:sz w:val="22"/>
          <w:szCs w:val="22"/>
          <w:lang w:val="lv-LV"/>
        </w:rPr>
        <w:t xml:space="preserve"> atbalstu</w:t>
      </w:r>
      <w:r w:rsidR="00566DCD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 xml:space="preserve">. Maršruta izpēti vada pieredzējušais vides un tūrisma </w:t>
      </w:r>
      <w:r w:rsidR="009E4B69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 xml:space="preserve">eksperts </w:t>
      </w:r>
      <w:r w:rsidR="00566DCD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>Juris Smaļinskis</w:t>
      </w:r>
      <w:r w:rsidR="00B263D3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>,</w:t>
      </w:r>
      <w:r w:rsidR="00F924E6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 xml:space="preserve"> </w:t>
      </w:r>
      <w:r w:rsidR="009E4B69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 xml:space="preserve">pārstāvot projekta vadošo partneri „Lauku ceļotājs”. </w:t>
      </w:r>
      <w:r w:rsidR="00BE1C7E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>Visos</w:t>
      </w:r>
      <w:r w:rsidR="00F924E6" w:rsidRPr="00BE1C7E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 xml:space="preserve"> pārgājiena posmos pievienojas iesaistīto pašvaldību teritoriju pārstāvji, vietējie uzņēmēji un iedzīvotāji, tūrisma informācijas centru darbinieki, kā arī pārgājienu entuziasti un interesenti.</w:t>
      </w:r>
    </w:p>
    <w:p w:rsidR="00DE6BAD" w:rsidRPr="00BE1C7E" w:rsidRDefault="00DE6BAD" w:rsidP="00F924E6">
      <w:pPr>
        <w:jc w:val="both"/>
        <w:rPr>
          <w:rStyle w:val="Emphasis"/>
          <w:rFonts w:asciiTheme="minorHAnsi" w:hAnsiTheme="minorHAnsi"/>
          <w:b/>
          <w:i w:val="0"/>
          <w:color w:val="auto"/>
          <w:sz w:val="22"/>
          <w:szCs w:val="22"/>
          <w:shd w:val="clear" w:color="auto" w:fill="FFFFFF"/>
          <w:lang w:val="lv-LV"/>
        </w:rPr>
      </w:pPr>
    </w:p>
    <w:p w:rsidR="00566DCD" w:rsidRPr="00BE1C7E" w:rsidRDefault="00F924E6" w:rsidP="00F924E6">
      <w:pPr>
        <w:jc w:val="both"/>
        <w:rPr>
          <w:rStyle w:val="Emphasis"/>
          <w:rFonts w:asciiTheme="minorHAnsi" w:hAnsiTheme="minorHAnsi"/>
          <w:b/>
          <w:i w:val="0"/>
          <w:color w:val="auto"/>
          <w:sz w:val="22"/>
          <w:szCs w:val="22"/>
          <w:shd w:val="clear" w:color="auto" w:fill="FFFFFF"/>
          <w:lang w:val="lv-LV"/>
        </w:rPr>
      </w:pPr>
      <w:r w:rsidRPr="00BE1C7E">
        <w:rPr>
          <w:rStyle w:val="Emphasis"/>
          <w:rFonts w:asciiTheme="minorHAnsi" w:hAnsiTheme="minorHAnsi"/>
          <w:b/>
          <w:i w:val="0"/>
          <w:color w:val="auto"/>
          <w:sz w:val="22"/>
          <w:szCs w:val="22"/>
          <w:shd w:val="clear" w:color="auto" w:fill="FFFFFF"/>
          <w:lang w:val="lv-LV"/>
        </w:rPr>
        <w:t>Pārgājiena statistika</w:t>
      </w:r>
    </w:p>
    <w:p w:rsidR="00B263D3" w:rsidRPr="00BE1C7E" w:rsidRDefault="00F924E6" w:rsidP="00DE6B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/>
          <w:sz w:val="22"/>
          <w:szCs w:val="22"/>
        </w:rPr>
        <w:t xml:space="preserve">Kopā </w:t>
      </w:r>
      <w:r w:rsidR="009E6F94" w:rsidRPr="00BE1C7E">
        <w:rPr>
          <w:rFonts w:asciiTheme="minorHAnsi" w:hAnsiTheme="minorHAnsi"/>
          <w:sz w:val="22"/>
          <w:szCs w:val="22"/>
        </w:rPr>
        <w:t xml:space="preserve">pārgājienā </w:t>
      </w:r>
      <w:r w:rsidR="000001CD" w:rsidRPr="00BE1C7E">
        <w:rPr>
          <w:rFonts w:asciiTheme="minorHAnsi" w:hAnsiTheme="minorHAnsi"/>
          <w:sz w:val="22"/>
          <w:szCs w:val="22"/>
        </w:rPr>
        <w:t xml:space="preserve">šovasar </w:t>
      </w:r>
      <w:r w:rsidR="009E6F94" w:rsidRPr="00BE1C7E">
        <w:rPr>
          <w:rFonts w:asciiTheme="minorHAnsi" w:hAnsiTheme="minorHAnsi"/>
          <w:sz w:val="22"/>
          <w:szCs w:val="22"/>
        </w:rPr>
        <w:t xml:space="preserve">pavadītas </w:t>
      </w:r>
      <w:r w:rsidRPr="00BE1C7E">
        <w:rPr>
          <w:rFonts w:asciiTheme="minorHAnsi" w:hAnsiTheme="minorHAnsi"/>
          <w:sz w:val="22"/>
          <w:szCs w:val="22"/>
        </w:rPr>
        <w:t>24 dien</w:t>
      </w:r>
      <w:r w:rsidR="009E6F94" w:rsidRPr="00BE1C7E">
        <w:rPr>
          <w:rFonts w:asciiTheme="minorHAnsi" w:hAnsiTheme="minorHAnsi"/>
          <w:sz w:val="22"/>
          <w:szCs w:val="22"/>
        </w:rPr>
        <w:t xml:space="preserve">as un noieta </w:t>
      </w:r>
      <w:r w:rsidRPr="00BE1C7E">
        <w:rPr>
          <w:rFonts w:asciiTheme="minorHAnsi" w:hAnsiTheme="minorHAnsi"/>
          <w:sz w:val="22"/>
          <w:szCs w:val="22"/>
        </w:rPr>
        <w:t>v</w:t>
      </w:r>
      <w:r w:rsidR="00A54084" w:rsidRPr="00BE1C7E">
        <w:rPr>
          <w:rFonts w:asciiTheme="minorHAnsi" w:hAnsiTheme="minorHAnsi" w:cs="Arial"/>
          <w:sz w:val="22"/>
          <w:szCs w:val="22"/>
        </w:rPr>
        <w:t>isa Latvijas piekraste</w:t>
      </w:r>
      <w:r w:rsidRPr="00BE1C7E">
        <w:rPr>
          <w:rFonts w:asciiTheme="minorHAnsi" w:hAnsiTheme="minorHAnsi" w:cs="Arial"/>
          <w:sz w:val="22"/>
          <w:szCs w:val="22"/>
        </w:rPr>
        <w:t xml:space="preserve"> no N</w:t>
      </w:r>
      <w:r w:rsidR="00A54084" w:rsidRPr="00BE1C7E">
        <w:rPr>
          <w:rFonts w:asciiTheme="minorHAnsi" w:hAnsiTheme="minorHAnsi" w:cs="Arial"/>
          <w:sz w:val="22"/>
          <w:szCs w:val="22"/>
        </w:rPr>
        <w:t>ida</w:t>
      </w:r>
      <w:r w:rsidRPr="00BE1C7E">
        <w:rPr>
          <w:rFonts w:asciiTheme="minorHAnsi" w:hAnsiTheme="minorHAnsi" w:cs="Arial"/>
          <w:sz w:val="22"/>
          <w:szCs w:val="22"/>
        </w:rPr>
        <w:t xml:space="preserve">s līdz </w:t>
      </w:r>
      <w:r w:rsidR="00A54084" w:rsidRPr="00BE1C7E">
        <w:rPr>
          <w:rFonts w:asciiTheme="minorHAnsi" w:hAnsiTheme="minorHAnsi" w:cs="Arial"/>
          <w:sz w:val="22"/>
          <w:szCs w:val="22"/>
        </w:rPr>
        <w:t>Ainaži</w:t>
      </w:r>
      <w:r w:rsidRPr="00BE1C7E">
        <w:rPr>
          <w:rFonts w:asciiTheme="minorHAnsi" w:hAnsiTheme="minorHAnsi" w:cs="Arial"/>
          <w:sz w:val="22"/>
          <w:szCs w:val="22"/>
        </w:rPr>
        <w:t>em</w:t>
      </w:r>
      <w:r w:rsidR="009E6F94" w:rsidRPr="00BE1C7E">
        <w:rPr>
          <w:rFonts w:asciiTheme="minorHAnsi" w:hAnsiTheme="minorHAnsi" w:cs="Arial"/>
          <w:sz w:val="22"/>
          <w:szCs w:val="22"/>
        </w:rPr>
        <w:t xml:space="preserve">. Pieveikti vairāk </w:t>
      </w:r>
      <w:r w:rsidR="000001CD">
        <w:rPr>
          <w:rFonts w:asciiTheme="minorHAnsi" w:hAnsiTheme="minorHAnsi" w:cs="Arial"/>
          <w:sz w:val="22"/>
          <w:szCs w:val="22"/>
        </w:rPr>
        <w:t>ne</w:t>
      </w:r>
      <w:r w:rsidR="009E6F94" w:rsidRPr="00BE1C7E">
        <w:rPr>
          <w:rFonts w:asciiTheme="minorHAnsi" w:hAnsiTheme="minorHAnsi" w:cs="Arial"/>
          <w:sz w:val="22"/>
          <w:szCs w:val="22"/>
        </w:rPr>
        <w:t>kā 600</w:t>
      </w:r>
      <w:r w:rsidR="00BE1C7E" w:rsidRPr="00BE1C7E">
        <w:rPr>
          <w:rFonts w:asciiTheme="minorHAnsi" w:hAnsiTheme="minorHAnsi" w:cs="Arial"/>
          <w:sz w:val="22"/>
          <w:szCs w:val="22"/>
        </w:rPr>
        <w:t xml:space="preserve"> </w:t>
      </w:r>
      <w:r w:rsidR="009E6F94" w:rsidRPr="00BE1C7E">
        <w:rPr>
          <w:rFonts w:asciiTheme="minorHAnsi" w:hAnsiTheme="minorHAnsi" w:cs="Arial"/>
          <w:sz w:val="22"/>
          <w:szCs w:val="22"/>
        </w:rPr>
        <w:t xml:space="preserve">km, dienā </w:t>
      </w:r>
      <w:r w:rsidR="000001CD" w:rsidRPr="00BE1C7E">
        <w:rPr>
          <w:rFonts w:asciiTheme="minorHAnsi" w:hAnsiTheme="minorHAnsi" w:cs="Arial"/>
          <w:sz w:val="22"/>
          <w:szCs w:val="22"/>
        </w:rPr>
        <w:t xml:space="preserve">vidēji </w:t>
      </w:r>
      <w:r w:rsidR="009E6F94" w:rsidRPr="00BE1C7E">
        <w:rPr>
          <w:rFonts w:asciiTheme="minorHAnsi" w:hAnsiTheme="minorHAnsi" w:cs="Arial"/>
          <w:sz w:val="22"/>
          <w:szCs w:val="22"/>
        </w:rPr>
        <w:t>noejot ap 25</w:t>
      </w:r>
      <w:r w:rsidR="00BE1C7E" w:rsidRPr="00BE1C7E">
        <w:rPr>
          <w:rFonts w:asciiTheme="minorHAnsi" w:hAnsiTheme="minorHAnsi" w:cs="Arial"/>
          <w:sz w:val="22"/>
          <w:szCs w:val="22"/>
        </w:rPr>
        <w:t xml:space="preserve"> </w:t>
      </w:r>
      <w:r w:rsidR="009E6F94" w:rsidRPr="00BE1C7E">
        <w:rPr>
          <w:rFonts w:asciiTheme="minorHAnsi" w:hAnsiTheme="minorHAnsi" w:cs="Arial"/>
          <w:sz w:val="22"/>
          <w:szCs w:val="22"/>
        </w:rPr>
        <w:t>km</w:t>
      </w:r>
      <w:r w:rsidR="00B263D3" w:rsidRPr="00BE1C7E">
        <w:rPr>
          <w:rFonts w:asciiTheme="minorHAnsi" w:hAnsiTheme="minorHAnsi" w:cs="Arial"/>
          <w:sz w:val="22"/>
          <w:szCs w:val="22"/>
        </w:rPr>
        <w:t>, un t</w:t>
      </w:r>
      <w:r w:rsidR="00ED2A3D" w:rsidRPr="00BE1C7E">
        <w:rPr>
          <w:rFonts w:asciiTheme="minorHAnsi" w:hAnsiTheme="minorHAnsi" w:cs="Arial"/>
          <w:sz w:val="22"/>
          <w:szCs w:val="22"/>
        </w:rPr>
        <w:t>as izrādījie</w:t>
      </w:r>
      <w:r w:rsidR="00B263D3" w:rsidRPr="00BE1C7E">
        <w:rPr>
          <w:rFonts w:asciiTheme="minorHAnsi" w:hAnsiTheme="minorHAnsi" w:cs="Arial"/>
          <w:sz w:val="22"/>
          <w:szCs w:val="22"/>
        </w:rPr>
        <w:t xml:space="preserve">s </w:t>
      </w:r>
      <w:r w:rsidR="000001CD">
        <w:rPr>
          <w:rFonts w:asciiTheme="minorHAnsi" w:hAnsiTheme="minorHAnsi" w:cs="Arial"/>
          <w:sz w:val="22"/>
          <w:szCs w:val="22"/>
        </w:rPr>
        <w:t xml:space="preserve">esam </w:t>
      </w:r>
      <w:r w:rsidR="00B263D3" w:rsidRPr="00BE1C7E">
        <w:rPr>
          <w:rFonts w:asciiTheme="minorHAnsi" w:hAnsiTheme="minorHAnsi" w:cs="Arial"/>
          <w:sz w:val="22"/>
          <w:szCs w:val="22"/>
        </w:rPr>
        <w:t>pa spēkam arī jaunākajam pārgājiena dalībniekam</w:t>
      </w:r>
      <w:r w:rsidR="000001CD">
        <w:rPr>
          <w:rFonts w:asciiTheme="minorHAnsi" w:hAnsiTheme="minorHAnsi" w:cs="Arial"/>
          <w:sz w:val="22"/>
          <w:szCs w:val="22"/>
        </w:rPr>
        <w:t>, kuram ir 7 gadi</w:t>
      </w:r>
      <w:r w:rsidR="00B263D3" w:rsidRPr="00BE1C7E">
        <w:rPr>
          <w:rFonts w:asciiTheme="minorHAnsi" w:hAnsiTheme="minorHAnsi" w:cs="Arial"/>
          <w:sz w:val="22"/>
          <w:szCs w:val="22"/>
        </w:rPr>
        <w:t xml:space="preserve">. </w:t>
      </w:r>
      <w:r w:rsidR="00250750" w:rsidRPr="00BE1C7E">
        <w:rPr>
          <w:rFonts w:asciiTheme="minorHAnsi" w:hAnsiTheme="minorHAnsi" w:cs="Arial"/>
          <w:sz w:val="22"/>
          <w:szCs w:val="22"/>
        </w:rPr>
        <w:t>G</w:t>
      </w:r>
      <w:r w:rsidR="004D3AB5" w:rsidRPr="00BE1C7E">
        <w:rPr>
          <w:rFonts w:asciiTheme="minorHAnsi" w:hAnsiTheme="minorHAnsi" w:cs="Arial"/>
          <w:sz w:val="22"/>
          <w:szCs w:val="22"/>
        </w:rPr>
        <w:t>ājienā piedalījušies aptuveni</w:t>
      </w:r>
      <w:r w:rsidR="000001CD">
        <w:rPr>
          <w:rFonts w:asciiTheme="minorHAnsi" w:hAnsiTheme="minorHAnsi" w:cs="Arial"/>
          <w:sz w:val="22"/>
          <w:szCs w:val="22"/>
        </w:rPr>
        <w:t xml:space="preserve"> 320 dalībnieku</w:t>
      </w:r>
      <w:r w:rsidR="004D3AB5" w:rsidRPr="00BE1C7E">
        <w:rPr>
          <w:rFonts w:asciiTheme="minorHAnsi" w:hAnsiTheme="minorHAnsi" w:cs="Arial"/>
          <w:sz w:val="22"/>
          <w:szCs w:val="22"/>
        </w:rPr>
        <w:t xml:space="preserve"> ne tikai no Latvijas, bet arī </w:t>
      </w:r>
      <w:r w:rsidR="000001CD">
        <w:rPr>
          <w:rFonts w:asciiTheme="minorHAnsi" w:hAnsiTheme="minorHAnsi" w:cs="Arial"/>
          <w:sz w:val="22"/>
          <w:szCs w:val="22"/>
        </w:rPr>
        <w:t>no Lietuvas, Šveices, Izraēlas un</w:t>
      </w:r>
      <w:r w:rsidR="00B263D3" w:rsidRPr="00BE1C7E">
        <w:rPr>
          <w:rFonts w:asciiTheme="minorHAnsi" w:hAnsiTheme="minorHAnsi" w:cs="Arial"/>
          <w:sz w:val="22"/>
          <w:szCs w:val="22"/>
        </w:rPr>
        <w:t xml:space="preserve"> Nīderlandes. Piekrastē apsekoti vairāk </w:t>
      </w:r>
      <w:r w:rsidR="000001CD">
        <w:rPr>
          <w:rFonts w:asciiTheme="minorHAnsi" w:hAnsiTheme="minorHAnsi" w:cs="Arial"/>
          <w:sz w:val="22"/>
          <w:szCs w:val="22"/>
        </w:rPr>
        <w:t>ne</w:t>
      </w:r>
      <w:r w:rsidR="00B263D3" w:rsidRPr="00BE1C7E">
        <w:rPr>
          <w:rFonts w:asciiTheme="minorHAnsi" w:hAnsiTheme="minorHAnsi" w:cs="Arial"/>
          <w:sz w:val="22"/>
          <w:szCs w:val="22"/>
        </w:rPr>
        <w:t xml:space="preserve">kā 650 tūrisma objekti. </w:t>
      </w:r>
    </w:p>
    <w:p w:rsidR="00DE6BAD" w:rsidRPr="00BE1C7E" w:rsidRDefault="00DE6BAD" w:rsidP="00DE6B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DE6BAD" w:rsidRPr="00BE1C7E" w:rsidRDefault="00FC35F9" w:rsidP="00DE6B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E1C7E">
        <w:rPr>
          <w:rFonts w:asciiTheme="minorHAnsi" w:hAnsiTheme="minorHAnsi" w:cs="Arial"/>
          <w:b/>
          <w:bCs/>
          <w:sz w:val="22"/>
          <w:szCs w:val="22"/>
        </w:rPr>
        <w:t xml:space="preserve"> „Cik tālu </w:t>
      </w:r>
      <w:r w:rsidR="000001CD" w:rsidRPr="00BE1C7E">
        <w:rPr>
          <w:rFonts w:asciiTheme="minorHAnsi" w:hAnsiTheme="minorHAnsi" w:cs="Arial"/>
          <w:b/>
          <w:bCs/>
          <w:sz w:val="22"/>
          <w:szCs w:val="22"/>
        </w:rPr>
        <w:t xml:space="preserve">vēl </w:t>
      </w:r>
      <w:r w:rsidRPr="00BE1C7E">
        <w:rPr>
          <w:rFonts w:asciiTheme="minorHAnsi" w:hAnsiTheme="minorHAnsi" w:cs="Arial"/>
          <w:b/>
          <w:bCs/>
          <w:sz w:val="22"/>
          <w:szCs w:val="22"/>
        </w:rPr>
        <w:t>jāiet?”</w:t>
      </w:r>
    </w:p>
    <w:p w:rsidR="00FC35F9" w:rsidRPr="00BE1C7E" w:rsidRDefault="000001CD" w:rsidP="002507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“</w:t>
      </w:r>
      <w:r w:rsidR="00FC35F9" w:rsidRPr="00BE1C7E">
        <w:rPr>
          <w:rFonts w:asciiTheme="minorHAnsi" w:hAnsiTheme="minorHAnsi" w:cs="Arial"/>
          <w:sz w:val="22"/>
          <w:szCs w:val="22"/>
        </w:rPr>
        <w:t xml:space="preserve">Cik tālu </w:t>
      </w:r>
      <w:r w:rsidRPr="00BE1C7E">
        <w:rPr>
          <w:rFonts w:asciiTheme="minorHAnsi" w:hAnsiTheme="minorHAnsi" w:cs="Arial"/>
          <w:sz w:val="22"/>
          <w:szCs w:val="22"/>
        </w:rPr>
        <w:t xml:space="preserve">vēl </w:t>
      </w:r>
      <w:r w:rsidR="00FC35F9" w:rsidRPr="00BE1C7E">
        <w:rPr>
          <w:rFonts w:asciiTheme="minorHAnsi" w:hAnsiTheme="minorHAnsi" w:cs="Arial"/>
          <w:sz w:val="22"/>
          <w:szCs w:val="22"/>
        </w:rPr>
        <w:t>jāiet</w:t>
      </w:r>
      <w:r>
        <w:rPr>
          <w:rFonts w:asciiTheme="minorHAnsi" w:hAnsiTheme="minorHAnsi" w:cs="Arial"/>
          <w:sz w:val="22"/>
          <w:szCs w:val="22"/>
        </w:rPr>
        <w:t>?”</w:t>
      </w:r>
      <w:r w:rsidR="00FC35F9" w:rsidRPr="00BE1C7E">
        <w:rPr>
          <w:rFonts w:asciiTheme="minorHAnsi" w:hAnsiTheme="minorHAnsi" w:cs="Arial"/>
          <w:sz w:val="22"/>
          <w:szCs w:val="22"/>
        </w:rPr>
        <w:t xml:space="preserve"> tāds bija pārgājiena dalībnieku visbiežāk uzdotais jautājums </w:t>
      </w:r>
      <w:r w:rsidR="004D3AB5" w:rsidRPr="00BE1C7E">
        <w:rPr>
          <w:rFonts w:asciiTheme="minorHAnsi" w:hAnsiTheme="minorHAnsi" w:cs="Arial"/>
          <w:sz w:val="22"/>
          <w:szCs w:val="22"/>
        </w:rPr>
        <w:t xml:space="preserve">vadītājam </w:t>
      </w:r>
      <w:r w:rsidR="00FC35F9" w:rsidRPr="00BE1C7E">
        <w:rPr>
          <w:rFonts w:asciiTheme="minorHAnsi" w:hAnsiTheme="minorHAnsi" w:cs="Arial"/>
          <w:sz w:val="22"/>
          <w:szCs w:val="22"/>
        </w:rPr>
        <w:t>Jurim Smaļinskim. Viens no izpētes pārgājiena uzdevumiem ir noskaidrot, kādi pakalpojumi piekrastē nepieciešami gājēju labsajūtai. Redzams, ka informācija par maršr</w:t>
      </w:r>
      <w:r>
        <w:rPr>
          <w:rFonts w:asciiTheme="minorHAnsi" w:hAnsiTheme="minorHAnsi" w:cs="Arial"/>
          <w:sz w:val="22"/>
          <w:szCs w:val="22"/>
        </w:rPr>
        <w:t>utu ir viena no pamatvajadzībām</w:t>
      </w:r>
      <w:r w:rsidR="00DE6BAD" w:rsidRPr="00BE1C7E">
        <w:rPr>
          <w:rFonts w:asciiTheme="minorHAnsi" w:hAnsiTheme="minorHAnsi" w:cs="Arial"/>
          <w:sz w:val="22"/>
          <w:szCs w:val="22"/>
        </w:rPr>
        <w:t xml:space="preserve"> un tai ir jābūt pieejamai visos veidos – gan kartēs un informācijas bukletos, gan norādēs un informācijas stendos, </w:t>
      </w:r>
      <w:r>
        <w:rPr>
          <w:rFonts w:asciiTheme="minorHAnsi" w:hAnsiTheme="minorHAnsi" w:cs="Arial"/>
          <w:sz w:val="22"/>
          <w:szCs w:val="22"/>
        </w:rPr>
        <w:t>gan</w:t>
      </w:r>
      <w:r w:rsidR="00DE6BAD" w:rsidRPr="00BE1C7E">
        <w:rPr>
          <w:rFonts w:asciiTheme="minorHAnsi" w:hAnsiTheme="minorHAnsi" w:cs="Arial"/>
          <w:sz w:val="22"/>
          <w:szCs w:val="22"/>
        </w:rPr>
        <w:t xml:space="preserve"> arī no</w:t>
      </w:r>
      <w:r w:rsidR="004D3AB5" w:rsidRPr="00BE1C7E">
        <w:rPr>
          <w:rFonts w:asciiTheme="minorHAnsi" w:hAnsiTheme="minorHAnsi" w:cs="Arial"/>
          <w:sz w:val="22"/>
          <w:szCs w:val="22"/>
        </w:rPr>
        <w:t xml:space="preserve"> </w:t>
      </w:r>
      <w:r w:rsidR="00DE6BAD" w:rsidRPr="00BE1C7E">
        <w:rPr>
          <w:rFonts w:asciiTheme="minorHAnsi" w:hAnsiTheme="minorHAnsi" w:cs="Arial"/>
          <w:sz w:val="22"/>
          <w:szCs w:val="22"/>
        </w:rPr>
        <w:t>vietējiem iedzīvotājiem</w:t>
      </w:r>
      <w:r w:rsidR="004D3AB5" w:rsidRPr="00BE1C7E">
        <w:rPr>
          <w:rFonts w:asciiTheme="minorHAnsi" w:hAnsiTheme="minorHAnsi" w:cs="Arial"/>
          <w:sz w:val="22"/>
          <w:szCs w:val="22"/>
        </w:rPr>
        <w:t>, veikalos, kafejnīcās un citās sabiedriskās vietās</w:t>
      </w:r>
      <w:r w:rsidR="00DE6BAD" w:rsidRPr="00BE1C7E">
        <w:rPr>
          <w:rFonts w:asciiTheme="minorHAnsi" w:hAnsiTheme="minorHAnsi" w:cs="Arial"/>
          <w:sz w:val="22"/>
          <w:szCs w:val="22"/>
        </w:rPr>
        <w:t>. Par vietējo iedzīvotāju un uzņēmēju viesmīlību pārgājiena dalībnieki pārliecinājās vairakkārt, kad tika sagaidīti liedagā gan ar siltu zupu, gan atspirdzinošiem dzērieniem</w:t>
      </w:r>
      <w:r w:rsidR="00BC33E1" w:rsidRPr="00BE1C7E">
        <w:rPr>
          <w:rFonts w:asciiTheme="minorHAnsi" w:hAnsiTheme="minorHAnsi" w:cs="Arial"/>
          <w:sz w:val="22"/>
          <w:szCs w:val="22"/>
        </w:rPr>
        <w:t>, gan aizraujošiem stāstiem</w:t>
      </w:r>
      <w:r w:rsidR="00DE6BAD" w:rsidRPr="00BE1C7E">
        <w:rPr>
          <w:rFonts w:asciiTheme="minorHAnsi" w:hAnsiTheme="minorHAnsi" w:cs="Arial"/>
          <w:sz w:val="22"/>
          <w:szCs w:val="22"/>
        </w:rPr>
        <w:t>. Varam secināt, ka pārgājiens g</w:t>
      </w:r>
      <w:r w:rsidR="002B565D" w:rsidRPr="00BE1C7E">
        <w:rPr>
          <w:rFonts w:asciiTheme="minorHAnsi" w:hAnsiTheme="minorHAnsi" w:cs="Arial"/>
          <w:sz w:val="22"/>
          <w:szCs w:val="22"/>
        </w:rPr>
        <w:t>ar jūru ir laba brīvdienu iespēja</w:t>
      </w:r>
      <w:r w:rsidR="00DE6BAD" w:rsidRPr="00BE1C7E">
        <w:rPr>
          <w:rFonts w:asciiTheme="minorHAnsi" w:hAnsiTheme="minorHAnsi" w:cs="Arial"/>
          <w:sz w:val="22"/>
          <w:szCs w:val="22"/>
        </w:rPr>
        <w:t xml:space="preserve"> ne tikai neskartas dabas cienītājiem, bet arī tādiem ceļotājiem, kas vēlas </w:t>
      </w:r>
      <w:r w:rsidR="002B565D" w:rsidRPr="00BE1C7E">
        <w:rPr>
          <w:rFonts w:asciiTheme="minorHAnsi" w:hAnsiTheme="minorHAnsi" w:cs="Arial"/>
          <w:sz w:val="22"/>
          <w:szCs w:val="22"/>
        </w:rPr>
        <w:t>pa ceļam ieturēt pusdienas mājīgā krodziņā vai nakšņot ar ērtībām viesu namā. Atliks vien izvēlēties sev piemērotāko posmu iešanai ar attiecīg</w:t>
      </w:r>
      <w:r w:rsidR="00ED2A3D" w:rsidRPr="00BE1C7E">
        <w:rPr>
          <w:rFonts w:asciiTheme="minorHAnsi" w:hAnsiTheme="minorHAnsi" w:cs="Arial"/>
          <w:sz w:val="22"/>
          <w:szCs w:val="22"/>
        </w:rPr>
        <w:t>u infrastruktūru, jo, balsoties pārgājiena pieredzē, taps ceļvedis „</w:t>
      </w:r>
      <w:r w:rsidR="00ED2A3D" w:rsidRPr="00BE1C7E">
        <w:rPr>
          <w:rFonts w:asciiTheme="minorHAnsi" w:hAnsiTheme="minorHAnsi"/>
          <w:bCs/>
          <w:sz w:val="22"/>
          <w:szCs w:val="22"/>
        </w:rPr>
        <w:t>Kājām gar Baltijas jūras piekrasti”.</w:t>
      </w:r>
    </w:p>
    <w:p w:rsidR="00250750" w:rsidRPr="00BE1C7E" w:rsidRDefault="00250750" w:rsidP="002507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4D3AB5" w:rsidRPr="00BE1C7E" w:rsidRDefault="004D3AB5" w:rsidP="002507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sz w:val="22"/>
          <w:szCs w:val="22"/>
        </w:rPr>
      </w:pPr>
      <w:r w:rsidRPr="00BE1C7E">
        <w:rPr>
          <w:rFonts w:asciiTheme="minorHAnsi" w:hAnsiTheme="minorHAnsi" w:cs="Arial"/>
          <w:b/>
          <w:sz w:val="22"/>
          <w:szCs w:val="22"/>
        </w:rPr>
        <w:t>Spilgtākie iespaidi</w:t>
      </w:r>
      <w:r w:rsidR="00250750" w:rsidRPr="00BE1C7E">
        <w:rPr>
          <w:rFonts w:asciiTheme="minorHAnsi" w:hAnsiTheme="minorHAnsi" w:cs="Arial"/>
          <w:b/>
          <w:sz w:val="22"/>
          <w:szCs w:val="22"/>
        </w:rPr>
        <w:t xml:space="preserve"> un posmi pārgājiena Latvijas posmā:</w:t>
      </w:r>
    </w:p>
    <w:p w:rsidR="00250750" w:rsidRPr="00BE1C7E" w:rsidRDefault="00250750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V</w:t>
      </w:r>
      <w:r w:rsidR="00B263D3" w:rsidRPr="00BE1C7E">
        <w:rPr>
          <w:rFonts w:asciiTheme="minorHAnsi" w:hAnsiTheme="minorHAnsi" w:cs="Arial"/>
          <w:sz w:val="22"/>
          <w:szCs w:val="22"/>
        </w:rPr>
        <w:t>israitākais solis: Jūrmalā un Vecāķos, kur izcilas un taisnas pludmales</w:t>
      </w:r>
      <w:r w:rsidRPr="00BE1C7E">
        <w:rPr>
          <w:rFonts w:asciiTheme="minorHAnsi" w:hAnsiTheme="minorHAnsi" w:cs="Arial"/>
          <w:sz w:val="22"/>
          <w:szCs w:val="22"/>
        </w:rPr>
        <w:t xml:space="preserve"> bez slīpuma.</w:t>
      </w:r>
    </w:p>
    <w:p w:rsidR="00B263D3" w:rsidRPr="00BE1C7E" w:rsidRDefault="00250750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 xml:space="preserve">Jābūt acīgam, lai nepakluptu: </w:t>
      </w:r>
      <w:r w:rsidR="00B263D3" w:rsidRPr="00BE1C7E">
        <w:rPr>
          <w:rFonts w:asciiTheme="minorHAnsi" w:hAnsiTheme="minorHAnsi" w:cs="Arial"/>
          <w:sz w:val="22"/>
          <w:szCs w:val="22"/>
        </w:rPr>
        <w:t>Kaltenes (Kurzemē) un Vidzemes akmeņainā jūrmala</w:t>
      </w:r>
      <w:r w:rsidRPr="00BE1C7E">
        <w:rPr>
          <w:rFonts w:asciiTheme="minorHAnsi" w:hAnsiTheme="minorHAnsi" w:cs="Arial"/>
          <w:sz w:val="22"/>
          <w:szCs w:val="22"/>
        </w:rPr>
        <w:t>.</w:t>
      </w:r>
    </w:p>
    <w:p w:rsidR="00B263D3" w:rsidRPr="00BE1C7E" w:rsidRDefault="00B263D3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Fiziski izaicinošākais posms: Stal</w:t>
      </w:r>
      <w:r w:rsidR="00250750" w:rsidRPr="00BE1C7E">
        <w:rPr>
          <w:rFonts w:asciiTheme="minorHAnsi" w:hAnsiTheme="minorHAnsi" w:cs="Arial"/>
          <w:sz w:val="22"/>
          <w:szCs w:val="22"/>
        </w:rPr>
        <w:t>dzenes stāvkrasts vētras laikā.</w:t>
      </w:r>
    </w:p>
    <w:p w:rsidR="00B263D3" w:rsidRPr="00BE1C7E" w:rsidRDefault="00250750" w:rsidP="00250750">
      <w:pPr>
        <w:pStyle w:val="NormalWeb"/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 xml:space="preserve">Vientuļas pludmales: </w:t>
      </w:r>
      <w:r w:rsidR="00B263D3" w:rsidRPr="00BE1C7E">
        <w:rPr>
          <w:rFonts w:asciiTheme="minorHAnsi" w:hAnsiTheme="minorHAnsi" w:cs="Arial"/>
          <w:sz w:val="22"/>
          <w:szCs w:val="22"/>
        </w:rPr>
        <w:t>tādu bija daudz, no Lietuvas robežas līdz Liepājai at</w:t>
      </w:r>
      <w:r w:rsidRPr="00BE1C7E">
        <w:rPr>
          <w:rFonts w:asciiTheme="minorHAnsi" w:hAnsiTheme="minorHAnsi" w:cs="Arial"/>
          <w:sz w:val="22"/>
          <w:szCs w:val="22"/>
        </w:rPr>
        <w:t xml:space="preserve">sevišķi posmi, starp Liepāju un </w:t>
      </w:r>
      <w:r w:rsidR="00B263D3" w:rsidRPr="00BE1C7E">
        <w:rPr>
          <w:rFonts w:asciiTheme="minorHAnsi" w:hAnsiTheme="minorHAnsi" w:cs="Arial"/>
          <w:sz w:val="22"/>
          <w:szCs w:val="22"/>
        </w:rPr>
        <w:t>Ventspili un Staļģenes, Irbes apkaimē</w:t>
      </w:r>
      <w:r w:rsidRPr="00BE1C7E">
        <w:rPr>
          <w:rFonts w:asciiTheme="minorHAnsi" w:hAnsiTheme="minorHAnsi" w:cs="Arial"/>
          <w:sz w:val="22"/>
          <w:szCs w:val="22"/>
        </w:rPr>
        <w:t>.</w:t>
      </w:r>
    </w:p>
    <w:p w:rsidR="00B263D3" w:rsidRPr="00BE1C7E" w:rsidRDefault="00250750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V</w:t>
      </w:r>
      <w:r w:rsidR="00B263D3" w:rsidRPr="00BE1C7E">
        <w:rPr>
          <w:rFonts w:asciiTheme="minorHAnsi" w:hAnsiTheme="minorHAnsi" w:cs="Arial"/>
          <w:sz w:val="22"/>
          <w:szCs w:val="22"/>
        </w:rPr>
        <w:t>isskaļākās kaiju klaigāšanas: pie ostu moliem</w:t>
      </w:r>
      <w:r w:rsidRPr="00BE1C7E">
        <w:rPr>
          <w:rFonts w:asciiTheme="minorHAnsi" w:hAnsiTheme="minorHAnsi" w:cs="Arial"/>
          <w:sz w:val="22"/>
          <w:szCs w:val="22"/>
        </w:rPr>
        <w:t>.</w:t>
      </w:r>
    </w:p>
    <w:p w:rsidR="00B263D3" w:rsidRPr="00BE1C7E" w:rsidRDefault="00B263D3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Vispiesārņotākais posms: pirmie pārdesmit kilometri no Lietuvas robežas</w:t>
      </w:r>
      <w:r w:rsidR="00250750" w:rsidRPr="00BE1C7E">
        <w:rPr>
          <w:rFonts w:asciiTheme="minorHAnsi" w:hAnsiTheme="minorHAnsi" w:cs="Arial"/>
          <w:sz w:val="22"/>
          <w:szCs w:val="22"/>
        </w:rPr>
        <w:t>.</w:t>
      </w:r>
    </w:p>
    <w:p w:rsidR="00B263D3" w:rsidRPr="00BE1C7E" w:rsidRDefault="00B263D3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Sacensībā par romantiskāko saulrieta vērošanas vietu ierindojas: Vidzemes piekraste no Saulrieta takas, Saulkrasti, Svētciema pludmale un saulrieti no Kurzemes stāvkrastiem</w:t>
      </w:r>
      <w:r w:rsidR="00250750" w:rsidRPr="00BE1C7E">
        <w:rPr>
          <w:rFonts w:asciiTheme="minorHAnsi" w:hAnsiTheme="minorHAnsi" w:cs="Arial"/>
          <w:sz w:val="22"/>
          <w:szCs w:val="22"/>
        </w:rPr>
        <w:t>.</w:t>
      </w:r>
    </w:p>
    <w:p w:rsidR="00B263D3" w:rsidRPr="00BE1C7E" w:rsidRDefault="00B263D3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 xml:space="preserve">Pārsteidzošākā leģenda, </w:t>
      </w:r>
      <w:r w:rsidR="000001CD">
        <w:rPr>
          <w:rFonts w:asciiTheme="minorHAnsi" w:hAnsiTheme="minorHAnsi" w:cs="Arial"/>
          <w:sz w:val="22"/>
          <w:szCs w:val="22"/>
        </w:rPr>
        <w:t>k</w:t>
      </w:r>
      <w:r w:rsidRPr="00BE1C7E">
        <w:rPr>
          <w:rFonts w:asciiTheme="minorHAnsi" w:hAnsiTheme="minorHAnsi" w:cs="Arial"/>
          <w:sz w:val="22"/>
          <w:szCs w:val="22"/>
        </w:rPr>
        <w:t>as dzirdēta pa ceļam: Andra Maisiņa stāsti par naftas urbumiem un jūrā ieskalotajām viensētām, armijas daļām u.c.</w:t>
      </w:r>
    </w:p>
    <w:p w:rsidR="00B263D3" w:rsidRPr="00BE1C7E" w:rsidRDefault="00B263D3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Posms, kurā kājas grima visdziļāk</w:t>
      </w:r>
      <w:r w:rsidR="00250750" w:rsidRPr="00BE1C7E">
        <w:rPr>
          <w:rFonts w:asciiTheme="minorHAnsi" w:hAnsiTheme="minorHAnsi" w:cs="Arial"/>
          <w:sz w:val="22"/>
          <w:szCs w:val="22"/>
        </w:rPr>
        <w:t xml:space="preserve"> smiltīs</w:t>
      </w:r>
      <w:r w:rsidRPr="00BE1C7E">
        <w:rPr>
          <w:rFonts w:asciiTheme="minorHAnsi" w:hAnsiTheme="minorHAnsi" w:cs="Arial"/>
          <w:sz w:val="22"/>
          <w:szCs w:val="22"/>
        </w:rPr>
        <w:t>: Papes apkaimē, Saulkrastu apkaimē</w:t>
      </w:r>
      <w:r w:rsidR="00250750" w:rsidRPr="00BE1C7E">
        <w:rPr>
          <w:rFonts w:asciiTheme="minorHAnsi" w:hAnsiTheme="minorHAnsi" w:cs="Arial"/>
          <w:sz w:val="22"/>
          <w:szCs w:val="22"/>
        </w:rPr>
        <w:t>.</w:t>
      </w:r>
    </w:p>
    <w:p w:rsidR="00B263D3" w:rsidRPr="00BE1C7E" w:rsidRDefault="00B263D3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Posms, kurā oļi ir visgludākie: pie Nidas</w:t>
      </w:r>
      <w:r w:rsidR="00250750" w:rsidRPr="00BE1C7E">
        <w:rPr>
          <w:rFonts w:asciiTheme="minorHAnsi" w:hAnsiTheme="minorHAnsi" w:cs="Arial"/>
          <w:sz w:val="22"/>
          <w:szCs w:val="22"/>
        </w:rPr>
        <w:t>.</w:t>
      </w:r>
    </w:p>
    <w:p w:rsidR="00B263D3" w:rsidRPr="00BE1C7E" w:rsidRDefault="00250750" w:rsidP="00250750">
      <w:pPr>
        <w:pStyle w:val="NormalWeb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hanging="720"/>
        <w:textAlignment w:val="baseline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Visdraudzīgākā</w:t>
      </w:r>
      <w:r w:rsidR="00B263D3" w:rsidRPr="00BE1C7E">
        <w:rPr>
          <w:rFonts w:asciiTheme="minorHAnsi" w:hAnsiTheme="minorHAnsi" w:cs="Arial"/>
          <w:sz w:val="22"/>
          <w:szCs w:val="22"/>
        </w:rPr>
        <w:t xml:space="preserve"> veikala pārdevēja</w:t>
      </w:r>
      <w:r w:rsidRPr="00BE1C7E">
        <w:rPr>
          <w:rFonts w:asciiTheme="minorHAnsi" w:hAnsiTheme="minorHAnsi" w:cs="Arial"/>
          <w:sz w:val="22"/>
          <w:szCs w:val="22"/>
        </w:rPr>
        <w:t xml:space="preserve"> </w:t>
      </w:r>
      <w:r w:rsidR="00B263D3" w:rsidRPr="00BE1C7E">
        <w:rPr>
          <w:rFonts w:asciiTheme="minorHAnsi" w:hAnsiTheme="minorHAnsi" w:cs="Arial"/>
          <w:sz w:val="22"/>
          <w:szCs w:val="22"/>
        </w:rPr>
        <w:t>tika satikt</w:t>
      </w:r>
      <w:r w:rsidRPr="00BE1C7E">
        <w:rPr>
          <w:rFonts w:asciiTheme="minorHAnsi" w:hAnsiTheme="minorHAnsi" w:cs="Arial"/>
          <w:sz w:val="22"/>
          <w:szCs w:val="22"/>
        </w:rPr>
        <w:t xml:space="preserve">a </w:t>
      </w:r>
      <w:r w:rsidR="00B263D3" w:rsidRPr="00BE1C7E">
        <w:rPr>
          <w:rFonts w:asciiTheme="minorHAnsi" w:hAnsiTheme="minorHAnsi" w:cs="Arial"/>
          <w:sz w:val="22"/>
          <w:szCs w:val="22"/>
        </w:rPr>
        <w:t>Mazirbē</w:t>
      </w:r>
      <w:r w:rsidRPr="00BE1C7E">
        <w:rPr>
          <w:rFonts w:asciiTheme="minorHAnsi" w:hAnsiTheme="minorHAnsi" w:cs="Arial"/>
          <w:sz w:val="22"/>
          <w:szCs w:val="22"/>
        </w:rPr>
        <w:t>.</w:t>
      </w:r>
    </w:p>
    <w:p w:rsidR="00B263D3" w:rsidRPr="00BE1C7E" w:rsidRDefault="00B263D3" w:rsidP="00B263D3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8E6718" w:rsidRPr="00BE1C7E" w:rsidRDefault="008E6718" w:rsidP="00B263D3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8E6718" w:rsidRPr="00BE1C7E" w:rsidRDefault="008E6718" w:rsidP="00B263D3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B263D3" w:rsidRPr="00BE1C7E" w:rsidRDefault="00250750" w:rsidP="00ED2A3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BE1C7E">
        <w:rPr>
          <w:rFonts w:asciiTheme="minorHAnsi" w:hAnsiTheme="minorHAnsi"/>
          <w:b/>
          <w:sz w:val="22"/>
          <w:szCs w:val="22"/>
        </w:rPr>
        <w:t>Gaidi mūs, Igaunija!</w:t>
      </w:r>
    </w:p>
    <w:p w:rsidR="00BE1C7E" w:rsidRPr="00BE1C7E" w:rsidRDefault="00BE1C7E" w:rsidP="00BE1C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/>
          <w:sz w:val="22"/>
          <w:szCs w:val="22"/>
        </w:rPr>
        <w:t>Cerot uz saulainu un siltu atvasaru, 2. septembrī Iklā, uz Latvijas – Igaunijas robežas, atsāksim izpētes pārgājienu nu jau Igaunijas piekrastē, kur maršruta gaita krietni vien atšķirsies no Latvijas posma - b</w:t>
      </w:r>
      <w:r w:rsidRPr="00BE1C7E">
        <w:rPr>
          <w:rFonts w:asciiTheme="minorHAnsi" w:hAnsiTheme="minorHAnsi" w:cs="Arial"/>
          <w:sz w:val="22"/>
          <w:szCs w:val="22"/>
        </w:rPr>
        <w:t>ūs daudz meža ceļu, vietām tiks iets arī pa veco Rīgas ceļu. Tallinu sasniegt plānots oktobra sākumā.</w:t>
      </w:r>
    </w:p>
    <w:p w:rsidR="008E6718" w:rsidRPr="00BE1C7E" w:rsidRDefault="00BC33E1" w:rsidP="008E6718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Autospacing="0"/>
        <w:jc w:val="both"/>
        <w:rPr>
          <w:rFonts w:asciiTheme="minorHAnsi" w:hAnsiTheme="minorHAnsi" w:cs="Arial"/>
          <w:sz w:val="22"/>
          <w:szCs w:val="22"/>
        </w:rPr>
      </w:pPr>
      <w:r w:rsidRPr="00BE1C7E">
        <w:rPr>
          <w:rFonts w:asciiTheme="minorHAnsi" w:hAnsiTheme="minorHAnsi" w:cs="Arial"/>
          <w:sz w:val="22"/>
          <w:szCs w:val="22"/>
        </w:rPr>
        <w:t>Tāpat kā Latvijas posmā, i</w:t>
      </w:r>
      <w:r w:rsidR="008E6718" w:rsidRPr="00BE1C7E">
        <w:rPr>
          <w:rFonts w:asciiTheme="minorHAnsi" w:hAnsiTheme="minorHAnsi" w:cs="Arial"/>
          <w:sz w:val="22"/>
          <w:szCs w:val="22"/>
        </w:rPr>
        <w:t xml:space="preserve">nteresenti var pievienoties apsekojuma pārgājienam, paši gan parūpējoties par transportu, ēdienu un naktsmītnēm. Igaunijas apsekojuma grafiks ar pieturas punktiem, laikiem un dienā veicamajiem attālumiem </w:t>
      </w:r>
      <w:r w:rsidR="009E4B69" w:rsidRPr="00BE1C7E">
        <w:rPr>
          <w:rFonts w:asciiTheme="minorHAnsi" w:hAnsiTheme="minorHAnsi" w:cs="Arial"/>
          <w:sz w:val="22"/>
          <w:szCs w:val="22"/>
        </w:rPr>
        <w:t xml:space="preserve">atrodams </w:t>
      </w:r>
      <w:r w:rsidR="009E4B69" w:rsidRPr="00BE1C7E">
        <w:rPr>
          <w:rFonts w:asciiTheme="minorHAnsi" w:hAnsiTheme="minorHAnsi"/>
          <w:bCs/>
          <w:sz w:val="22"/>
          <w:szCs w:val="22"/>
        </w:rPr>
        <w:t>https://www.facebook.com/estlathiking/</w:t>
      </w:r>
      <w:r w:rsidR="009E4B69" w:rsidRPr="00BE1C7E">
        <w:rPr>
          <w:rFonts w:asciiTheme="minorHAnsi" w:hAnsiTheme="minorHAnsi" w:cs="Arial"/>
          <w:sz w:val="22"/>
          <w:szCs w:val="22"/>
        </w:rPr>
        <w:t>.</w:t>
      </w:r>
      <w:r w:rsidR="008E6718" w:rsidRPr="00BE1C7E">
        <w:rPr>
          <w:rFonts w:asciiTheme="minorHAnsi" w:hAnsiTheme="minorHAnsi" w:cs="Arial"/>
          <w:sz w:val="22"/>
          <w:szCs w:val="22"/>
        </w:rPr>
        <w:t xml:space="preserve"> </w:t>
      </w:r>
      <w:r w:rsidR="009E4B69" w:rsidRPr="00BE1C7E">
        <w:rPr>
          <w:rFonts w:asciiTheme="minorHAnsi" w:hAnsiTheme="minorHAnsi" w:cs="Arial"/>
          <w:sz w:val="22"/>
          <w:szCs w:val="22"/>
        </w:rPr>
        <w:t>Turpat arī sekojie</w:t>
      </w:r>
      <w:r w:rsidR="00ED2A3D" w:rsidRPr="00BE1C7E">
        <w:rPr>
          <w:rFonts w:asciiTheme="minorHAnsi" w:hAnsiTheme="minorHAnsi" w:cs="Arial"/>
          <w:sz w:val="22"/>
          <w:szCs w:val="22"/>
        </w:rPr>
        <w:t>t līdzi pārgājiena aktualitātēm.</w:t>
      </w:r>
    </w:p>
    <w:p w:rsidR="00ED2A3D" w:rsidRPr="00BE1C7E" w:rsidRDefault="00ED2A3D" w:rsidP="008E6718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9E4B69" w:rsidRPr="00BE1C7E" w:rsidRDefault="009E4B69" w:rsidP="008E671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ED2A3D" w:rsidRPr="00BE1C7E" w:rsidRDefault="00763251" w:rsidP="00ED2A3D">
      <w:pPr>
        <w:widowControl/>
        <w:suppressAutoHyphens w:val="0"/>
        <w:autoSpaceDE/>
        <w:jc w:val="right"/>
        <w:rPr>
          <w:rFonts w:asciiTheme="minorHAnsi" w:eastAsia="Times New Roman" w:hAnsiTheme="minorHAnsi"/>
          <w:color w:val="auto"/>
          <w:sz w:val="22"/>
          <w:szCs w:val="22"/>
          <w:u w:val="single"/>
          <w:lang w:val="lv-LV" w:eastAsia="lv-LV"/>
        </w:rPr>
      </w:pPr>
      <w:r w:rsidRPr="00BE1C7E">
        <w:rPr>
          <w:rFonts w:asciiTheme="minorHAnsi" w:hAnsiTheme="minorHAnsi"/>
          <w:color w:val="auto"/>
          <w:sz w:val="22"/>
          <w:szCs w:val="22"/>
          <w:shd w:val="clear" w:color="auto" w:fill="FFFFFF"/>
          <w:lang w:val="lv-LV"/>
        </w:rPr>
        <w:t xml:space="preserve"> </w:t>
      </w:r>
      <w:r w:rsidR="00ED2A3D" w:rsidRPr="00BE1C7E">
        <w:rPr>
          <w:rFonts w:asciiTheme="minorHAnsi" w:eastAsia="Times New Roman" w:hAnsiTheme="minorHAnsi"/>
          <w:color w:val="auto"/>
          <w:sz w:val="22"/>
          <w:szCs w:val="22"/>
          <w:u w:val="single"/>
          <w:lang w:val="lv-LV" w:eastAsia="lv-LV"/>
        </w:rPr>
        <w:t>Papildu informācija:</w:t>
      </w:r>
    </w:p>
    <w:p w:rsidR="00ED2A3D" w:rsidRPr="00BE1C7E" w:rsidRDefault="00ED2A3D" w:rsidP="00ED2A3D">
      <w:pPr>
        <w:widowControl/>
        <w:suppressAutoHyphens w:val="0"/>
        <w:autoSpaceDE/>
        <w:jc w:val="right"/>
        <w:rPr>
          <w:rFonts w:asciiTheme="minorHAnsi" w:eastAsia="Times New Roman" w:hAnsiTheme="minorHAnsi"/>
          <w:color w:val="auto"/>
          <w:sz w:val="22"/>
          <w:szCs w:val="22"/>
          <w:lang w:val="lv-LV" w:eastAsia="lv-LV"/>
        </w:rPr>
      </w:pPr>
      <w:r w:rsidRPr="00BE1C7E">
        <w:rPr>
          <w:rFonts w:asciiTheme="minorHAnsi" w:eastAsia="Times New Roman" w:hAnsiTheme="minorHAnsi"/>
          <w:color w:val="auto"/>
          <w:sz w:val="22"/>
          <w:szCs w:val="22"/>
          <w:lang w:val="lv-LV" w:eastAsia="lv-LV"/>
        </w:rPr>
        <w:t>Latvijas Lauku tūrisma asociācija „Lauku Ceļotājs”</w:t>
      </w:r>
    </w:p>
    <w:p w:rsidR="00ED2A3D" w:rsidRPr="00BE1C7E" w:rsidRDefault="00ED2A3D" w:rsidP="00ED2A3D">
      <w:pPr>
        <w:widowControl/>
        <w:suppressAutoHyphens w:val="0"/>
        <w:autoSpaceDE/>
        <w:jc w:val="right"/>
        <w:rPr>
          <w:rFonts w:asciiTheme="minorHAnsi" w:eastAsia="Times New Roman" w:hAnsiTheme="minorHAnsi"/>
          <w:color w:val="auto"/>
          <w:sz w:val="22"/>
          <w:szCs w:val="22"/>
          <w:lang w:val="lv-LV" w:eastAsia="lv-LV"/>
        </w:rPr>
      </w:pPr>
      <w:r w:rsidRPr="00BE1C7E">
        <w:rPr>
          <w:rFonts w:asciiTheme="minorHAnsi" w:eastAsia="Times New Roman" w:hAnsiTheme="minorHAnsi"/>
          <w:color w:val="auto"/>
          <w:sz w:val="22"/>
          <w:szCs w:val="22"/>
          <w:lang w:val="lv-LV" w:eastAsia="lv-LV"/>
        </w:rPr>
        <w:t xml:space="preserve">28888760, </w:t>
      </w:r>
      <w:hyperlink r:id="rId8" w:history="1">
        <w:r w:rsidR="00546B30" w:rsidRPr="00CE3883">
          <w:rPr>
            <w:rStyle w:val="Hyperlink"/>
            <w:rFonts w:asciiTheme="minorHAnsi" w:eastAsia="Times New Roman" w:hAnsiTheme="minorHAnsi"/>
            <w:sz w:val="22"/>
            <w:szCs w:val="22"/>
            <w:lang w:val="lv-LV" w:eastAsia="lv-LV"/>
          </w:rPr>
          <w:t>veronika@celotajs.lv</w:t>
        </w:r>
      </w:hyperlink>
    </w:p>
    <w:p w:rsidR="00ED2A3D" w:rsidRPr="00BE1C7E" w:rsidRDefault="00ED2A3D" w:rsidP="00ED2A3D">
      <w:pPr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</w:p>
    <w:p w:rsidR="00BE1C7E" w:rsidRPr="00BE1C7E" w:rsidRDefault="00BE1C7E" w:rsidP="00BE1C7E">
      <w:pPr>
        <w:ind w:left="-142"/>
        <w:jc w:val="both"/>
        <w:rPr>
          <w:rFonts w:asciiTheme="minorHAnsi" w:hAnsiTheme="minorHAnsi"/>
          <w:i/>
          <w:color w:val="auto"/>
          <w:sz w:val="22"/>
          <w:szCs w:val="22"/>
          <w:lang w:val="lv-LV"/>
        </w:rPr>
      </w:pPr>
      <w:r w:rsidRPr="00BE1C7E">
        <w:rPr>
          <w:rFonts w:asciiTheme="minorHAnsi" w:hAnsiTheme="minorHAnsi"/>
          <w:i/>
          <w:color w:val="auto"/>
          <w:sz w:val="22"/>
          <w:szCs w:val="22"/>
          <w:lang w:val="lv-LV"/>
        </w:rPr>
        <w:t>Augstākminētā publikācija atspoguļo autora viedokli un Igaunijas-Latvijas programmas vadošā iestāde neatbild par tajā ietvertās informācijas iespējamo izmantošanu.</w:t>
      </w:r>
    </w:p>
    <w:p w:rsidR="009E4B69" w:rsidRPr="00BE1C7E" w:rsidRDefault="009E4B69" w:rsidP="00ED2A3D">
      <w:pPr>
        <w:pStyle w:val="NormalWeb"/>
        <w:shd w:val="clear" w:color="auto" w:fill="FFFFFF"/>
        <w:spacing w:before="0" w:beforeAutospacing="0" w:after="91" w:afterAutospacing="0"/>
        <w:ind w:left="-426" w:right="-306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D2A3D" w:rsidRPr="00BE1C7E" w:rsidRDefault="00ED2A3D">
      <w:pPr>
        <w:pStyle w:val="NormalWeb"/>
        <w:shd w:val="clear" w:color="auto" w:fill="FFFFFF"/>
        <w:spacing w:before="0" w:beforeAutospacing="0" w:after="91" w:afterAutospacing="0"/>
        <w:ind w:left="-426" w:right="-306"/>
        <w:jc w:val="both"/>
        <w:rPr>
          <w:rFonts w:asciiTheme="minorHAnsi" w:hAnsiTheme="minorHAnsi"/>
          <w:sz w:val="22"/>
          <w:szCs w:val="22"/>
          <w:lang w:val="en-GB"/>
        </w:rPr>
      </w:pPr>
    </w:p>
    <w:sectPr w:rsidR="00ED2A3D" w:rsidRPr="00BE1C7E" w:rsidSect="00763251">
      <w:headerReference w:type="default" r:id="rId9"/>
      <w:footerReference w:type="default" r:id="rId10"/>
      <w:pgSz w:w="11906" w:h="16838"/>
      <w:pgMar w:top="1960" w:right="991" w:bottom="1134" w:left="1440" w:header="142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F2C" w:rsidRDefault="00476F2C">
      <w:r>
        <w:separator/>
      </w:r>
    </w:p>
  </w:endnote>
  <w:endnote w:type="continuationSeparator" w:id="0">
    <w:p w:rsidR="00476F2C" w:rsidRDefault="004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BA" w:rsidRDefault="00780E55">
    <w:pPr>
      <w:pStyle w:val="Footer"/>
      <w:jc w:val="center"/>
      <w:rPr>
        <w:lang w:val="lv-LV" w:eastAsia="lv-LV"/>
      </w:rPr>
    </w:pPr>
    <w:r>
      <w:rPr>
        <w:noProof/>
        <w:lang w:val="lv-LV" w:eastAsia="lv-LV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-169545</wp:posOffset>
          </wp:positionV>
          <wp:extent cx="5730875" cy="599440"/>
          <wp:effectExtent l="19050" t="0" r="317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99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F2C" w:rsidRDefault="00476F2C">
      <w:r>
        <w:separator/>
      </w:r>
    </w:p>
  </w:footnote>
  <w:footnote w:type="continuationSeparator" w:id="0">
    <w:p w:rsidR="00476F2C" w:rsidRDefault="004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BA" w:rsidRDefault="00780E55">
    <w:pPr>
      <w:pStyle w:val="Header"/>
      <w:jc w:val="center"/>
      <w:rPr>
        <w:lang w:val="lv-LV" w:eastAsia="lv-LV"/>
      </w:rPr>
    </w:pPr>
    <w:r>
      <w:rPr>
        <w:noProof/>
        <w:lang w:val="lv-LV" w:eastAsia="lv-LV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2788920</wp:posOffset>
          </wp:positionH>
          <wp:positionV relativeFrom="paragraph">
            <wp:posOffset>260985</wp:posOffset>
          </wp:positionV>
          <wp:extent cx="2476500" cy="825500"/>
          <wp:effectExtent l="19050" t="0" r="0" b="0"/>
          <wp:wrapSquare wrapText="right"/>
          <wp:docPr id="3" name="Picture 3" descr="Full colour_all 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colour_all inclusi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1075055</wp:posOffset>
          </wp:positionH>
          <wp:positionV relativeFrom="paragraph">
            <wp:posOffset>-23495</wp:posOffset>
          </wp:positionV>
          <wp:extent cx="1564005" cy="1285240"/>
          <wp:effectExtent l="19050" t="0" r="0" b="0"/>
          <wp:wrapSquare wrapText="larges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1285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4C232F7"/>
    <w:multiLevelType w:val="hybridMultilevel"/>
    <w:tmpl w:val="E8C456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D2E9E"/>
    <w:multiLevelType w:val="multilevel"/>
    <w:tmpl w:val="555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DA"/>
    <w:rsid w:val="000001CD"/>
    <w:rsid w:val="0004028B"/>
    <w:rsid w:val="00072AED"/>
    <w:rsid w:val="00074671"/>
    <w:rsid w:val="000A0B8A"/>
    <w:rsid w:val="001D21AF"/>
    <w:rsid w:val="00250750"/>
    <w:rsid w:val="00284836"/>
    <w:rsid w:val="002B565D"/>
    <w:rsid w:val="002D405A"/>
    <w:rsid w:val="003B020C"/>
    <w:rsid w:val="003C496E"/>
    <w:rsid w:val="00420FED"/>
    <w:rsid w:val="00476F2C"/>
    <w:rsid w:val="004A0534"/>
    <w:rsid w:val="004A3440"/>
    <w:rsid w:val="004D3AB5"/>
    <w:rsid w:val="004E51DB"/>
    <w:rsid w:val="005208B6"/>
    <w:rsid w:val="00546B30"/>
    <w:rsid w:val="00566DCD"/>
    <w:rsid w:val="005847B8"/>
    <w:rsid w:val="00590D78"/>
    <w:rsid w:val="005C36D8"/>
    <w:rsid w:val="005C7287"/>
    <w:rsid w:val="005F7870"/>
    <w:rsid w:val="006572CE"/>
    <w:rsid w:val="0068148A"/>
    <w:rsid w:val="006B7F95"/>
    <w:rsid w:val="00702838"/>
    <w:rsid w:val="00763251"/>
    <w:rsid w:val="00780E55"/>
    <w:rsid w:val="008355F7"/>
    <w:rsid w:val="008505DA"/>
    <w:rsid w:val="0089266B"/>
    <w:rsid w:val="008E6718"/>
    <w:rsid w:val="00997637"/>
    <w:rsid w:val="009A0B36"/>
    <w:rsid w:val="009C1A6F"/>
    <w:rsid w:val="009E4B69"/>
    <w:rsid w:val="009E6F94"/>
    <w:rsid w:val="009F4BAB"/>
    <w:rsid w:val="00A5200E"/>
    <w:rsid w:val="00A54084"/>
    <w:rsid w:val="00B263D3"/>
    <w:rsid w:val="00B34887"/>
    <w:rsid w:val="00B45403"/>
    <w:rsid w:val="00B45AC9"/>
    <w:rsid w:val="00B9517D"/>
    <w:rsid w:val="00BC33E1"/>
    <w:rsid w:val="00BE1C7E"/>
    <w:rsid w:val="00C16DC0"/>
    <w:rsid w:val="00C21428"/>
    <w:rsid w:val="00C42F7E"/>
    <w:rsid w:val="00D07CCD"/>
    <w:rsid w:val="00D173FE"/>
    <w:rsid w:val="00D43946"/>
    <w:rsid w:val="00D72BA5"/>
    <w:rsid w:val="00D75C99"/>
    <w:rsid w:val="00DC425C"/>
    <w:rsid w:val="00DC6FEC"/>
    <w:rsid w:val="00DD1354"/>
    <w:rsid w:val="00DE2DA1"/>
    <w:rsid w:val="00DE33B4"/>
    <w:rsid w:val="00DE6BAD"/>
    <w:rsid w:val="00DF1EC6"/>
    <w:rsid w:val="00E15A52"/>
    <w:rsid w:val="00E2264C"/>
    <w:rsid w:val="00E234AA"/>
    <w:rsid w:val="00E86F07"/>
    <w:rsid w:val="00EA3C7A"/>
    <w:rsid w:val="00ED2A3D"/>
    <w:rsid w:val="00F24840"/>
    <w:rsid w:val="00F3364C"/>
    <w:rsid w:val="00F70905"/>
    <w:rsid w:val="00F770BA"/>
    <w:rsid w:val="00F924E6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5F5831E9"/>
  <w15:docId w15:val="{90B7539F-A008-46F3-9B20-FAAEF430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425C"/>
    <w:pPr>
      <w:widowControl w:val="0"/>
      <w:suppressAutoHyphens/>
      <w:autoSpaceDE w:val="0"/>
    </w:pPr>
    <w:rPr>
      <w:rFonts w:eastAsia="Calibri"/>
      <w:color w:val="00235D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DC425C"/>
    <w:pPr>
      <w:numPr>
        <w:numId w:val="1"/>
      </w:numPr>
      <w:ind w:left="20" w:firstLine="0"/>
      <w:outlineLvl w:val="0"/>
    </w:pPr>
    <w:rPr>
      <w:rFonts w:ascii="Cambria" w:eastAsia="Times New Roman" w:hAnsi="Cambria"/>
      <w:b/>
      <w:bCs/>
      <w:kern w:val="1"/>
      <w:sz w:val="32"/>
      <w:szCs w:val="32"/>
      <w:lang w:val="bg-BG"/>
    </w:rPr>
  </w:style>
  <w:style w:type="paragraph" w:styleId="Heading2">
    <w:name w:val="heading 2"/>
    <w:basedOn w:val="Normal"/>
    <w:next w:val="Normal"/>
    <w:qFormat/>
    <w:rsid w:val="00DC425C"/>
    <w:pPr>
      <w:numPr>
        <w:numId w:val="2"/>
      </w:numPr>
      <w:ind w:left="20"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DC425C"/>
    <w:pPr>
      <w:tabs>
        <w:tab w:val="num" w:pos="0"/>
      </w:tabs>
      <w:spacing w:before="58"/>
      <w:ind w:left="432" w:hanging="432"/>
      <w:outlineLvl w:val="2"/>
    </w:pPr>
    <w:rPr>
      <w:rFonts w:ascii="Cambria" w:eastAsia="Times New Roman" w:hAnsi="Cambria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qFormat/>
    <w:rsid w:val="00DC425C"/>
    <w:pPr>
      <w:tabs>
        <w:tab w:val="num" w:pos="0"/>
      </w:tabs>
      <w:ind w:left="1020"/>
      <w:outlineLvl w:val="3"/>
    </w:pPr>
    <w:rPr>
      <w:rFonts w:ascii="Arial" w:hAnsi="Arial" w:cs="Arial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qFormat/>
    <w:rsid w:val="00DC425C"/>
    <w:pPr>
      <w:tabs>
        <w:tab w:val="num" w:pos="0"/>
      </w:tabs>
      <w:ind w:left="572" w:hanging="347"/>
      <w:outlineLvl w:val="4"/>
    </w:pPr>
    <w:rPr>
      <w:rFonts w:ascii="Arial" w:hAnsi="Arial" w:cs="Arial"/>
      <w:b/>
      <w:bCs/>
      <w:i/>
      <w:iCs/>
      <w:sz w:val="26"/>
      <w:szCs w:val="26"/>
      <w:lang w:val="bg-BG"/>
    </w:rPr>
  </w:style>
  <w:style w:type="paragraph" w:styleId="Heading6">
    <w:name w:val="heading 6"/>
    <w:basedOn w:val="Normal"/>
    <w:next w:val="Normal"/>
    <w:qFormat/>
    <w:rsid w:val="00DC425C"/>
    <w:pPr>
      <w:tabs>
        <w:tab w:val="num" w:pos="0"/>
      </w:tabs>
      <w:ind w:left="40"/>
      <w:outlineLvl w:val="5"/>
    </w:pPr>
    <w:rPr>
      <w:rFonts w:ascii="Arial" w:hAnsi="Arial" w:cs="Arial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C425C"/>
  </w:style>
  <w:style w:type="character" w:customStyle="1" w:styleId="WW8Num1z1">
    <w:name w:val="WW8Num1z1"/>
    <w:rsid w:val="00DC425C"/>
  </w:style>
  <w:style w:type="character" w:customStyle="1" w:styleId="WW8Num1z2">
    <w:name w:val="WW8Num1z2"/>
    <w:rsid w:val="00DC425C"/>
  </w:style>
  <w:style w:type="character" w:customStyle="1" w:styleId="WW8Num1z3">
    <w:name w:val="WW8Num1z3"/>
    <w:rsid w:val="00DC425C"/>
  </w:style>
  <w:style w:type="character" w:customStyle="1" w:styleId="WW8Num1z4">
    <w:name w:val="WW8Num1z4"/>
    <w:rsid w:val="00DC425C"/>
  </w:style>
  <w:style w:type="character" w:customStyle="1" w:styleId="WW8Num1z5">
    <w:name w:val="WW8Num1z5"/>
    <w:rsid w:val="00DC425C"/>
  </w:style>
  <w:style w:type="character" w:customStyle="1" w:styleId="WW8Num1z6">
    <w:name w:val="WW8Num1z6"/>
    <w:rsid w:val="00DC425C"/>
  </w:style>
  <w:style w:type="character" w:customStyle="1" w:styleId="WW8Num1z7">
    <w:name w:val="WW8Num1z7"/>
    <w:rsid w:val="00DC425C"/>
  </w:style>
  <w:style w:type="character" w:customStyle="1" w:styleId="WW8Num1z8">
    <w:name w:val="WW8Num1z8"/>
    <w:rsid w:val="00DC425C"/>
  </w:style>
  <w:style w:type="character" w:customStyle="1" w:styleId="WW8Num2z0">
    <w:name w:val="WW8Num2z0"/>
    <w:rsid w:val="00DC425C"/>
  </w:style>
  <w:style w:type="character" w:customStyle="1" w:styleId="WW8Num2z1">
    <w:name w:val="WW8Num2z1"/>
    <w:rsid w:val="00DC425C"/>
  </w:style>
  <w:style w:type="character" w:customStyle="1" w:styleId="WW8Num2z2">
    <w:name w:val="WW8Num2z2"/>
    <w:rsid w:val="00DC425C"/>
  </w:style>
  <w:style w:type="character" w:customStyle="1" w:styleId="WW8Num2z3">
    <w:name w:val="WW8Num2z3"/>
    <w:rsid w:val="00DC425C"/>
  </w:style>
  <w:style w:type="character" w:customStyle="1" w:styleId="WW8Num2z4">
    <w:name w:val="WW8Num2z4"/>
    <w:rsid w:val="00DC425C"/>
  </w:style>
  <w:style w:type="character" w:customStyle="1" w:styleId="WW8Num2z5">
    <w:name w:val="WW8Num2z5"/>
    <w:rsid w:val="00DC425C"/>
  </w:style>
  <w:style w:type="character" w:customStyle="1" w:styleId="WW8Num2z6">
    <w:name w:val="WW8Num2z6"/>
    <w:rsid w:val="00DC425C"/>
  </w:style>
  <w:style w:type="character" w:customStyle="1" w:styleId="WW8Num2z7">
    <w:name w:val="WW8Num2z7"/>
    <w:rsid w:val="00DC425C"/>
  </w:style>
  <w:style w:type="character" w:customStyle="1" w:styleId="WW8Num2z8">
    <w:name w:val="WW8Num2z8"/>
    <w:rsid w:val="00DC425C"/>
  </w:style>
  <w:style w:type="character" w:customStyle="1" w:styleId="WW8Num3z0">
    <w:name w:val="WW8Num3z0"/>
    <w:rsid w:val="00DC425C"/>
    <w:rPr>
      <w:rFonts w:ascii="Symbol" w:hAnsi="Symbol" w:cs="OpenSymbol"/>
      <w:szCs w:val="22"/>
      <w:lang w:val="lv-LV"/>
    </w:rPr>
  </w:style>
  <w:style w:type="character" w:customStyle="1" w:styleId="WW8Num3z1">
    <w:name w:val="WW8Num3z1"/>
    <w:rsid w:val="00DC425C"/>
    <w:rPr>
      <w:rFonts w:ascii="OpenSymbol" w:hAnsi="OpenSymbol" w:cs="OpenSymbol"/>
      <w:szCs w:val="22"/>
      <w:lang w:val="lv-LV"/>
    </w:rPr>
  </w:style>
  <w:style w:type="character" w:customStyle="1" w:styleId="WW8Num4z0">
    <w:name w:val="WW8Num4z0"/>
    <w:rsid w:val="00DC425C"/>
    <w:rPr>
      <w:rFonts w:ascii="Symbol" w:hAnsi="Symbol" w:cs="OpenSymbol"/>
    </w:rPr>
  </w:style>
  <w:style w:type="character" w:customStyle="1" w:styleId="WW8Num4z1">
    <w:name w:val="WW8Num4z1"/>
    <w:rsid w:val="00DC425C"/>
    <w:rPr>
      <w:rFonts w:ascii="OpenSymbol" w:hAnsi="OpenSymbol" w:cs="OpenSymbol"/>
    </w:rPr>
  </w:style>
  <w:style w:type="character" w:customStyle="1" w:styleId="WW8Num5z0">
    <w:name w:val="WW8Num5z0"/>
    <w:rsid w:val="00DC425C"/>
    <w:rPr>
      <w:rFonts w:ascii="Symbol" w:hAnsi="Symbol" w:cs="OpenSymbol"/>
    </w:rPr>
  </w:style>
  <w:style w:type="character" w:customStyle="1" w:styleId="WW8Num5z1">
    <w:name w:val="WW8Num5z1"/>
    <w:rsid w:val="00DC425C"/>
    <w:rPr>
      <w:rFonts w:ascii="OpenSymbol" w:hAnsi="OpenSymbol" w:cs="OpenSymbol"/>
    </w:rPr>
  </w:style>
  <w:style w:type="character" w:customStyle="1" w:styleId="WW8Num6z0">
    <w:name w:val="WW8Num6z0"/>
    <w:rsid w:val="00DC425C"/>
    <w:rPr>
      <w:rFonts w:ascii="Symbol" w:hAnsi="Symbol" w:cs="OpenSymbol"/>
    </w:rPr>
  </w:style>
  <w:style w:type="character" w:customStyle="1" w:styleId="WW8Num6z1">
    <w:name w:val="WW8Num6z1"/>
    <w:rsid w:val="00DC425C"/>
    <w:rPr>
      <w:rFonts w:ascii="OpenSymbol" w:hAnsi="OpenSymbol" w:cs="OpenSymbol"/>
    </w:rPr>
  </w:style>
  <w:style w:type="character" w:customStyle="1" w:styleId="WW8Num7z0">
    <w:name w:val="WW8Num7z0"/>
    <w:rsid w:val="00DC425C"/>
    <w:rPr>
      <w:rFonts w:ascii="Symbol" w:hAnsi="Symbol" w:cs="OpenSymbol"/>
    </w:rPr>
  </w:style>
  <w:style w:type="character" w:customStyle="1" w:styleId="WW8Num7z1">
    <w:name w:val="WW8Num7z1"/>
    <w:rsid w:val="00DC425C"/>
    <w:rPr>
      <w:rFonts w:ascii="OpenSymbol" w:hAnsi="OpenSymbol" w:cs="OpenSymbol"/>
    </w:rPr>
  </w:style>
  <w:style w:type="character" w:customStyle="1" w:styleId="WW8Num8z0">
    <w:name w:val="WW8Num8z0"/>
    <w:rsid w:val="00DC425C"/>
    <w:rPr>
      <w:rFonts w:ascii="Symbol" w:hAnsi="Symbol" w:cs="OpenSymbol"/>
    </w:rPr>
  </w:style>
  <w:style w:type="character" w:customStyle="1" w:styleId="WW8Num8z1">
    <w:name w:val="WW8Num8z1"/>
    <w:rsid w:val="00DC425C"/>
    <w:rPr>
      <w:rFonts w:ascii="OpenSymbol" w:hAnsi="OpenSymbol" w:cs="OpenSymbol"/>
    </w:rPr>
  </w:style>
  <w:style w:type="character" w:customStyle="1" w:styleId="WW8Num9z0">
    <w:name w:val="WW8Num9z0"/>
    <w:rsid w:val="00DC425C"/>
    <w:rPr>
      <w:rFonts w:ascii="Symbol" w:hAnsi="Symbol" w:cs="OpenSymbol"/>
    </w:rPr>
  </w:style>
  <w:style w:type="character" w:customStyle="1" w:styleId="WW8Num9z1">
    <w:name w:val="WW8Num9z1"/>
    <w:rsid w:val="00DC425C"/>
    <w:rPr>
      <w:rFonts w:ascii="OpenSymbol" w:hAnsi="OpenSymbol" w:cs="OpenSymbol"/>
    </w:rPr>
  </w:style>
  <w:style w:type="character" w:customStyle="1" w:styleId="WW8Num10z0">
    <w:name w:val="WW8Num10z0"/>
    <w:rsid w:val="00DC425C"/>
    <w:rPr>
      <w:rFonts w:ascii="Symbol" w:hAnsi="Symbol" w:cs="OpenSymbol"/>
    </w:rPr>
  </w:style>
  <w:style w:type="character" w:customStyle="1" w:styleId="WW8Num10z1">
    <w:name w:val="WW8Num10z1"/>
    <w:rsid w:val="00DC425C"/>
    <w:rPr>
      <w:rFonts w:ascii="OpenSymbol" w:hAnsi="OpenSymbol" w:cs="OpenSymbol"/>
    </w:rPr>
  </w:style>
  <w:style w:type="character" w:customStyle="1" w:styleId="WW8Num11z0">
    <w:name w:val="WW8Num11z0"/>
    <w:rsid w:val="00DC425C"/>
    <w:rPr>
      <w:rFonts w:ascii="Symbol" w:hAnsi="Symbol" w:cs="OpenSymbol"/>
    </w:rPr>
  </w:style>
  <w:style w:type="character" w:customStyle="1" w:styleId="WW8Num11z1">
    <w:name w:val="WW8Num11z1"/>
    <w:rsid w:val="00DC425C"/>
    <w:rPr>
      <w:rFonts w:ascii="OpenSymbol" w:hAnsi="OpenSymbol" w:cs="OpenSymbol"/>
    </w:rPr>
  </w:style>
  <w:style w:type="character" w:customStyle="1" w:styleId="WW8Num12z0">
    <w:name w:val="WW8Num12z0"/>
    <w:rsid w:val="00DC425C"/>
    <w:rPr>
      <w:rFonts w:ascii="Symbol" w:hAnsi="Symbol" w:cs="OpenSymbol"/>
    </w:rPr>
  </w:style>
  <w:style w:type="character" w:customStyle="1" w:styleId="WW8Num12z1">
    <w:name w:val="WW8Num12z1"/>
    <w:rsid w:val="00DC425C"/>
    <w:rPr>
      <w:rFonts w:ascii="OpenSymbol" w:hAnsi="OpenSymbol" w:cs="OpenSymbol"/>
    </w:rPr>
  </w:style>
  <w:style w:type="character" w:customStyle="1" w:styleId="WW8Num13z0">
    <w:name w:val="WW8Num13z0"/>
    <w:rsid w:val="00DC425C"/>
    <w:rPr>
      <w:rFonts w:ascii="Symbol" w:hAnsi="Symbol" w:cs="OpenSymbol"/>
    </w:rPr>
  </w:style>
  <w:style w:type="character" w:customStyle="1" w:styleId="WW8Num13z1">
    <w:name w:val="WW8Num13z1"/>
    <w:rsid w:val="00DC425C"/>
    <w:rPr>
      <w:rFonts w:ascii="OpenSymbol" w:hAnsi="OpenSymbol" w:cs="OpenSymbol"/>
    </w:rPr>
  </w:style>
  <w:style w:type="character" w:customStyle="1" w:styleId="WW8Num14z0">
    <w:name w:val="WW8Num14z0"/>
    <w:rsid w:val="00DC425C"/>
    <w:rPr>
      <w:rFonts w:ascii="Symbol" w:hAnsi="Symbol" w:cs="OpenSymbol"/>
    </w:rPr>
  </w:style>
  <w:style w:type="character" w:customStyle="1" w:styleId="WW8Num14z1">
    <w:name w:val="WW8Num14z1"/>
    <w:rsid w:val="00DC425C"/>
    <w:rPr>
      <w:rFonts w:ascii="OpenSymbol" w:hAnsi="OpenSymbol" w:cs="OpenSymbol"/>
    </w:rPr>
  </w:style>
  <w:style w:type="character" w:customStyle="1" w:styleId="WW8Num15z0">
    <w:name w:val="WW8Num15z0"/>
    <w:rsid w:val="00DC425C"/>
    <w:rPr>
      <w:rFonts w:ascii="Symbol" w:hAnsi="Symbol" w:cs="OpenSymbol"/>
    </w:rPr>
  </w:style>
  <w:style w:type="character" w:customStyle="1" w:styleId="WW8Num15z1">
    <w:name w:val="WW8Num15z1"/>
    <w:rsid w:val="00DC425C"/>
    <w:rPr>
      <w:rFonts w:ascii="OpenSymbol" w:hAnsi="OpenSymbol" w:cs="OpenSymbol"/>
    </w:rPr>
  </w:style>
  <w:style w:type="character" w:customStyle="1" w:styleId="WW8Num16z0">
    <w:name w:val="WW8Num16z0"/>
    <w:rsid w:val="00DC425C"/>
    <w:rPr>
      <w:rFonts w:ascii="Symbol" w:hAnsi="Symbol" w:cs="OpenSymbol"/>
    </w:rPr>
  </w:style>
  <w:style w:type="character" w:customStyle="1" w:styleId="WW8Num16z1">
    <w:name w:val="WW8Num16z1"/>
    <w:rsid w:val="00DC425C"/>
    <w:rPr>
      <w:rFonts w:ascii="OpenSymbol" w:hAnsi="OpenSymbol" w:cs="OpenSymbol"/>
    </w:rPr>
  </w:style>
  <w:style w:type="character" w:customStyle="1" w:styleId="WW8Num3z2">
    <w:name w:val="WW8Num3z2"/>
    <w:rsid w:val="00DC425C"/>
    <w:rPr>
      <w:rFonts w:ascii="Wingdings" w:hAnsi="Wingdings" w:cs="Wingdings"/>
    </w:rPr>
  </w:style>
  <w:style w:type="character" w:customStyle="1" w:styleId="WW8Num4z2">
    <w:name w:val="WW8Num4z2"/>
    <w:rsid w:val="00DC425C"/>
  </w:style>
  <w:style w:type="character" w:customStyle="1" w:styleId="WW8Num4z3">
    <w:name w:val="WW8Num4z3"/>
    <w:rsid w:val="00DC425C"/>
  </w:style>
  <w:style w:type="character" w:customStyle="1" w:styleId="WW8Num4z4">
    <w:name w:val="WW8Num4z4"/>
    <w:rsid w:val="00DC425C"/>
  </w:style>
  <w:style w:type="character" w:customStyle="1" w:styleId="WW8Num4z5">
    <w:name w:val="WW8Num4z5"/>
    <w:rsid w:val="00DC425C"/>
  </w:style>
  <w:style w:type="character" w:customStyle="1" w:styleId="WW8Num4z6">
    <w:name w:val="WW8Num4z6"/>
    <w:rsid w:val="00DC425C"/>
  </w:style>
  <w:style w:type="character" w:customStyle="1" w:styleId="WW8Num4z7">
    <w:name w:val="WW8Num4z7"/>
    <w:rsid w:val="00DC425C"/>
  </w:style>
  <w:style w:type="character" w:customStyle="1" w:styleId="WW8Num4z8">
    <w:name w:val="WW8Num4z8"/>
    <w:rsid w:val="00DC425C"/>
  </w:style>
  <w:style w:type="character" w:customStyle="1" w:styleId="Heading1Char">
    <w:name w:val="Heading 1 Char"/>
    <w:rsid w:val="00DC425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DC42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DC42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DC425C"/>
    <w:rPr>
      <w:b/>
      <w:bCs/>
      <w:sz w:val="28"/>
      <w:szCs w:val="28"/>
    </w:rPr>
  </w:style>
  <w:style w:type="character" w:customStyle="1" w:styleId="Heading5Char">
    <w:name w:val="Heading 5 Char"/>
    <w:rsid w:val="00DC425C"/>
    <w:rPr>
      <w:b/>
      <w:bCs/>
      <w:i/>
      <w:iCs/>
      <w:sz w:val="26"/>
      <w:szCs w:val="26"/>
    </w:rPr>
  </w:style>
  <w:style w:type="character" w:customStyle="1" w:styleId="Heading6Char">
    <w:name w:val="Heading 6 Char"/>
    <w:rsid w:val="00DC425C"/>
    <w:rPr>
      <w:b/>
      <w:bCs/>
    </w:rPr>
  </w:style>
  <w:style w:type="character" w:customStyle="1" w:styleId="BodyTextChar">
    <w:name w:val="Body Text Char"/>
    <w:rsid w:val="00DC425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DC425C"/>
    <w:rPr>
      <w:rFonts w:ascii="Times New Roman" w:hAnsi="Times New Roman" w:cs="Times New Roman"/>
      <w:lang w:val="en-GB"/>
    </w:rPr>
  </w:style>
  <w:style w:type="character" w:customStyle="1" w:styleId="FooterChar">
    <w:name w:val="Footer Char"/>
    <w:rsid w:val="00DC425C"/>
    <w:rPr>
      <w:rFonts w:ascii="Times New Roman" w:hAnsi="Times New Roman" w:cs="Times New Roman"/>
      <w:lang w:val="en-GB"/>
    </w:rPr>
  </w:style>
  <w:style w:type="character" w:customStyle="1" w:styleId="BalloonTextChar">
    <w:name w:val="Balloon Text Char"/>
    <w:rsid w:val="00DC425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DC425C"/>
    <w:rPr>
      <w:color w:val="0000FF"/>
      <w:u w:val="single"/>
    </w:rPr>
  </w:style>
  <w:style w:type="character" w:customStyle="1" w:styleId="Bullets">
    <w:name w:val="Bullets"/>
    <w:rsid w:val="00DC425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C425C"/>
  </w:style>
  <w:style w:type="paragraph" w:customStyle="1" w:styleId="Heading">
    <w:name w:val="Heading"/>
    <w:basedOn w:val="Normal"/>
    <w:next w:val="BodyText"/>
    <w:rsid w:val="00DC4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C425C"/>
    <w:pPr>
      <w:ind w:left="110" w:firstLine="170"/>
    </w:pPr>
    <w:rPr>
      <w:lang w:val="bg-BG"/>
    </w:rPr>
  </w:style>
  <w:style w:type="paragraph" w:styleId="List">
    <w:name w:val="List"/>
    <w:basedOn w:val="BodyText"/>
    <w:rsid w:val="00DC425C"/>
    <w:rPr>
      <w:rFonts w:cs="Mangal"/>
    </w:rPr>
  </w:style>
  <w:style w:type="paragraph" w:styleId="Caption">
    <w:name w:val="caption"/>
    <w:basedOn w:val="Normal"/>
    <w:qFormat/>
    <w:rsid w:val="00DC425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C425C"/>
    <w:pPr>
      <w:suppressLineNumbers/>
    </w:pPr>
    <w:rPr>
      <w:rFonts w:cs="Mangal"/>
    </w:rPr>
  </w:style>
  <w:style w:type="paragraph" w:styleId="NoSpacing">
    <w:name w:val="No Spacing"/>
    <w:qFormat/>
    <w:rsid w:val="00DC425C"/>
    <w:pPr>
      <w:widowControl w:val="0"/>
      <w:suppressAutoHyphens/>
      <w:autoSpaceDE w:val="0"/>
    </w:pPr>
    <w:rPr>
      <w:rFonts w:eastAsia="Calibri"/>
      <w:color w:val="00235D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DC425C"/>
  </w:style>
  <w:style w:type="paragraph" w:customStyle="1" w:styleId="TableParagraph">
    <w:name w:val="Table Paragraph"/>
    <w:basedOn w:val="Normal"/>
    <w:rsid w:val="00DC425C"/>
  </w:style>
  <w:style w:type="paragraph" w:styleId="Header">
    <w:name w:val="header"/>
    <w:basedOn w:val="Normal"/>
    <w:rsid w:val="00DC425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C425C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DC425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02838"/>
    <w:rPr>
      <w:i/>
      <w:iCs/>
    </w:rPr>
  </w:style>
  <w:style w:type="character" w:customStyle="1" w:styleId="apple-converted-space">
    <w:name w:val="apple-converted-space"/>
    <w:basedOn w:val="DefaultParagraphFont"/>
    <w:rsid w:val="00702838"/>
  </w:style>
  <w:style w:type="paragraph" w:styleId="NormalWeb">
    <w:name w:val="Normal (Web)"/>
    <w:basedOn w:val="Normal"/>
    <w:uiPriority w:val="99"/>
    <w:rsid w:val="00590D78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color w:val="auto"/>
      <w:lang w:val="lv-LV" w:eastAsia="lv-LV"/>
    </w:rPr>
  </w:style>
  <w:style w:type="character" w:styleId="CommentReference">
    <w:name w:val="annotation reference"/>
    <w:rsid w:val="009976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637"/>
    <w:rPr>
      <w:sz w:val="20"/>
      <w:szCs w:val="20"/>
    </w:rPr>
  </w:style>
  <w:style w:type="character" w:customStyle="1" w:styleId="CommentTextChar">
    <w:name w:val="Comment Text Char"/>
    <w:link w:val="CommentText"/>
    <w:rsid w:val="00997637"/>
    <w:rPr>
      <w:rFonts w:eastAsia="Calibri"/>
      <w:color w:val="00235D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97637"/>
    <w:rPr>
      <w:b/>
      <w:bCs/>
    </w:rPr>
  </w:style>
  <w:style w:type="character" w:customStyle="1" w:styleId="CommentSubjectChar">
    <w:name w:val="Comment Subject Char"/>
    <w:link w:val="CommentSubject"/>
    <w:rsid w:val="00997637"/>
    <w:rPr>
      <w:rFonts w:eastAsia="Calibri"/>
      <w:b/>
      <w:bCs/>
      <w:color w:val="00235D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46B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@celotaj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lat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un Igaunijas piekrastē top garākais pārgājienu maršruts Baltijas valstīs</vt:lpstr>
    </vt:vector>
  </TitlesOfParts>
  <Company>LC</Company>
  <LinksUpToDate>false</LinksUpToDate>
  <CharactersWithSpaces>4441</CharactersWithSpaces>
  <SharedDoc>false</SharedDoc>
  <HLinks>
    <vt:vector size="24" baseType="variant">
      <vt:variant>
        <vt:i4>94</vt:i4>
      </vt:variant>
      <vt:variant>
        <vt:i4>9</vt:i4>
      </vt:variant>
      <vt:variant>
        <vt:i4>0</vt:i4>
      </vt:variant>
      <vt:variant>
        <vt:i4>5</vt:i4>
      </vt:variant>
      <vt:variant>
        <vt:lpwstr>http://www.estlat.eu/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http://ej.uz/93fk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https://www.facebook.com/estlathiking/</vt:lpwstr>
      </vt:variant>
      <vt:variant>
        <vt:lpwstr/>
      </vt:variant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http://www.estlat.eu/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 Igaunijas piekrastē top garākais pārgājienu maršruts Baltijas valstīs</dc:title>
  <dc:creator>Antra Damberga</dc:creator>
  <cp:lastModifiedBy>anna</cp:lastModifiedBy>
  <cp:revision>5</cp:revision>
  <cp:lastPrinted>2015-11-23T12:25:00Z</cp:lastPrinted>
  <dcterms:created xsi:type="dcterms:W3CDTF">2017-08-27T07:05:00Z</dcterms:created>
  <dcterms:modified xsi:type="dcterms:W3CDTF">2017-08-29T12:41:00Z</dcterms:modified>
</cp:coreProperties>
</file>