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A0534" w:rsidRPr="00AB4601" w:rsidRDefault="004A0534" w:rsidP="00DE2DA1">
      <w:pPr>
        <w:rPr>
          <w:rFonts w:asciiTheme="minorHAnsi" w:hAnsiTheme="minorHAnsi"/>
          <w:color w:val="auto"/>
          <w:sz w:val="22"/>
          <w:szCs w:val="22"/>
          <w:u w:val="single"/>
          <w:lang w:val="lv-LV"/>
        </w:rPr>
      </w:pPr>
    </w:p>
    <w:p w:rsidR="00763251" w:rsidRPr="00AB4601" w:rsidRDefault="00DE2DA1" w:rsidP="004A0534">
      <w:pPr>
        <w:ind w:left="-142"/>
        <w:rPr>
          <w:rFonts w:asciiTheme="minorHAnsi" w:hAnsiTheme="minorHAnsi"/>
          <w:color w:val="auto"/>
          <w:sz w:val="22"/>
          <w:szCs w:val="22"/>
          <w:lang w:val="lv-LV"/>
        </w:rPr>
      </w:pP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>Ziņa presei</w:t>
      </w:r>
      <w:r w:rsidR="000739B5" w:rsidRPr="00AB4601">
        <w:rPr>
          <w:rFonts w:asciiTheme="minorHAnsi" w:hAnsiTheme="minorHAnsi"/>
          <w:color w:val="auto"/>
          <w:sz w:val="22"/>
          <w:szCs w:val="22"/>
          <w:lang w:val="lv-LV"/>
        </w:rPr>
        <w:tab/>
      </w:r>
      <w:r w:rsidR="000739B5" w:rsidRPr="00AB4601">
        <w:rPr>
          <w:rFonts w:asciiTheme="minorHAnsi" w:hAnsiTheme="minorHAnsi"/>
          <w:color w:val="auto"/>
          <w:sz w:val="22"/>
          <w:szCs w:val="22"/>
          <w:lang w:val="lv-LV"/>
        </w:rPr>
        <w:tab/>
      </w:r>
      <w:r w:rsidR="000739B5" w:rsidRPr="00AB4601">
        <w:rPr>
          <w:rFonts w:asciiTheme="minorHAnsi" w:hAnsiTheme="minorHAnsi"/>
          <w:color w:val="auto"/>
          <w:sz w:val="22"/>
          <w:szCs w:val="22"/>
          <w:lang w:val="lv-LV"/>
        </w:rPr>
        <w:tab/>
      </w:r>
      <w:r w:rsidR="000739B5" w:rsidRPr="00AB4601">
        <w:rPr>
          <w:rFonts w:asciiTheme="minorHAnsi" w:hAnsiTheme="minorHAnsi"/>
          <w:color w:val="auto"/>
          <w:sz w:val="22"/>
          <w:szCs w:val="22"/>
          <w:lang w:val="lv-LV"/>
        </w:rPr>
        <w:tab/>
      </w:r>
      <w:r w:rsidR="000739B5" w:rsidRPr="00AB4601">
        <w:rPr>
          <w:rFonts w:asciiTheme="minorHAnsi" w:hAnsiTheme="minorHAnsi"/>
          <w:color w:val="auto"/>
          <w:sz w:val="22"/>
          <w:szCs w:val="22"/>
          <w:lang w:val="lv-LV"/>
        </w:rPr>
        <w:tab/>
      </w:r>
      <w:r w:rsidR="000739B5" w:rsidRPr="00AB4601">
        <w:rPr>
          <w:rFonts w:asciiTheme="minorHAnsi" w:hAnsiTheme="minorHAnsi"/>
          <w:color w:val="auto"/>
          <w:sz w:val="22"/>
          <w:szCs w:val="22"/>
          <w:lang w:val="lv-LV"/>
        </w:rPr>
        <w:tab/>
      </w:r>
      <w:r w:rsidR="000739B5" w:rsidRPr="00AB4601">
        <w:rPr>
          <w:rFonts w:asciiTheme="minorHAnsi" w:hAnsiTheme="minorHAnsi"/>
          <w:color w:val="auto"/>
          <w:sz w:val="22"/>
          <w:szCs w:val="22"/>
          <w:lang w:val="lv-LV"/>
        </w:rPr>
        <w:tab/>
      </w:r>
      <w:r w:rsidR="000739B5" w:rsidRPr="00AB4601">
        <w:rPr>
          <w:rFonts w:asciiTheme="minorHAnsi" w:hAnsiTheme="minorHAnsi"/>
          <w:color w:val="auto"/>
          <w:sz w:val="22"/>
          <w:szCs w:val="22"/>
          <w:lang w:val="lv-LV"/>
        </w:rPr>
        <w:tab/>
      </w:r>
      <w:r w:rsidR="000739B5" w:rsidRPr="00AB4601">
        <w:rPr>
          <w:rFonts w:asciiTheme="minorHAnsi" w:hAnsiTheme="minorHAnsi"/>
          <w:color w:val="auto"/>
          <w:sz w:val="22"/>
          <w:szCs w:val="22"/>
          <w:lang w:val="lv-LV"/>
        </w:rPr>
        <w:tab/>
      </w:r>
      <w:r w:rsidR="000739B5" w:rsidRPr="00AB4601">
        <w:rPr>
          <w:rFonts w:asciiTheme="minorHAnsi" w:hAnsiTheme="minorHAnsi"/>
          <w:color w:val="auto"/>
          <w:sz w:val="22"/>
          <w:szCs w:val="22"/>
          <w:lang w:val="lv-LV"/>
        </w:rPr>
        <w:tab/>
        <w:t>0</w:t>
      </w:r>
      <w:r w:rsidR="006B7F95" w:rsidRPr="00AB4601">
        <w:rPr>
          <w:rFonts w:asciiTheme="minorHAnsi" w:hAnsiTheme="minorHAnsi"/>
          <w:color w:val="auto"/>
          <w:sz w:val="22"/>
          <w:szCs w:val="22"/>
          <w:lang w:val="lv-LV"/>
        </w:rPr>
        <w:t>5</w:t>
      </w:r>
      <w:r w:rsidR="004A0534" w:rsidRPr="00AB4601">
        <w:rPr>
          <w:rFonts w:asciiTheme="minorHAnsi" w:hAnsiTheme="minorHAnsi"/>
          <w:color w:val="auto"/>
          <w:sz w:val="22"/>
          <w:szCs w:val="22"/>
          <w:lang w:val="lv-LV"/>
        </w:rPr>
        <w:t>.</w:t>
      </w:r>
      <w:r w:rsidR="000739B5" w:rsidRPr="00AB4601">
        <w:rPr>
          <w:rFonts w:asciiTheme="minorHAnsi" w:hAnsiTheme="minorHAnsi"/>
          <w:color w:val="auto"/>
          <w:sz w:val="22"/>
          <w:szCs w:val="22"/>
          <w:lang w:val="lv-LV"/>
        </w:rPr>
        <w:t>10</w:t>
      </w:r>
      <w:r w:rsidR="004A0534" w:rsidRPr="00AB4601">
        <w:rPr>
          <w:rFonts w:asciiTheme="minorHAnsi" w:hAnsiTheme="minorHAnsi"/>
          <w:color w:val="auto"/>
          <w:sz w:val="22"/>
          <w:szCs w:val="22"/>
          <w:lang w:val="lv-LV"/>
        </w:rPr>
        <w:t>.2017.</w:t>
      </w:r>
    </w:p>
    <w:p w:rsidR="00DE2DA1" w:rsidRPr="00AB4601" w:rsidRDefault="00DE2DA1" w:rsidP="005F7870">
      <w:pPr>
        <w:ind w:left="-284"/>
        <w:jc w:val="center"/>
        <w:rPr>
          <w:rFonts w:asciiTheme="minorHAnsi" w:hAnsiTheme="minorHAnsi"/>
          <w:b/>
          <w:color w:val="auto"/>
          <w:sz w:val="22"/>
          <w:szCs w:val="22"/>
          <w:lang w:val="lv-LV"/>
        </w:rPr>
      </w:pPr>
    </w:p>
    <w:p w:rsidR="00D173FE" w:rsidRPr="00AB4601" w:rsidRDefault="00D173FE" w:rsidP="005F7870">
      <w:pPr>
        <w:ind w:left="-284"/>
        <w:jc w:val="center"/>
        <w:rPr>
          <w:rFonts w:asciiTheme="minorHAnsi" w:hAnsiTheme="minorHAnsi"/>
          <w:b/>
          <w:color w:val="auto"/>
          <w:sz w:val="22"/>
          <w:szCs w:val="22"/>
          <w:lang w:val="lv-LV"/>
        </w:rPr>
      </w:pPr>
    </w:p>
    <w:p w:rsidR="00B263D3" w:rsidRDefault="001A2BE1" w:rsidP="005F7870">
      <w:pPr>
        <w:ind w:left="-284"/>
        <w:jc w:val="center"/>
        <w:rPr>
          <w:rFonts w:asciiTheme="minorHAnsi" w:hAnsiTheme="minorHAnsi"/>
          <w:b/>
          <w:color w:val="auto"/>
          <w:lang w:val="lv-LV"/>
        </w:rPr>
      </w:pPr>
      <w:r w:rsidRPr="00EC15C3">
        <w:rPr>
          <w:rFonts w:asciiTheme="minorHAnsi" w:hAnsiTheme="minorHAnsi"/>
          <w:b/>
          <w:color w:val="auto"/>
          <w:lang w:val="lv-LV"/>
        </w:rPr>
        <w:t>Pā</w:t>
      </w:r>
      <w:r w:rsidR="00B263D3" w:rsidRPr="00EC15C3">
        <w:rPr>
          <w:rFonts w:asciiTheme="minorHAnsi" w:hAnsiTheme="minorHAnsi"/>
          <w:b/>
          <w:color w:val="auto"/>
          <w:lang w:val="lv-LV"/>
        </w:rPr>
        <w:t>rgājienu maršruts gar Baltijas jūru:</w:t>
      </w:r>
      <w:r w:rsidR="00EC15C3" w:rsidRPr="00EC15C3">
        <w:rPr>
          <w:rFonts w:asciiTheme="minorHAnsi" w:hAnsiTheme="minorHAnsi"/>
          <w:b/>
          <w:color w:val="auto"/>
          <w:lang w:val="lv-LV"/>
        </w:rPr>
        <w:t xml:space="preserve"> noslēdzies arī Igaunijas</w:t>
      </w:r>
      <w:r w:rsidR="00B263D3" w:rsidRPr="00EC15C3">
        <w:rPr>
          <w:rFonts w:asciiTheme="minorHAnsi" w:hAnsiTheme="minorHAnsi"/>
          <w:b/>
          <w:color w:val="auto"/>
          <w:lang w:val="lv-LV"/>
        </w:rPr>
        <w:t xml:space="preserve"> izpēte</w:t>
      </w:r>
      <w:r w:rsidRPr="00EC15C3">
        <w:rPr>
          <w:rFonts w:asciiTheme="minorHAnsi" w:hAnsiTheme="minorHAnsi"/>
          <w:b/>
          <w:color w:val="auto"/>
          <w:lang w:val="lv-LV"/>
        </w:rPr>
        <w:t xml:space="preserve">s posms, sākam darbu pie </w:t>
      </w:r>
      <w:r w:rsidR="00340903" w:rsidRPr="00EC15C3">
        <w:rPr>
          <w:rFonts w:asciiTheme="minorHAnsi" w:hAnsiTheme="minorHAnsi"/>
          <w:b/>
          <w:color w:val="auto"/>
          <w:lang w:val="lv-LV"/>
        </w:rPr>
        <w:t>tūrisma</w:t>
      </w:r>
      <w:r w:rsidR="00EC15C3" w:rsidRPr="00EC15C3">
        <w:rPr>
          <w:rFonts w:asciiTheme="minorHAnsi" w:hAnsiTheme="minorHAnsi"/>
          <w:b/>
          <w:color w:val="auto"/>
          <w:lang w:val="lv-LV"/>
        </w:rPr>
        <w:t xml:space="preserve"> ceļveža gatavošanas</w:t>
      </w:r>
    </w:p>
    <w:p w:rsidR="007024D3" w:rsidRPr="00EC15C3" w:rsidRDefault="007024D3" w:rsidP="005F7870">
      <w:pPr>
        <w:ind w:left="-284"/>
        <w:jc w:val="center"/>
        <w:rPr>
          <w:rFonts w:asciiTheme="minorHAnsi" w:hAnsiTheme="minorHAnsi"/>
          <w:b/>
          <w:color w:val="auto"/>
          <w:lang w:val="lv-LV"/>
        </w:rPr>
      </w:pPr>
    </w:p>
    <w:p w:rsidR="00F924E6" w:rsidRPr="00AB4601" w:rsidRDefault="00F924E6" w:rsidP="00F924E6">
      <w:pPr>
        <w:ind w:firstLine="720"/>
        <w:jc w:val="both"/>
        <w:rPr>
          <w:rStyle w:val="apple-converted-space"/>
          <w:rFonts w:asciiTheme="minorHAnsi" w:hAnsiTheme="minorHAnsi"/>
          <w:iCs/>
          <w:color w:val="auto"/>
          <w:sz w:val="22"/>
          <w:szCs w:val="22"/>
          <w:shd w:val="clear" w:color="auto" w:fill="FFFFFF"/>
          <w:lang w:val="lv-LV"/>
        </w:rPr>
      </w:pPr>
    </w:p>
    <w:p w:rsidR="00880907" w:rsidRPr="00880907" w:rsidRDefault="001A2BE1" w:rsidP="00880907">
      <w:pPr>
        <w:jc w:val="both"/>
        <w:rPr>
          <w:rStyle w:val="Emphasis"/>
          <w:rFonts w:asciiTheme="minorHAnsi" w:hAnsiTheme="minorHAnsi"/>
          <w:i w:val="0"/>
          <w:color w:val="auto"/>
          <w:sz w:val="22"/>
          <w:szCs w:val="22"/>
          <w:shd w:val="clear" w:color="auto" w:fill="FFFFFF"/>
          <w:lang w:val="lv-LV"/>
        </w:rPr>
      </w:pPr>
      <w:r w:rsidRPr="00880907">
        <w:rPr>
          <w:rFonts w:asciiTheme="minorHAnsi" w:hAnsiTheme="minorHAnsi"/>
          <w:i/>
          <w:color w:val="auto"/>
          <w:sz w:val="22"/>
          <w:szCs w:val="22"/>
          <w:lang w:val="lv-LV"/>
        </w:rPr>
        <w:t xml:space="preserve">Līdz ar </w:t>
      </w:r>
      <w:r w:rsidR="009573E0" w:rsidRPr="00880907">
        <w:rPr>
          <w:rFonts w:asciiTheme="minorHAnsi" w:hAnsiTheme="minorHAnsi"/>
          <w:i/>
          <w:color w:val="auto"/>
          <w:sz w:val="22"/>
          <w:szCs w:val="22"/>
          <w:lang w:val="lv-LV"/>
        </w:rPr>
        <w:t xml:space="preserve">Igaunijas posma noslēgšanos, Baltijas jūras piekrastes pārgājienu maršruta </w:t>
      </w:r>
      <w:r w:rsidRPr="00880907">
        <w:rPr>
          <w:rFonts w:asciiTheme="minorHAnsi" w:hAnsiTheme="minorHAnsi"/>
          <w:i/>
          <w:color w:val="auto"/>
          <w:sz w:val="22"/>
          <w:szCs w:val="22"/>
          <w:lang w:val="lv-LV"/>
        </w:rPr>
        <w:t xml:space="preserve">veidošanas komanda </w:t>
      </w:r>
      <w:r w:rsidR="009573E0" w:rsidRPr="00880907">
        <w:rPr>
          <w:rFonts w:asciiTheme="minorHAnsi" w:hAnsiTheme="minorHAnsi"/>
          <w:i/>
          <w:color w:val="auto"/>
          <w:sz w:val="22"/>
          <w:szCs w:val="22"/>
          <w:lang w:val="lv-LV"/>
        </w:rPr>
        <w:t xml:space="preserve">vides un tūrisma eksperta Jura Smaļinska vadībā ir pabeigusi maršruta izpēti. </w:t>
      </w:r>
      <w:r w:rsidR="009E2852" w:rsidRPr="00880907">
        <w:rPr>
          <w:rFonts w:asciiTheme="minorHAnsi" w:hAnsiTheme="minorHAnsi"/>
          <w:i/>
          <w:color w:val="auto"/>
          <w:sz w:val="22"/>
          <w:szCs w:val="22"/>
          <w:lang w:val="lv-LV"/>
        </w:rPr>
        <w:t>Sā</w:t>
      </w:r>
      <w:r w:rsidR="009573E0" w:rsidRPr="00880907">
        <w:rPr>
          <w:rFonts w:asciiTheme="minorHAnsi" w:hAnsiTheme="minorHAnsi"/>
          <w:i/>
          <w:color w:val="auto"/>
          <w:sz w:val="22"/>
          <w:szCs w:val="22"/>
          <w:lang w:val="lv-LV"/>
        </w:rPr>
        <w:t xml:space="preserve">kas darbs pie </w:t>
      </w:r>
      <w:r w:rsidR="00AB4601" w:rsidRPr="00880907">
        <w:rPr>
          <w:rFonts w:asciiTheme="minorHAnsi" w:hAnsiTheme="minorHAnsi"/>
          <w:i/>
          <w:color w:val="auto"/>
          <w:sz w:val="22"/>
          <w:szCs w:val="22"/>
          <w:lang w:val="lv-LV"/>
        </w:rPr>
        <w:t xml:space="preserve">tūrisma ceļveža </w:t>
      </w:r>
      <w:r w:rsidR="009573E0" w:rsidRPr="00880907">
        <w:rPr>
          <w:rFonts w:asciiTheme="minorHAnsi" w:hAnsiTheme="minorHAnsi"/>
          <w:i/>
          <w:color w:val="auto"/>
          <w:sz w:val="22"/>
          <w:szCs w:val="22"/>
          <w:lang w:val="lv-LV"/>
        </w:rPr>
        <w:t>veidošanas</w:t>
      </w:r>
      <w:r w:rsidR="00AB4601" w:rsidRPr="00880907">
        <w:rPr>
          <w:rFonts w:asciiTheme="minorHAnsi" w:hAnsiTheme="minorHAnsi"/>
          <w:i/>
          <w:color w:val="auto"/>
          <w:sz w:val="22"/>
          <w:szCs w:val="22"/>
          <w:lang w:val="lv-LV"/>
        </w:rPr>
        <w:t xml:space="preserve"> un </w:t>
      </w:r>
      <w:r w:rsidR="009E2852" w:rsidRPr="00880907">
        <w:rPr>
          <w:rFonts w:asciiTheme="minorHAnsi" w:hAnsiTheme="minorHAnsi"/>
          <w:i/>
          <w:color w:val="auto"/>
          <w:sz w:val="22"/>
          <w:szCs w:val="22"/>
          <w:lang w:val="lv-LV"/>
        </w:rPr>
        <w:t xml:space="preserve">tiek plānota maršruta marķēšana  dabā nākamajā vasarā. </w:t>
      </w:r>
      <w:r w:rsidR="00323A90" w:rsidRPr="007024D3">
        <w:rPr>
          <w:rFonts w:asciiTheme="minorHAnsi" w:hAnsiTheme="minorHAnsi"/>
          <w:i/>
          <w:color w:val="auto"/>
          <w:sz w:val="22"/>
          <w:szCs w:val="22"/>
          <w:lang w:val="lv-LV"/>
        </w:rPr>
        <w:t>Pārgājienu</w:t>
      </w:r>
      <w:r w:rsidR="00880907" w:rsidRPr="00880907">
        <w:rPr>
          <w:rFonts w:asciiTheme="minorHAnsi" w:hAnsiTheme="minorHAnsi"/>
          <w:i/>
          <w:color w:val="auto"/>
          <w:sz w:val="22"/>
          <w:szCs w:val="22"/>
          <w:lang w:val="lv-LV"/>
        </w:rPr>
        <w:t xml:space="preserve"> maršruts vairāk </w:t>
      </w:r>
      <w:r w:rsidR="00EC15C3">
        <w:rPr>
          <w:rFonts w:asciiTheme="minorHAnsi" w:hAnsiTheme="minorHAnsi"/>
          <w:i/>
          <w:color w:val="auto"/>
          <w:sz w:val="22"/>
          <w:szCs w:val="22"/>
          <w:lang w:val="lv-LV"/>
        </w:rPr>
        <w:t>ne</w:t>
      </w:r>
      <w:r w:rsidR="00880907" w:rsidRPr="00880907">
        <w:rPr>
          <w:rFonts w:asciiTheme="minorHAnsi" w:hAnsiTheme="minorHAnsi"/>
          <w:i/>
          <w:color w:val="auto"/>
          <w:sz w:val="22"/>
          <w:szCs w:val="22"/>
          <w:lang w:val="lv-LV"/>
        </w:rPr>
        <w:t>kā 1100</w:t>
      </w:r>
      <w:r w:rsidR="00B0584E">
        <w:rPr>
          <w:rFonts w:asciiTheme="minorHAnsi" w:hAnsiTheme="minorHAnsi"/>
          <w:i/>
          <w:color w:val="auto"/>
          <w:sz w:val="22"/>
          <w:szCs w:val="22"/>
          <w:lang w:val="lv-LV"/>
        </w:rPr>
        <w:t xml:space="preserve"> </w:t>
      </w:r>
      <w:r w:rsidR="00880907" w:rsidRPr="00880907">
        <w:rPr>
          <w:rFonts w:asciiTheme="minorHAnsi" w:hAnsiTheme="minorHAnsi"/>
          <w:i/>
          <w:color w:val="auto"/>
          <w:sz w:val="22"/>
          <w:szCs w:val="22"/>
          <w:lang w:val="lv-LV"/>
        </w:rPr>
        <w:t xml:space="preserve">km garumā gar Baltijas jūru no Latvijas-Lietuvas robežas līdz Tallinai top ar </w:t>
      </w:r>
      <w:hyperlink r:id="rId7" w:history="1">
        <w:r w:rsidR="00B0584E">
          <w:rPr>
            <w:rStyle w:val="Hyperlink"/>
            <w:rFonts w:asciiTheme="minorHAnsi" w:hAnsiTheme="minorHAnsi"/>
            <w:i/>
            <w:iCs/>
            <w:color w:val="auto"/>
            <w:sz w:val="22"/>
            <w:szCs w:val="22"/>
            <w:u w:val="none"/>
            <w:lang w:val="lv-LV"/>
          </w:rPr>
          <w:t>Igaunijas – Latvijas P</w:t>
        </w:r>
        <w:r w:rsidR="00880907" w:rsidRPr="00880907">
          <w:rPr>
            <w:rStyle w:val="Hyperlink"/>
            <w:rFonts w:asciiTheme="minorHAnsi" w:hAnsiTheme="minorHAnsi"/>
            <w:i/>
            <w:iCs/>
            <w:color w:val="auto"/>
            <w:sz w:val="22"/>
            <w:szCs w:val="22"/>
            <w:u w:val="none"/>
            <w:lang w:val="lv-LV"/>
          </w:rPr>
          <w:t>rogrammas</w:t>
        </w:r>
      </w:hyperlink>
      <w:r w:rsidR="00880907" w:rsidRPr="00880907">
        <w:rPr>
          <w:rFonts w:asciiTheme="minorHAnsi" w:hAnsiTheme="minorHAnsi"/>
          <w:i/>
          <w:color w:val="auto"/>
          <w:sz w:val="22"/>
          <w:szCs w:val="22"/>
          <w:lang w:val="lv-LV"/>
        </w:rPr>
        <w:t xml:space="preserve"> atbalstu projekta </w:t>
      </w:r>
      <w:r w:rsidR="00880907" w:rsidRPr="00880907">
        <w:rPr>
          <w:rStyle w:val="Emphasis"/>
          <w:rFonts w:asciiTheme="minorHAnsi" w:hAnsiTheme="minorHAnsi"/>
          <w:i w:val="0"/>
          <w:color w:val="auto"/>
          <w:sz w:val="22"/>
          <w:szCs w:val="22"/>
          <w:shd w:val="clear" w:color="auto" w:fill="FFFFFF"/>
          <w:lang w:val="lv-LV"/>
        </w:rPr>
        <w:t>“</w:t>
      </w:r>
      <w:r w:rsidR="00880907" w:rsidRPr="00880907">
        <w:rPr>
          <w:rStyle w:val="Emphasis"/>
          <w:rFonts w:asciiTheme="minorHAnsi" w:hAnsiTheme="minorHAnsi"/>
          <w:color w:val="auto"/>
          <w:sz w:val="22"/>
          <w:szCs w:val="22"/>
          <w:shd w:val="clear" w:color="auto" w:fill="FFFFFF"/>
          <w:lang w:val="lv-LV"/>
        </w:rPr>
        <w:t>Pārgājienu maršruts gar Baltijas jūras piekrasti Latvijā un Igaunijā” ietvaros.</w:t>
      </w:r>
      <w:r w:rsidR="00880907" w:rsidRPr="00880907">
        <w:rPr>
          <w:rStyle w:val="Emphasis"/>
          <w:rFonts w:asciiTheme="minorHAnsi" w:hAnsiTheme="minorHAnsi"/>
          <w:i w:val="0"/>
          <w:color w:val="auto"/>
          <w:sz w:val="22"/>
          <w:szCs w:val="22"/>
          <w:shd w:val="clear" w:color="auto" w:fill="FFFFFF"/>
          <w:lang w:val="lv-LV"/>
        </w:rPr>
        <w:t xml:space="preserve"> </w:t>
      </w:r>
    </w:p>
    <w:p w:rsidR="001A2BE1" w:rsidRPr="00880907" w:rsidRDefault="001A2BE1" w:rsidP="00F924E6">
      <w:pPr>
        <w:jc w:val="both"/>
        <w:rPr>
          <w:rFonts w:asciiTheme="minorHAnsi" w:hAnsiTheme="minorHAnsi"/>
          <w:color w:val="auto"/>
          <w:sz w:val="22"/>
          <w:szCs w:val="22"/>
          <w:lang w:val="lv-LV"/>
        </w:rPr>
      </w:pPr>
    </w:p>
    <w:p w:rsidR="009573E0" w:rsidRPr="00AB4601" w:rsidRDefault="009573E0" w:rsidP="00F924E6">
      <w:pPr>
        <w:jc w:val="both"/>
        <w:rPr>
          <w:rFonts w:asciiTheme="minorHAnsi" w:hAnsiTheme="minorHAnsi"/>
          <w:color w:val="auto"/>
          <w:sz w:val="22"/>
          <w:szCs w:val="22"/>
          <w:lang w:val="lv-LV"/>
        </w:rPr>
      </w:pPr>
    </w:p>
    <w:p w:rsidR="009573E0" w:rsidRPr="00AB4601" w:rsidRDefault="009573E0" w:rsidP="00AB4601">
      <w:pPr>
        <w:jc w:val="both"/>
        <w:rPr>
          <w:rFonts w:asciiTheme="minorHAnsi" w:hAnsiTheme="minorHAnsi"/>
          <w:color w:val="auto"/>
          <w:sz w:val="22"/>
          <w:szCs w:val="22"/>
          <w:lang w:val="lv-LV"/>
        </w:rPr>
      </w:pP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 xml:space="preserve">Igaunijas posma apsekojums tika uzsākts 2. septembrī Iklā pie Igaunijas - Latvijas robežas, gājienu beidzot </w:t>
      </w:r>
      <w:r w:rsidR="00B0584E">
        <w:rPr>
          <w:rFonts w:asciiTheme="minorHAnsi" w:hAnsiTheme="minorHAnsi"/>
          <w:color w:val="auto"/>
          <w:sz w:val="22"/>
          <w:szCs w:val="22"/>
          <w:lang w:val="lv-LV"/>
        </w:rPr>
        <w:t>1</w:t>
      </w: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>. oktobrī un kopā noejot ap 630</w:t>
      </w:r>
      <w:r w:rsidR="00EC15C3">
        <w:rPr>
          <w:rFonts w:asciiTheme="minorHAnsi" w:hAnsiTheme="minorHAnsi"/>
          <w:color w:val="auto"/>
          <w:sz w:val="22"/>
          <w:szCs w:val="22"/>
          <w:lang w:val="lv-LV"/>
        </w:rPr>
        <w:t xml:space="preserve"> </w:t>
      </w: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>km. Kopā</w:t>
      </w:r>
      <w:r w:rsidR="00340903">
        <w:rPr>
          <w:rFonts w:asciiTheme="minorHAnsi" w:hAnsiTheme="minorHAnsi"/>
          <w:color w:val="auto"/>
          <w:sz w:val="22"/>
          <w:szCs w:val="22"/>
          <w:lang w:val="lv-LV"/>
        </w:rPr>
        <w:t xml:space="preserve"> Igaunijā </w:t>
      </w: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>apsekojumos piedalījās ap 200 cilvēki no Igaunijas un Latvijas, vecākajam dalībniekam – 69 gadi, jaunākie dalībnieki - skolēni no Laulasmā (tulkojumā – „Dziesmu zeme”) skolas.</w:t>
      </w:r>
    </w:p>
    <w:p w:rsidR="009573E0" w:rsidRPr="00AB4601" w:rsidRDefault="009573E0" w:rsidP="00AB4601">
      <w:pPr>
        <w:jc w:val="both"/>
        <w:rPr>
          <w:rFonts w:asciiTheme="minorHAnsi" w:hAnsiTheme="minorHAnsi"/>
          <w:color w:val="auto"/>
          <w:sz w:val="22"/>
          <w:szCs w:val="22"/>
          <w:lang w:val="lv-LV"/>
        </w:rPr>
      </w:pPr>
    </w:p>
    <w:p w:rsidR="00B3705D" w:rsidRPr="00B3705D" w:rsidRDefault="00EC15C3" w:rsidP="00AB4601">
      <w:pPr>
        <w:jc w:val="both"/>
        <w:rPr>
          <w:rFonts w:asciiTheme="minorHAnsi" w:hAnsiTheme="minorHAnsi"/>
          <w:b/>
          <w:color w:val="auto"/>
          <w:sz w:val="22"/>
          <w:szCs w:val="22"/>
          <w:lang w:val="lv-LV"/>
        </w:rPr>
      </w:pPr>
      <w:r>
        <w:rPr>
          <w:rFonts w:asciiTheme="minorHAnsi" w:hAnsiTheme="minorHAnsi"/>
          <w:b/>
          <w:color w:val="auto"/>
          <w:sz w:val="22"/>
          <w:szCs w:val="22"/>
          <w:lang w:val="lv-LV"/>
        </w:rPr>
        <w:t>Igaunijas</w:t>
      </w:r>
      <w:r w:rsidR="00B3705D" w:rsidRPr="00B3705D">
        <w:rPr>
          <w:rFonts w:asciiTheme="minorHAnsi" w:hAnsiTheme="minorHAnsi"/>
          <w:b/>
          <w:color w:val="auto"/>
          <w:sz w:val="22"/>
          <w:szCs w:val="22"/>
          <w:lang w:val="lv-LV"/>
        </w:rPr>
        <w:t xml:space="preserve"> maršruta </w:t>
      </w:r>
      <w:r w:rsidR="00C907B8">
        <w:rPr>
          <w:rFonts w:asciiTheme="minorHAnsi" w:hAnsiTheme="minorHAnsi"/>
          <w:b/>
          <w:color w:val="auto"/>
          <w:sz w:val="22"/>
          <w:szCs w:val="22"/>
          <w:lang w:val="lv-LV"/>
        </w:rPr>
        <w:t xml:space="preserve">posma </w:t>
      </w:r>
      <w:r w:rsidR="00B3705D" w:rsidRPr="00B3705D">
        <w:rPr>
          <w:rFonts w:asciiTheme="minorHAnsi" w:hAnsiTheme="minorHAnsi"/>
          <w:b/>
          <w:color w:val="auto"/>
          <w:sz w:val="22"/>
          <w:szCs w:val="22"/>
          <w:lang w:val="lv-LV"/>
        </w:rPr>
        <w:t>apsekojuma gaitā</w:t>
      </w:r>
      <w:r>
        <w:rPr>
          <w:rFonts w:asciiTheme="minorHAnsi" w:hAnsiTheme="minorHAnsi"/>
          <w:b/>
          <w:color w:val="auto"/>
          <w:sz w:val="22"/>
          <w:szCs w:val="22"/>
          <w:lang w:val="lv-LV"/>
        </w:rPr>
        <w:t xml:space="preserve"> paveikts</w:t>
      </w:r>
      <w:r w:rsidR="00B3705D" w:rsidRPr="00B3705D">
        <w:rPr>
          <w:rFonts w:asciiTheme="minorHAnsi" w:hAnsiTheme="minorHAnsi"/>
          <w:b/>
          <w:color w:val="auto"/>
          <w:sz w:val="22"/>
          <w:szCs w:val="22"/>
          <w:lang w:val="lv-LV"/>
        </w:rPr>
        <w:t xml:space="preserve">: </w:t>
      </w:r>
    </w:p>
    <w:p w:rsidR="009573E0" w:rsidRPr="00AB4601" w:rsidRDefault="009573E0" w:rsidP="00AB4601">
      <w:pPr>
        <w:jc w:val="both"/>
        <w:rPr>
          <w:rFonts w:asciiTheme="minorHAnsi" w:hAnsiTheme="minorHAnsi"/>
          <w:color w:val="auto"/>
          <w:sz w:val="22"/>
          <w:szCs w:val="22"/>
          <w:lang w:val="lv-LV"/>
        </w:rPr>
      </w:pP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>Piekrastes pārgājiena Igaunijas daļā a</w:t>
      </w:r>
      <w:r w:rsidR="00AB4601" w:rsidRPr="00AB4601">
        <w:rPr>
          <w:rFonts w:asciiTheme="minorHAnsi" w:hAnsiTheme="minorHAnsi"/>
          <w:color w:val="auto"/>
          <w:sz w:val="22"/>
          <w:szCs w:val="22"/>
          <w:lang w:val="lv-LV"/>
        </w:rPr>
        <w:t xml:space="preserve">psekoti vairāk </w:t>
      </w:r>
      <w:r w:rsidR="00EC15C3">
        <w:rPr>
          <w:rFonts w:asciiTheme="minorHAnsi" w:hAnsiTheme="minorHAnsi"/>
          <w:color w:val="auto"/>
          <w:sz w:val="22"/>
          <w:szCs w:val="22"/>
          <w:lang w:val="lv-LV"/>
        </w:rPr>
        <w:t>ne</w:t>
      </w: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>kā 500 dažādi dabas, kultūras, vēstures un servisa (naktsmītnes, ēdināšanas vietas u.c.) objekti un fiksētas GPS koordinātas</w:t>
      </w:r>
      <w:r w:rsidR="00AB4601" w:rsidRPr="00AB4601">
        <w:rPr>
          <w:rFonts w:asciiTheme="minorHAnsi" w:hAnsiTheme="minorHAnsi"/>
          <w:color w:val="auto"/>
          <w:sz w:val="22"/>
          <w:szCs w:val="22"/>
          <w:lang w:val="lv-LV"/>
        </w:rPr>
        <w:t xml:space="preserve">. </w:t>
      </w: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 xml:space="preserve">Topošais maršruts ierakstīts GPX formātā, ko vēlāk varēs </w:t>
      </w:r>
      <w:r w:rsidR="00EC15C3">
        <w:rPr>
          <w:rFonts w:asciiTheme="minorHAnsi" w:hAnsiTheme="minorHAnsi"/>
          <w:color w:val="auto"/>
          <w:sz w:val="22"/>
          <w:szCs w:val="22"/>
          <w:lang w:val="lv-LV"/>
        </w:rPr>
        <w:t xml:space="preserve">bez maksas </w:t>
      </w: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>lējuplādēt ikviens interesents</w:t>
      </w:r>
      <w:r w:rsidR="00AB4601" w:rsidRPr="00AB4601">
        <w:rPr>
          <w:rFonts w:asciiTheme="minorHAnsi" w:hAnsiTheme="minorHAnsi"/>
          <w:color w:val="auto"/>
          <w:sz w:val="22"/>
          <w:szCs w:val="22"/>
          <w:lang w:val="lv-LV"/>
        </w:rPr>
        <w:t xml:space="preserve">. </w:t>
      </w: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>Uzņemtas 2600 fotogrāfijas</w:t>
      </w:r>
      <w:r w:rsidR="00AB4601" w:rsidRPr="00AB4601">
        <w:rPr>
          <w:rFonts w:asciiTheme="minorHAnsi" w:hAnsiTheme="minorHAnsi"/>
          <w:color w:val="auto"/>
          <w:sz w:val="22"/>
          <w:szCs w:val="22"/>
          <w:lang w:val="lv-LV"/>
        </w:rPr>
        <w:t xml:space="preserve">. </w:t>
      </w: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>Notikusi tikšanās ar piekrastes uzņēmējiem, kurā stāstīts par maršruta ideju un apsekojuma gaitu</w:t>
      </w:r>
      <w:r w:rsidR="00AB4601" w:rsidRPr="00AB4601">
        <w:rPr>
          <w:rFonts w:asciiTheme="minorHAnsi" w:hAnsiTheme="minorHAnsi"/>
          <w:color w:val="auto"/>
          <w:sz w:val="22"/>
          <w:szCs w:val="22"/>
          <w:lang w:val="lv-LV"/>
        </w:rPr>
        <w:t xml:space="preserve">. </w:t>
      </w: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>Laulasmā skolas skolēniem novadīta</w:t>
      </w:r>
      <w:r w:rsidR="00EC15C3">
        <w:rPr>
          <w:rFonts w:asciiTheme="minorHAnsi" w:hAnsiTheme="minorHAnsi"/>
          <w:color w:val="auto"/>
          <w:sz w:val="22"/>
          <w:szCs w:val="22"/>
          <w:lang w:val="lv-LV"/>
        </w:rPr>
        <w:t xml:space="preserve"> pat</w:t>
      </w: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 xml:space="preserve"> mācību stunda, kurā stāstīts par maršrutu</w:t>
      </w:r>
      <w:r w:rsidR="00AB4601" w:rsidRPr="00AB4601">
        <w:rPr>
          <w:rFonts w:asciiTheme="minorHAnsi" w:hAnsiTheme="minorHAnsi"/>
          <w:color w:val="auto"/>
          <w:sz w:val="22"/>
          <w:szCs w:val="22"/>
          <w:lang w:val="lv-LV"/>
        </w:rPr>
        <w:t xml:space="preserve">. </w:t>
      </w: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>Dažādās aktivitātēs iesaistīti vietējie piekrastes uzņēmēji, pašvaldību darbinieki, NVO un dažādu biedrību pārstāvji, kā arī viena no galvenajām mērķgrupām – kājāmgājēji</w:t>
      </w:r>
      <w:r w:rsidR="00AB4601" w:rsidRPr="00AB4601">
        <w:rPr>
          <w:rFonts w:asciiTheme="minorHAnsi" w:hAnsiTheme="minorHAnsi"/>
          <w:color w:val="auto"/>
          <w:sz w:val="22"/>
          <w:szCs w:val="22"/>
          <w:lang w:val="lv-LV"/>
        </w:rPr>
        <w:t xml:space="preserve">. </w:t>
      </w: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 xml:space="preserve">Notikušas vairākas intervijas, kuru rezultātā tapuši raksti reģionālajā presē, kā arī uzņemts viens sižets un viens informatīvs </w:t>
      </w:r>
      <w:r w:rsidR="00AB4601" w:rsidRPr="00AB4601">
        <w:rPr>
          <w:rFonts w:asciiTheme="minorHAnsi" w:hAnsiTheme="minorHAnsi"/>
          <w:color w:val="auto"/>
          <w:sz w:val="22"/>
          <w:szCs w:val="22"/>
          <w:lang w:val="lv-LV"/>
        </w:rPr>
        <w:t>raidījums</w:t>
      </w:r>
      <w:r w:rsidR="00266884">
        <w:rPr>
          <w:rFonts w:asciiTheme="minorHAnsi" w:hAnsiTheme="minorHAnsi"/>
          <w:color w:val="auto"/>
          <w:sz w:val="22"/>
          <w:szCs w:val="22"/>
          <w:lang w:val="lv-LV"/>
        </w:rPr>
        <w:t>, kuri abi tika atspoguļoti</w:t>
      </w:r>
      <w:r w:rsidR="00AB4601" w:rsidRPr="00AB4601">
        <w:rPr>
          <w:rFonts w:asciiTheme="minorHAnsi" w:hAnsiTheme="minorHAnsi"/>
          <w:color w:val="auto"/>
          <w:sz w:val="22"/>
          <w:szCs w:val="22"/>
          <w:lang w:val="lv-LV"/>
        </w:rPr>
        <w:t xml:space="preserve"> Igaunijas </w:t>
      </w: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>nacionālajā televīzijā</w:t>
      </w:r>
      <w:r w:rsidR="00AB4601" w:rsidRPr="00AB4601">
        <w:rPr>
          <w:rFonts w:asciiTheme="minorHAnsi" w:hAnsiTheme="minorHAnsi"/>
          <w:color w:val="auto"/>
          <w:sz w:val="22"/>
          <w:szCs w:val="22"/>
          <w:lang w:val="lv-LV"/>
        </w:rPr>
        <w:t>.</w:t>
      </w:r>
    </w:p>
    <w:p w:rsidR="00AB4601" w:rsidRPr="00AB4601" w:rsidRDefault="00AB4601" w:rsidP="00AB4601">
      <w:pPr>
        <w:rPr>
          <w:rFonts w:asciiTheme="minorHAnsi" w:hAnsiTheme="minorHAnsi"/>
          <w:sz w:val="22"/>
          <w:szCs w:val="22"/>
          <w:lang w:val="lv-LV"/>
        </w:rPr>
      </w:pPr>
    </w:p>
    <w:p w:rsidR="009573E0" w:rsidRPr="009E2852" w:rsidRDefault="009573E0" w:rsidP="009573E0">
      <w:pPr>
        <w:rPr>
          <w:rFonts w:asciiTheme="minorHAnsi" w:hAnsiTheme="minorHAnsi"/>
          <w:b/>
          <w:color w:val="auto"/>
          <w:sz w:val="22"/>
          <w:szCs w:val="22"/>
          <w:lang w:val="lv-LV"/>
        </w:rPr>
      </w:pPr>
      <w:r w:rsidRPr="009E2852">
        <w:rPr>
          <w:rFonts w:asciiTheme="minorHAnsi" w:hAnsiTheme="minorHAnsi"/>
          <w:b/>
          <w:color w:val="auto"/>
          <w:sz w:val="22"/>
          <w:szCs w:val="22"/>
          <w:lang w:val="lv-LV"/>
        </w:rPr>
        <w:t>Daži interesanti fakti no</w:t>
      </w:r>
      <w:r w:rsidR="00EC15C3">
        <w:rPr>
          <w:rFonts w:asciiTheme="minorHAnsi" w:hAnsiTheme="minorHAnsi"/>
          <w:b/>
          <w:color w:val="auto"/>
          <w:sz w:val="22"/>
          <w:szCs w:val="22"/>
          <w:lang w:val="lv-LV"/>
        </w:rPr>
        <w:t xml:space="preserve"> Igaunijas</w:t>
      </w:r>
      <w:r w:rsidRPr="009E2852">
        <w:rPr>
          <w:rFonts w:asciiTheme="minorHAnsi" w:hAnsiTheme="minorHAnsi"/>
          <w:b/>
          <w:color w:val="auto"/>
          <w:sz w:val="22"/>
          <w:szCs w:val="22"/>
          <w:lang w:val="lv-LV"/>
        </w:rPr>
        <w:t xml:space="preserve"> maršruta</w:t>
      </w:r>
      <w:r w:rsidR="00EC15C3">
        <w:rPr>
          <w:rFonts w:asciiTheme="minorHAnsi" w:hAnsiTheme="minorHAnsi"/>
          <w:b/>
          <w:color w:val="auto"/>
          <w:sz w:val="22"/>
          <w:szCs w:val="22"/>
          <w:lang w:val="lv-LV"/>
        </w:rPr>
        <w:t xml:space="preserve"> posma</w:t>
      </w:r>
      <w:r w:rsidR="00AB4601" w:rsidRPr="009E2852">
        <w:rPr>
          <w:rFonts w:asciiTheme="minorHAnsi" w:hAnsiTheme="minorHAnsi"/>
          <w:b/>
          <w:color w:val="auto"/>
          <w:sz w:val="22"/>
          <w:szCs w:val="22"/>
          <w:lang w:val="lv-LV"/>
        </w:rPr>
        <w:t>:</w:t>
      </w:r>
    </w:p>
    <w:p w:rsidR="009573E0" w:rsidRPr="00AB4601" w:rsidRDefault="009573E0" w:rsidP="009573E0">
      <w:pPr>
        <w:pStyle w:val="ListParagraph"/>
        <w:widowControl/>
        <w:numPr>
          <w:ilvl w:val="0"/>
          <w:numId w:val="5"/>
        </w:numPr>
        <w:suppressAutoHyphens w:val="0"/>
        <w:autoSpaceDE/>
        <w:contextualSpacing/>
        <w:jc w:val="both"/>
        <w:rPr>
          <w:rFonts w:asciiTheme="minorHAnsi" w:hAnsiTheme="minorHAnsi"/>
          <w:color w:val="auto"/>
          <w:sz w:val="22"/>
          <w:szCs w:val="22"/>
          <w:lang w:val="lv-LV"/>
        </w:rPr>
      </w:pP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 xml:space="preserve">Vislietainākā diena, kad lija 8 h </w:t>
      </w:r>
      <w:r w:rsidR="007B27CE">
        <w:rPr>
          <w:rFonts w:asciiTheme="minorHAnsi" w:hAnsiTheme="minorHAnsi"/>
          <w:color w:val="auto"/>
          <w:sz w:val="22"/>
          <w:szCs w:val="22"/>
          <w:lang w:val="lv-LV"/>
        </w:rPr>
        <w:t>no vietas -</w:t>
      </w: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 xml:space="preserve"> pirmā </w:t>
      </w:r>
      <w:r w:rsidR="007B27CE">
        <w:rPr>
          <w:rFonts w:asciiTheme="minorHAnsi" w:hAnsiTheme="minorHAnsi"/>
          <w:color w:val="auto"/>
          <w:sz w:val="22"/>
          <w:szCs w:val="22"/>
          <w:lang w:val="lv-LV"/>
        </w:rPr>
        <w:t xml:space="preserve">apsekojuma </w:t>
      </w: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 xml:space="preserve">diena – 2. </w:t>
      </w:r>
      <w:r w:rsidR="00AB4601" w:rsidRPr="00AB4601">
        <w:rPr>
          <w:rFonts w:asciiTheme="minorHAnsi" w:hAnsiTheme="minorHAnsi"/>
          <w:color w:val="auto"/>
          <w:sz w:val="22"/>
          <w:szCs w:val="22"/>
          <w:lang w:val="lv-LV"/>
        </w:rPr>
        <w:t>s</w:t>
      </w: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>eptembris</w:t>
      </w:r>
      <w:r w:rsidR="00AB4601" w:rsidRPr="00AB4601">
        <w:rPr>
          <w:rFonts w:asciiTheme="minorHAnsi" w:hAnsiTheme="minorHAnsi"/>
          <w:color w:val="auto"/>
          <w:sz w:val="22"/>
          <w:szCs w:val="22"/>
          <w:lang w:val="lv-LV"/>
        </w:rPr>
        <w:t>;</w:t>
      </w:r>
    </w:p>
    <w:p w:rsidR="009573E0" w:rsidRPr="00AB4601" w:rsidRDefault="009573E0" w:rsidP="009573E0">
      <w:pPr>
        <w:pStyle w:val="ListParagraph"/>
        <w:widowControl/>
        <w:numPr>
          <w:ilvl w:val="0"/>
          <w:numId w:val="5"/>
        </w:numPr>
        <w:suppressAutoHyphens w:val="0"/>
        <w:autoSpaceDE/>
        <w:contextualSpacing/>
        <w:jc w:val="both"/>
        <w:rPr>
          <w:rFonts w:asciiTheme="minorHAnsi" w:hAnsiTheme="minorHAnsi"/>
          <w:color w:val="auto"/>
          <w:sz w:val="22"/>
          <w:szCs w:val="22"/>
          <w:lang w:val="lv-LV"/>
        </w:rPr>
      </w:pP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 xml:space="preserve">Visvairāk sēņu </w:t>
      </w:r>
      <w:r w:rsidR="007B27CE">
        <w:rPr>
          <w:rFonts w:asciiTheme="minorHAnsi" w:hAnsiTheme="minorHAnsi"/>
          <w:color w:val="auto"/>
          <w:sz w:val="22"/>
          <w:szCs w:val="22"/>
          <w:lang w:val="lv-LV"/>
        </w:rPr>
        <w:t>redzētas</w:t>
      </w: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 xml:space="preserve"> Hēdemēstes mežos</w:t>
      </w:r>
      <w:r w:rsidR="00AB4601" w:rsidRPr="00AB4601">
        <w:rPr>
          <w:rFonts w:asciiTheme="minorHAnsi" w:hAnsiTheme="minorHAnsi"/>
          <w:color w:val="auto"/>
          <w:sz w:val="22"/>
          <w:szCs w:val="22"/>
          <w:lang w:val="lv-LV"/>
        </w:rPr>
        <w:t>;</w:t>
      </w:r>
    </w:p>
    <w:p w:rsidR="009573E0" w:rsidRPr="00AB4601" w:rsidRDefault="009573E0" w:rsidP="009573E0">
      <w:pPr>
        <w:pStyle w:val="ListParagraph"/>
        <w:widowControl/>
        <w:numPr>
          <w:ilvl w:val="0"/>
          <w:numId w:val="5"/>
        </w:numPr>
        <w:suppressAutoHyphens w:val="0"/>
        <w:autoSpaceDE/>
        <w:contextualSpacing/>
        <w:jc w:val="both"/>
        <w:rPr>
          <w:rFonts w:asciiTheme="minorHAnsi" w:hAnsiTheme="minorHAnsi"/>
          <w:color w:val="auto"/>
          <w:sz w:val="22"/>
          <w:szCs w:val="22"/>
          <w:lang w:val="lv-LV"/>
        </w:rPr>
      </w:pP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 xml:space="preserve">Visvairāk govju </w:t>
      </w:r>
      <w:r w:rsidR="007B27CE">
        <w:rPr>
          <w:rFonts w:asciiTheme="minorHAnsi" w:hAnsiTheme="minorHAnsi"/>
          <w:color w:val="auto"/>
          <w:sz w:val="22"/>
          <w:szCs w:val="22"/>
          <w:lang w:val="lv-LV"/>
        </w:rPr>
        <w:t>satiktas</w:t>
      </w: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 xml:space="preserve"> Pērnavas apkaimes piekrastes pļavās (apsaimnieko pļavas, lai veicinātu lielāku bioloģisko daudzveidību)</w:t>
      </w:r>
      <w:r w:rsidR="00AB4601" w:rsidRPr="00AB4601">
        <w:rPr>
          <w:rFonts w:asciiTheme="minorHAnsi" w:hAnsiTheme="minorHAnsi"/>
          <w:color w:val="auto"/>
          <w:sz w:val="22"/>
          <w:szCs w:val="22"/>
          <w:lang w:val="lv-LV"/>
        </w:rPr>
        <w:t>;</w:t>
      </w:r>
    </w:p>
    <w:p w:rsidR="009573E0" w:rsidRPr="00AB4601" w:rsidRDefault="009573E0" w:rsidP="009573E0">
      <w:pPr>
        <w:pStyle w:val="ListParagraph"/>
        <w:widowControl/>
        <w:numPr>
          <w:ilvl w:val="0"/>
          <w:numId w:val="5"/>
        </w:numPr>
        <w:suppressAutoHyphens w:val="0"/>
        <w:autoSpaceDE/>
        <w:contextualSpacing/>
        <w:jc w:val="both"/>
        <w:rPr>
          <w:rFonts w:asciiTheme="minorHAnsi" w:hAnsiTheme="minorHAnsi"/>
          <w:color w:val="auto"/>
          <w:sz w:val="22"/>
          <w:szCs w:val="22"/>
          <w:lang w:val="lv-LV"/>
        </w:rPr>
      </w:pP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 xml:space="preserve">Visgaršīgākās kūpinātās zivis </w:t>
      </w:r>
      <w:r w:rsidR="007B27CE">
        <w:rPr>
          <w:rFonts w:asciiTheme="minorHAnsi" w:hAnsiTheme="minorHAnsi"/>
          <w:color w:val="auto"/>
          <w:sz w:val="22"/>
          <w:szCs w:val="22"/>
          <w:lang w:val="lv-LV"/>
        </w:rPr>
        <w:t xml:space="preserve">degustētas </w:t>
      </w:r>
      <w:r w:rsidRPr="00B0584E">
        <w:rPr>
          <w:rFonts w:asciiTheme="minorHAnsi" w:hAnsiTheme="minorHAnsi"/>
          <w:i/>
          <w:color w:val="auto"/>
          <w:sz w:val="22"/>
          <w:szCs w:val="22"/>
          <w:lang w:val="lv-LV"/>
        </w:rPr>
        <w:t xml:space="preserve">Kapteini Talu </w:t>
      </w: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>saimniecībā pie Pērnavas līča</w:t>
      </w:r>
      <w:r w:rsidR="00AB4601" w:rsidRPr="00AB4601">
        <w:rPr>
          <w:rFonts w:asciiTheme="minorHAnsi" w:hAnsiTheme="minorHAnsi"/>
          <w:color w:val="auto"/>
          <w:sz w:val="22"/>
          <w:szCs w:val="22"/>
          <w:lang w:val="lv-LV"/>
        </w:rPr>
        <w:t>;</w:t>
      </w:r>
    </w:p>
    <w:p w:rsidR="009573E0" w:rsidRPr="00AB4601" w:rsidRDefault="009573E0" w:rsidP="009573E0">
      <w:pPr>
        <w:pStyle w:val="ListParagraph"/>
        <w:widowControl/>
        <w:numPr>
          <w:ilvl w:val="0"/>
          <w:numId w:val="5"/>
        </w:numPr>
        <w:suppressAutoHyphens w:val="0"/>
        <w:autoSpaceDE/>
        <w:contextualSpacing/>
        <w:jc w:val="both"/>
        <w:rPr>
          <w:rFonts w:asciiTheme="minorHAnsi" w:hAnsiTheme="minorHAnsi"/>
          <w:color w:val="auto"/>
          <w:sz w:val="22"/>
          <w:szCs w:val="22"/>
          <w:lang w:val="lv-LV"/>
        </w:rPr>
      </w:pP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 xml:space="preserve">Visskaistākie kadiķu lauki </w:t>
      </w:r>
      <w:r w:rsidR="007B27CE">
        <w:rPr>
          <w:rFonts w:asciiTheme="minorHAnsi" w:hAnsiTheme="minorHAnsi"/>
          <w:color w:val="auto"/>
          <w:sz w:val="22"/>
          <w:szCs w:val="22"/>
          <w:lang w:val="lv-LV"/>
        </w:rPr>
        <w:t xml:space="preserve">- </w:t>
      </w: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>pie Saulepi ciema</w:t>
      </w:r>
      <w:r w:rsidR="00AB4601" w:rsidRPr="00AB4601">
        <w:rPr>
          <w:rFonts w:asciiTheme="minorHAnsi" w:hAnsiTheme="minorHAnsi"/>
          <w:color w:val="auto"/>
          <w:sz w:val="22"/>
          <w:szCs w:val="22"/>
          <w:lang w:val="lv-LV"/>
        </w:rPr>
        <w:t>;</w:t>
      </w:r>
    </w:p>
    <w:p w:rsidR="009573E0" w:rsidRPr="00AB4601" w:rsidRDefault="009573E0" w:rsidP="009573E0">
      <w:pPr>
        <w:pStyle w:val="ListParagraph"/>
        <w:widowControl/>
        <w:numPr>
          <w:ilvl w:val="0"/>
          <w:numId w:val="5"/>
        </w:numPr>
        <w:suppressAutoHyphens w:val="0"/>
        <w:autoSpaceDE/>
        <w:contextualSpacing/>
        <w:jc w:val="both"/>
        <w:rPr>
          <w:rFonts w:asciiTheme="minorHAnsi" w:hAnsiTheme="minorHAnsi"/>
          <w:color w:val="auto"/>
          <w:sz w:val="22"/>
          <w:szCs w:val="22"/>
          <w:lang w:val="lv-LV"/>
        </w:rPr>
      </w:pP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>Visgarākais akmeņu žogs pirms Pīvarotsi muižas</w:t>
      </w:r>
      <w:r w:rsidR="00AB4601" w:rsidRPr="00AB4601">
        <w:rPr>
          <w:rFonts w:asciiTheme="minorHAnsi" w:hAnsiTheme="minorHAnsi"/>
          <w:color w:val="auto"/>
          <w:sz w:val="22"/>
          <w:szCs w:val="22"/>
          <w:lang w:val="lv-LV"/>
        </w:rPr>
        <w:t>;</w:t>
      </w:r>
    </w:p>
    <w:p w:rsidR="009573E0" w:rsidRPr="00AB4601" w:rsidRDefault="009573E0" w:rsidP="009573E0">
      <w:pPr>
        <w:pStyle w:val="ListParagraph"/>
        <w:widowControl/>
        <w:numPr>
          <w:ilvl w:val="0"/>
          <w:numId w:val="5"/>
        </w:numPr>
        <w:suppressAutoHyphens w:val="0"/>
        <w:autoSpaceDE/>
        <w:contextualSpacing/>
        <w:jc w:val="both"/>
        <w:rPr>
          <w:rFonts w:asciiTheme="minorHAnsi" w:hAnsiTheme="minorHAnsi"/>
          <w:color w:val="auto"/>
          <w:sz w:val="22"/>
          <w:szCs w:val="22"/>
          <w:lang w:val="lv-LV"/>
        </w:rPr>
      </w:pP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 xml:space="preserve">Visgaršīgākie hamburgeri </w:t>
      </w:r>
      <w:r w:rsidR="007B27CE">
        <w:rPr>
          <w:rFonts w:asciiTheme="minorHAnsi" w:hAnsiTheme="minorHAnsi"/>
          <w:color w:val="auto"/>
          <w:sz w:val="22"/>
          <w:szCs w:val="22"/>
          <w:lang w:val="lv-LV"/>
        </w:rPr>
        <w:t>garšoti</w:t>
      </w: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 xml:space="preserve"> Virtsu krodziņā, bet kebabi – Lihulas </w:t>
      </w:r>
      <w:r w:rsidR="00EC15C3">
        <w:rPr>
          <w:rFonts w:asciiTheme="minorHAnsi" w:hAnsiTheme="minorHAnsi"/>
          <w:color w:val="auto"/>
          <w:sz w:val="22"/>
          <w:szCs w:val="22"/>
          <w:lang w:val="lv-LV"/>
        </w:rPr>
        <w:t>DUS</w:t>
      </w:r>
      <w:r w:rsidR="00AB4601" w:rsidRPr="00AB4601">
        <w:rPr>
          <w:rFonts w:asciiTheme="minorHAnsi" w:hAnsiTheme="minorHAnsi"/>
          <w:color w:val="auto"/>
          <w:sz w:val="22"/>
          <w:szCs w:val="22"/>
          <w:lang w:val="lv-LV"/>
        </w:rPr>
        <w:t>;</w:t>
      </w:r>
    </w:p>
    <w:p w:rsidR="009573E0" w:rsidRPr="00AB4601" w:rsidRDefault="009573E0" w:rsidP="009573E0">
      <w:pPr>
        <w:pStyle w:val="ListParagraph"/>
        <w:widowControl/>
        <w:numPr>
          <w:ilvl w:val="0"/>
          <w:numId w:val="5"/>
        </w:numPr>
        <w:suppressAutoHyphens w:val="0"/>
        <w:autoSpaceDE/>
        <w:contextualSpacing/>
        <w:jc w:val="both"/>
        <w:rPr>
          <w:rFonts w:asciiTheme="minorHAnsi" w:hAnsiTheme="minorHAnsi"/>
          <w:color w:val="auto"/>
          <w:sz w:val="22"/>
          <w:szCs w:val="22"/>
          <w:lang w:val="lv-LV"/>
        </w:rPr>
      </w:pP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>Visinteresantākais bijušā šaursliežu dzelzceļa posms – dambis pāri jūras līcim pie Virtsu</w:t>
      </w:r>
      <w:r w:rsidR="00AB4601" w:rsidRPr="00AB4601">
        <w:rPr>
          <w:rFonts w:asciiTheme="minorHAnsi" w:hAnsiTheme="minorHAnsi"/>
          <w:color w:val="auto"/>
          <w:sz w:val="22"/>
          <w:szCs w:val="22"/>
          <w:lang w:val="lv-LV"/>
        </w:rPr>
        <w:t>;</w:t>
      </w:r>
    </w:p>
    <w:p w:rsidR="009573E0" w:rsidRPr="00AB4601" w:rsidRDefault="009573E0" w:rsidP="009573E0">
      <w:pPr>
        <w:pStyle w:val="ListParagraph"/>
        <w:widowControl/>
        <w:numPr>
          <w:ilvl w:val="0"/>
          <w:numId w:val="5"/>
        </w:numPr>
        <w:suppressAutoHyphens w:val="0"/>
        <w:autoSpaceDE/>
        <w:contextualSpacing/>
        <w:jc w:val="both"/>
        <w:rPr>
          <w:rFonts w:asciiTheme="minorHAnsi" w:hAnsiTheme="minorHAnsi"/>
          <w:color w:val="auto"/>
          <w:sz w:val="22"/>
          <w:szCs w:val="22"/>
          <w:lang w:val="lv-LV"/>
        </w:rPr>
      </w:pP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>Visvairāk migrējošo dzērvju un zosu – Matsalu nacionālajā parkā</w:t>
      </w:r>
      <w:r w:rsidR="00AB4601" w:rsidRPr="00AB4601">
        <w:rPr>
          <w:rFonts w:asciiTheme="minorHAnsi" w:hAnsiTheme="minorHAnsi"/>
          <w:color w:val="auto"/>
          <w:sz w:val="22"/>
          <w:szCs w:val="22"/>
          <w:lang w:val="lv-LV"/>
        </w:rPr>
        <w:t>;</w:t>
      </w:r>
    </w:p>
    <w:p w:rsidR="009573E0" w:rsidRPr="00AB4601" w:rsidRDefault="009573E0" w:rsidP="009573E0">
      <w:pPr>
        <w:pStyle w:val="ListParagraph"/>
        <w:widowControl/>
        <w:numPr>
          <w:ilvl w:val="0"/>
          <w:numId w:val="5"/>
        </w:numPr>
        <w:suppressAutoHyphens w:val="0"/>
        <w:autoSpaceDE/>
        <w:contextualSpacing/>
        <w:jc w:val="both"/>
        <w:rPr>
          <w:rFonts w:asciiTheme="minorHAnsi" w:hAnsiTheme="minorHAnsi"/>
          <w:color w:val="auto"/>
          <w:sz w:val="22"/>
          <w:szCs w:val="22"/>
          <w:lang w:val="lv-LV"/>
        </w:rPr>
      </w:pP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>Visinteresantākais tilts – vē</w:t>
      </w:r>
      <w:r w:rsidR="007B27CE">
        <w:rPr>
          <w:rFonts w:asciiTheme="minorHAnsi" w:hAnsiTheme="minorHAnsi"/>
          <w:color w:val="auto"/>
          <w:sz w:val="22"/>
          <w:szCs w:val="22"/>
          <w:lang w:val="lv-LV"/>
        </w:rPr>
        <w:t xml:space="preserve">sturiskais tilts pār Kasari upi, kas ir </w:t>
      </w: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>viens no garākajiem Eiropā</w:t>
      </w:r>
      <w:r w:rsidR="00AB4601" w:rsidRPr="00AB4601">
        <w:rPr>
          <w:rFonts w:asciiTheme="minorHAnsi" w:hAnsiTheme="minorHAnsi"/>
          <w:color w:val="auto"/>
          <w:sz w:val="22"/>
          <w:szCs w:val="22"/>
          <w:lang w:val="lv-LV"/>
        </w:rPr>
        <w:t>;</w:t>
      </w:r>
    </w:p>
    <w:p w:rsidR="009573E0" w:rsidRPr="00AB4601" w:rsidRDefault="009573E0" w:rsidP="009573E0">
      <w:pPr>
        <w:pStyle w:val="ListParagraph"/>
        <w:widowControl/>
        <w:numPr>
          <w:ilvl w:val="0"/>
          <w:numId w:val="5"/>
        </w:numPr>
        <w:suppressAutoHyphens w:val="0"/>
        <w:autoSpaceDE/>
        <w:contextualSpacing/>
        <w:jc w:val="both"/>
        <w:rPr>
          <w:rFonts w:asciiTheme="minorHAnsi" w:hAnsiTheme="minorHAnsi"/>
          <w:color w:val="auto"/>
          <w:sz w:val="22"/>
          <w:szCs w:val="22"/>
          <w:lang w:val="lv-LV"/>
        </w:rPr>
      </w:pP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>Putnu vērotājiem visdraudzīgākā naktsmītne – Heskā, kas atrodas pie putnu vērošanas torņa</w:t>
      </w:r>
      <w:r w:rsidR="00AB4601" w:rsidRPr="00AB4601">
        <w:rPr>
          <w:rFonts w:asciiTheme="minorHAnsi" w:hAnsiTheme="minorHAnsi"/>
          <w:color w:val="auto"/>
          <w:sz w:val="22"/>
          <w:szCs w:val="22"/>
          <w:lang w:val="lv-LV"/>
        </w:rPr>
        <w:t>;</w:t>
      </w:r>
    </w:p>
    <w:p w:rsidR="009573E0" w:rsidRPr="007B27CE" w:rsidRDefault="009573E0" w:rsidP="007B27CE">
      <w:pPr>
        <w:pStyle w:val="ListParagraph"/>
        <w:widowControl/>
        <w:numPr>
          <w:ilvl w:val="0"/>
          <w:numId w:val="5"/>
        </w:numPr>
        <w:suppressAutoHyphens w:val="0"/>
        <w:autoSpaceDE/>
        <w:contextualSpacing/>
        <w:jc w:val="both"/>
        <w:rPr>
          <w:rFonts w:asciiTheme="minorHAnsi" w:hAnsiTheme="minorHAnsi"/>
          <w:color w:val="auto"/>
          <w:sz w:val="22"/>
          <w:szCs w:val="22"/>
          <w:lang w:val="lv-LV"/>
        </w:rPr>
      </w:pP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>Visskaistākā piekrastes promenāde – Hāpsalu pilsētā</w:t>
      </w:r>
      <w:r w:rsidR="007B27CE">
        <w:rPr>
          <w:rFonts w:asciiTheme="minorHAnsi" w:hAnsiTheme="minorHAnsi"/>
          <w:color w:val="auto"/>
          <w:sz w:val="22"/>
          <w:szCs w:val="22"/>
          <w:lang w:val="lv-LV"/>
        </w:rPr>
        <w:t>, turpat, kur v</w:t>
      </w:r>
      <w:r w:rsidR="007B27CE" w:rsidRPr="007B27CE">
        <w:rPr>
          <w:rFonts w:asciiTheme="minorHAnsi" w:hAnsiTheme="minorHAnsi"/>
          <w:color w:val="auto"/>
          <w:sz w:val="22"/>
          <w:szCs w:val="22"/>
          <w:lang w:val="lv-LV"/>
        </w:rPr>
        <w:t>isskaistākā dzelzceļa stacija</w:t>
      </w:r>
      <w:r w:rsidR="007B27CE">
        <w:rPr>
          <w:rFonts w:asciiTheme="minorHAnsi" w:hAnsiTheme="minorHAnsi"/>
          <w:color w:val="auto"/>
          <w:sz w:val="22"/>
          <w:szCs w:val="22"/>
          <w:lang w:val="lv-LV"/>
        </w:rPr>
        <w:t>;</w:t>
      </w:r>
    </w:p>
    <w:p w:rsidR="009573E0" w:rsidRDefault="009573E0" w:rsidP="009573E0">
      <w:pPr>
        <w:pStyle w:val="ListParagraph"/>
        <w:widowControl/>
        <w:numPr>
          <w:ilvl w:val="0"/>
          <w:numId w:val="5"/>
        </w:numPr>
        <w:suppressAutoHyphens w:val="0"/>
        <w:autoSpaceDE/>
        <w:contextualSpacing/>
        <w:jc w:val="both"/>
        <w:rPr>
          <w:rFonts w:asciiTheme="minorHAnsi" w:hAnsiTheme="minorHAnsi"/>
          <w:color w:val="auto"/>
          <w:sz w:val="22"/>
          <w:szCs w:val="22"/>
          <w:lang w:val="lv-LV"/>
        </w:rPr>
      </w:pP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>Viena no interesantākajām kultūrvēsturiskajām telpām – Naorotsi pussala, kur</w:t>
      </w:r>
      <w:r w:rsidR="007B27CE">
        <w:rPr>
          <w:rFonts w:asciiTheme="minorHAnsi" w:hAnsiTheme="minorHAnsi"/>
          <w:color w:val="auto"/>
          <w:sz w:val="22"/>
          <w:szCs w:val="22"/>
          <w:lang w:val="lv-LV"/>
        </w:rPr>
        <w:t>u</w:t>
      </w: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 xml:space="preserve"> pirms otrā pasaules kara </w:t>
      </w:r>
      <w:r w:rsidR="007B27CE">
        <w:rPr>
          <w:rFonts w:asciiTheme="minorHAnsi" w:hAnsiTheme="minorHAnsi"/>
          <w:color w:val="auto"/>
          <w:sz w:val="22"/>
          <w:szCs w:val="22"/>
          <w:lang w:val="lv-LV"/>
        </w:rPr>
        <w:t>ap</w:t>
      </w: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>dzīvoj</w:t>
      </w:r>
      <w:r w:rsidR="007B27CE">
        <w:rPr>
          <w:rFonts w:asciiTheme="minorHAnsi" w:hAnsiTheme="minorHAnsi"/>
          <w:color w:val="auto"/>
          <w:sz w:val="22"/>
          <w:szCs w:val="22"/>
          <w:lang w:val="lv-LV"/>
        </w:rPr>
        <w:t>a</w:t>
      </w: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 xml:space="preserve"> zviedri</w:t>
      </w:r>
      <w:r w:rsidR="00AB4601" w:rsidRPr="00AB4601">
        <w:rPr>
          <w:rFonts w:asciiTheme="minorHAnsi" w:hAnsiTheme="minorHAnsi"/>
          <w:color w:val="auto"/>
          <w:sz w:val="22"/>
          <w:szCs w:val="22"/>
          <w:lang w:val="lv-LV"/>
        </w:rPr>
        <w:t>;</w:t>
      </w:r>
    </w:p>
    <w:p w:rsidR="00266884" w:rsidRDefault="00266884" w:rsidP="00266884">
      <w:pPr>
        <w:pStyle w:val="ListParagraph"/>
        <w:widowControl/>
        <w:suppressAutoHyphens w:val="0"/>
        <w:autoSpaceDE/>
        <w:ind w:left="720"/>
        <w:contextualSpacing/>
        <w:jc w:val="both"/>
        <w:rPr>
          <w:rFonts w:asciiTheme="minorHAnsi" w:hAnsiTheme="minorHAnsi"/>
          <w:color w:val="auto"/>
          <w:sz w:val="22"/>
          <w:szCs w:val="22"/>
          <w:lang w:val="lv-LV"/>
        </w:rPr>
      </w:pPr>
    </w:p>
    <w:p w:rsidR="009573E0" w:rsidRPr="00AB4601" w:rsidRDefault="009573E0" w:rsidP="009573E0">
      <w:pPr>
        <w:pStyle w:val="ListParagraph"/>
        <w:widowControl/>
        <w:numPr>
          <w:ilvl w:val="0"/>
          <w:numId w:val="5"/>
        </w:numPr>
        <w:suppressAutoHyphens w:val="0"/>
        <w:autoSpaceDE/>
        <w:contextualSpacing/>
        <w:jc w:val="both"/>
        <w:rPr>
          <w:rFonts w:asciiTheme="minorHAnsi" w:hAnsiTheme="minorHAnsi"/>
          <w:color w:val="auto"/>
          <w:sz w:val="22"/>
          <w:szCs w:val="22"/>
          <w:lang w:val="lv-LV"/>
        </w:rPr>
      </w:pP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>Visvairāk izskaloto medūzu – Riguldi apkaimē</w:t>
      </w:r>
      <w:r w:rsidR="00AB4601" w:rsidRPr="00AB4601">
        <w:rPr>
          <w:rFonts w:asciiTheme="minorHAnsi" w:hAnsiTheme="minorHAnsi"/>
          <w:color w:val="auto"/>
          <w:sz w:val="22"/>
          <w:szCs w:val="22"/>
          <w:lang w:val="lv-LV"/>
        </w:rPr>
        <w:t>;</w:t>
      </w:r>
    </w:p>
    <w:p w:rsidR="009573E0" w:rsidRPr="00AB4601" w:rsidRDefault="009573E0" w:rsidP="009573E0">
      <w:pPr>
        <w:pStyle w:val="ListParagraph"/>
        <w:widowControl/>
        <w:numPr>
          <w:ilvl w:val="0"/>
          <w:numId w:val="5"/>
        </w:numPr>
        <w:suppressAutoHyphens w:val="0"/>
        <w:autoSpaceDE/>
        <w:contextualSpacing/>
        <w:jc w:val="both"/>
        <w:rPr>
          <w:rFonts w:asciiTheme="minorHAnsi" w:hAnsiTheme="minorHAnsi"/>
          <w:color w:val="auto"/>
          <w:sz w:val="22"/>
          <w:szCs w:val="22"/>
          <w:lang w:val="lv-LV"/>
        </w:rPr>
      </w:pP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 xml:space="preserve">Visskaistākie liedagi – </w:t>
      </w:r>
      <w:r w:rsidRPr="00B0584E">
        <w:rPr>
          <w:rFonts w:asciiTheme="minorHAnsi" w:hAnsiTheme="minorHAnsi"/>
          <w:i/>
          <w:color w:val="auto"/>
          <w:sz w:val="22"/>
          <w:szCs w:val="22"/>
          <w:lang w:val="lv-LV"/>
        </w:rPr>
        <w:t>N</w:t>
      </w:r>
      <w:r w:rsidRPr="00B0584E">
        <w:rPr>
          <w:rFonts w:asciiTheme="minorHAnsi" w:hAnsiTheme="minorHAnsi" w:cstheme="minorHAnsi"/>
          <w:i/>
          <w:color w:val="auto"/>
          <w:sz w:val="22"/>
          <w:szCs w:val="22"/>
          <w:lang w:val="lv-LV"/>
        </w:rPr>
        <w:t>õ</w:t>
      </w:r>
      <w:r w:rsidRPr="00B0584E">
        <w:rPr>
          <w:rFonts w:asciiTheme="minorHAnsi" w:hAnsiTheme="minorHAnsi"/>
          <w:i/>
          <w:color w:val="auto"/>
          <w:sz w:val="22"/>
          <w:szCs w:val="22"/>
          <w:lang w:val="lv-LV"/>
        </w:rPr>
        <w:t>va</w:t>
      </w: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 xml:space="preserve"> apkaimē</w:t>
      </w:r>
      <w:r w:rsidR="00AB4601" w:rsidRPr="00AB4601">
        <w:rPr>
          <w:rFonts w:asciiTheme="minorHAnsi" w:hAnsiTheme="minorHAnsi"/>
          <w:color w:val="auto"/>
          <w:sz w:val="22"/>
          <w:szCs w:val="22"/>
          <w:lang w:val="lv-LV"/>
        </w:rPr>
        <w:t>;</w:t>
      </w:r>
    </w:p>
    <w:p w:rsidR="003D7817" w:rsidRPr="007B27CE" w:rsidRDefault="009573E0" w:rsidP="007B27CE">
      <w:pPr>
        <w:pStyle w:val="ListParagraph"/>
        <w:widowControl/>
        <w:numPr>
          <w:ilvl w:val="0"/>
          <w:numId w:val="5"/>
        </w:numPr>
        <w:suppressAutoHyphens w:val="0"/>
        <w:autoSpaceDE/>
        <w:contextualSpacing/>
        <w:jc w:val="both"/>
        <w:rPr>
          <w:rFonts w:asciiTheme="minorHAnsi" w:hAnsiTheme="minorHAnsi"/>
          <w:color w:val="auto"/>
          <w:sz w:val="22"/>
          <w:szCs w:val="22"/>
          <w:lang w:val="lv-LV"/>
        </w:rPr>
      </w:pP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>Visneparastākie akmeņi – sena meteorīta sprādzienu atlieka - Roslepa krastmalā</w:t>
      </w:r>
      <w:r w:rsidR="00AB4601" w:rsidRPr="00AB4601">
        <w:rPr>
          <w:rFonts w:asciiTheme="minorHAnsi" w:hAnsiTheme="minorHAnsi"/>
          <w:color w:val="auto"/>
          <w:sz w:val="22"/>
          <w:szCs w:val="22"/>
          <w:lang w:val="lv-LV"/>
        </w:rPr>
        <w:t>;</w:t>
      </w:r>
    </w:p>
    <w:p w:rsidR="009573E0" w:rsidRPr="00AB4601" w:rsidRDefault="007B27CE" w:rsidP="009573E0">
      <w:pPr>
        <w:pStyle w:val="ListParagraph"/>
        <w:widowControl/>
        <w:numPr>
          <w:ilvl w:val="0"/>
          <w:numId w:val="5"/>
        </w:numPr>
        <w:suppressAutoHyphens w:val="0"/>
        <w:autoSpaceDE/>
        <w:contextualSpacing/>
        <w:jc w:val="both"/>
        <w:rPr>
          <w:rFonts w:asciiTheme="minorHAnsi" w:hAnsiTheme="minorHAnsi"/>
          <w:color w:val="auto"/>
          <w:sz w:val="22"/>
          <w:szCs w:val="22"/>
          <w:lang w:val="lv-LV"/>
        </w:rPr>
      </w:pPr>
      <w:r>
        <w:rPr>
          <w:rFonts w:asciiTheme="minorHAnsi" w:hAnsiTheme="minorHAnsi"/>
          <w:color w:val="auto"/>
          <w:sz w:val="22"/>
          <w:szCs w:val="22"/>
          <w:lang w:val="lv-LV"/>
        </w:rPr>
        <w:t>Romantiskākais</w:t>
      </w:r>
      <w:r w:rsidR="009573E0" w:rsidRPr="00AB4601">
        <w:rPr>
          <w:rFonts w:asciiTheme="minorHAnsi" w:hAnsiTheme="minorHAnsi"/>
          <w:color w:val="auto"/>
          <w:sz w:val="22"/>
          <w:szCs w:val="22"/>
          <w:lang w:val="lv-LV"/>
        </w:rPr>
        <w:t xml:space="preserve"> krodziņš pašā jūras krastā – Dirhami ostā</w:t>
      </w:r>
      <w:r w:rsidR="00AB4601" w:rsidRPr="00AB4601">
        <w:rPr>
          <w:rFonts w:asciiTheme="minorHAnsi" w:hAnsiTheme="minorHAnsi"/>
          <w:color w:val="auto"/>
          <w:sz w:val="22"/>
          <w:szCs w:val="22"/>
          <w:lang w:val="lv-LV"/>
        </w:rPr>
        <w:t>;</w:t>
      </w:r>
    </w:p>
    <w:p w:rsidR="009573E0" w:rsidRDefault="009573E0" w:rsidP="009573E0">
      <w:pPr>
        <w:pStyle w:val="ListParagraph"/>
        <w:widowControl/>
        <w:numPr>
          <w:ilvl w:val="0"/>
          <w:numId w:val="5"/>
        </w:numPr>
        <w:suppressAutoHyphens w:val="0"/>
        <w:autoSpaceDE/>
        <w:contextualSpacing/>
        <w:jc w:val="both"/>
        <w:rPr>
          <w:rFonts w:asciiTheme="minorHAnsi" w:hAnsiTheme="minorHAnsi"/>
          <w:color w:val="auto"/>
          <w:sz w:val="22"/>
          <w:szCs w:val="22"/>
          <w:lang w:val="lv-LV"/>
        </w:rPr>
      </w:pP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 xml:space="preserve">Vecākais Igaunijas </w:t>
      </w:r>
      <w:bookmarkStart w:id="0" w:name="_GoBack"/>
      <w:bookmarkEnd w:id="0"/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>zvans – Harju – Risti baznīcā</w:t>
      </w:r>
      <w:r w:rsidR="00AB4601" w:rsidRPr="00AB4601">
        <w:rPr>
          <w:rFonts w:asciiTheme="minorHAnsi" w:hAnsiTheme="minorHAnsi"/>
          <w:color w:val="auto"/>
          <w:sz w:val="22"/>
          <w:szCs w:val="22"/>
          <w:lang w:val="lv-LV"/>
        </w:rPr>
        <w:t>;</w:t>
      </w:r>
    </w:p>
    <w:p w:rsidR="009573E0" w:rsidRPr="00AB4601" w:rsidRDefault="009573E0" w:rsidP="009573E0">
      <w:pPr>
        <w:pStyle w:val="ListParagraph"/>
        <w:widowControl/>
        <w:numPr>
          <w:ilvl w:val="0"/>
          <w:numId w:val="5"/>
        </w:numPr>
        <w:suppressAutoHyphens w:val="0"/>
        <w:autoSpaceDE/>
        <w:contextualSpacing/>
        <w:jc w:val="both"/>
        <w:rPr>
          <w:rFonts w:asciiTheme="minorHAnsi" w:hAnsiTheme="minorHAnsi"/>
          <w:color w:val="auto"/>
          <w:sz w:val="22"/>
          <w:szCs w:val="22"/>
          <w:lang w:val="lv-LV"/>
        </w:rPr>
      </w:pP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>Lielākais kloster</w:t>
      </w:r>
      <w:r w:rsidR="007B27CE">
        <w:rPr>
          <w:rFonts w:asciiTheme="minorHAnsi" w:hAnsiTheme="minorHAnsi"/>
          <w:color w:val="auto"/>
          <w:sz w:val="22"/>
          <w:szCs w:val="22"/>
          <w:lang w:val="lv-LV"/>
        </w:rPr>
        <w:t xml:space="preserve">a drupas </w:t>
      </w: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>– Padisē</w:t>
      </w:r>
      <w:r w:rsidR="00AB4601" w:rsidRPr="00AB4601">
        <w:rPr>
          <w:rFonts w:asciiTheme="minorHAnsi" w:hAnsiTheme="minorHAnsi"/>
          <w:color w:val="auto"/>
          <w:sz w:val="22"/>
          <w:szCs w:val="22"/>
          <w:lang w:val="lv-LV"/>
        </w:rPr>
        <w:t>;</w:t>
      </w:r>
    </w:p>
    <w:p w:rsidR="009573E0" w:rsidRPr="00AB4601" w:rsidRDefault="009573E0" w:rsidP="009573E0">
      <w:pPr>
        <w:pStyle w:val="ListParagraph"/>
        <w:widowControl/>
        <w:numPr>
          <w:ilvl w:val="0"/>
          <w:numId w:val="5"/>
        </w:numPr>
        <w:suppressAutoHyphens w:val="0"/>
        <w:autoSpaceDE/>
        <w:contextualSpacing/>
        <w:jc w:val="both"/>
        <w:rPr>
          <w:rFonts w:asciiTheme="minorHAnsi" w:hAnsiTheme="minorHAnsi"/>
          <w:color w:val="auto"/>
          <w:sz w:val="22"/>
          <w:szCs w:val="22"/>
          <w:lang w:val="lv-LV"/>
        </w:rPr>
      </w:pP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>Visaugstākās klintis jūras krastā – Pakri pussalā</w:t>
      </w:r>
      <w:r w:rsidR="00AB4601" w:rsidRPr="00AB4601">
        <w:rPr>
          <w:rFonts w:asciiTheme="minorHAnsi" w:hAnsiTheme="minorHAnsi"/>
          <w:color w:val="auto"/>
          <w:sz w:val="22"/>
          <w:szCs w:val="22"/>
          <w:lang w:val="lv-LV"/>
        </w:rPr>
        <w:t>;</w:t>
      </w:r>
    </w:p>
    <w:p w:rsidR="009573E0" w:rsidRPr="00AB4601" w:rsidRDefault="009573E0" w:rsidP="009573E0">
      <w:pPr>
        <w:pStyle w:val="ListParagraph"/>
        <w:widowControl/>
        <w:numPr>
          <w:ilvl w:val="0"/>
          <w:numId w:val="5"/>
        </w:numPr>
        <w:suppressAutoHyphens w:val="0"/>
        <w:autoSpaceDE/>
        <w:contextualSpacing/>
        <w:jc w:val="both"/>
        <w:rPr>
          <w:rFonts w:asciiTheme="minorHAnsi" w:hAnsiTheme="minorHAnsi"/>
          <w:color w:val="auto"/>
          <w:sz w:val="22"/>
          <w:szCs w:val="22"/>
          <w:lang w:val="lv-LV"/>
        </w:rPr>
      </w:pP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>Visaugstākais gājiena punkts – Pakri bākas skatu platforma</w:t>
      </w:r>
      <w:r w:rsidR="00AB4601" w:rsidRPr="00AB4601">
        <w:rPr>
          <w:rFonts w:asciiTheme="minorHAnsi" w:hAnsiTheme="minorHAnsi"/>
          <w:color w:val="auto"/>
          <w:sz w:val="22"/>
          <w:szCs w:val="22"/>
          <w:lang w:val="lv-LV"/>
        </w:rPr>
        <w:t>;</w:t>
      </w:r>
    </w:p>
    <w:p w:rsidR="009573E0" w:rsidRPr="00AB4601" w:rsidRDefault="007024D3" w:rsidP="009573E0">
      <w:pPr>
        <w:pStyle w:val="ListParagraph"/>
        <w:widowControl/>
        <w:numPr>
          <w:ilvl w:val="0"/>
          <w:numId w:val="5"/>
        </w:numPr>
        <w:suppressAutoHyphens w:val="0"/>
        <w:autoSpaceDE/>
        <w:contextualSpacing/>
        <w:jc w:val="both"/>
        <w:rPr>
          <w:rFonts w:asciiTheme="minorHAnsi" w:hAnsiTheme="minorHAnsi"/>
          <w:color w:val="auto"/>
          <w:sz w:val="22"/>
          <w:szCs w:val="22"/>
          <w:lang w:val="lv-LV"/>
        </w:rPr>
      </w:pPr>
      <w:r>
        <w:rPr>
          <w:rFonts w:asciiTheme="minorHAnsi" w:hAnsiTheme="minorHAnsi"/>
          <w:color w:val="auto"/>
          <w:sz w:val="22"/>
          <w:szCs w:val="22"/>
          <w:lang w:val="lv-LV"/>
        </w:rPr>
        <w:t>A</w:t>
      </w:r>
      <w:r w:rsidR="009573E0" w:rsidRPr="00AB4601">
        <w:rPr>
          <w:rFonts w:asciiTheme="minorHAnsi" w:hAnsiTheme="minorHAnsi"/>
          <w:color w:val="auto"/>
          <w:sz w:val="22"/>
          <w:szCs w:val="22"/>
          <w:lang w:val="lv-LV"/>
        </w:rPr>
        <w:t>inaviskākais ūdenskritums – Keila juga (Keilas ūdenskritums)</w:t>
      </w:r>
      <w:r w:rsidR="00AB4601" w:rsidRPr="00AB4601">
        <w:rPr>
          <w:rFonts w:asciiTheme="minorHAnsi" w:hAnsiTheme="minorHAnsi"/>
          <w:color w:val="auto"/>
          <w:sz w:val="22"/>
          <w:szCs w:val="22"/>
          <w:lang w:val="lv-LV"/>
        </w:rPr>
        <w:t>;</w:t>
      </w:r>
    </w:p>
    <w:p w:rsidR="009573E0" w:rsidRPr="00AB4601" w:rsidRDefault="009573E0" w:rsidP="009573E0">
      <w:pPr>
        <w:pStyle w:val="ListParagraph"/>
        <w:widowControl/>
        <w:numPr>
          <w:ilvl w:val="0"/>
          <w:numId w:val="5"/>
        </w:numPr>
        <w:suppressAutoHyphens w:val="0"/>
        <w:autoSpaceDE/>
        <w:contextualSpacing/>
        <w:jc w:val="both"/>
        <w:rPr>
          <w:rFonts w:asciiTheme="minorHAnsi" w:hAnsiTheme="minorHAnsi"/>
          <w:color w:val="auto"/>
          <w:sz w:val="22"/>
          <w:szCs w:val="22"/>
          <w:lang w:val="lv-LV"/>
        </w:rPr>
      </w:pP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>Maršruta vistālākais ziemeļu punkts – Sūrupi rags</w:t>
      </w:r>
      <w:r w:rsidR="00AB4601" w:rsidRPr="00AB4601">
        <w:rPr>
          <w:rFonts w:asciiTheme="minorHAnsi" w:hAnsiTheme="minorHAnsi"/>
          <w:color w:val="auto"/>
          <w:sz w:val="22"/>
          <w:szCs w:val="22"/>
          <w:lang w:val="lv-LV"/>
        </w:rPr>
        <w:t>;</w:t>
      </w:r>
    </w:p>
    <w:p w:rsidR="009573E0" w:rsidRPr="00AB4601" w:rsidRDefault="009573E0" w:rsidP="009573E0">
      <w:pPr>
        <w:pStyle w:val="ListParagraph"/>
        <w:widowControl/>
        <w:numPr>
          <w:ilvl w:val="0"/>
          <w:numId w:val="5"/>
        </w:numPr>
        <w:suppressAutoHyphens w:val="0"/>
        <w:autoSpaceDE/>
        <w:contextualSpacing/>
        <w:jc w:val="both"/>
        <w:rPr>
          <w:rFonts w:asciiTheme="minorHAnsi" w:hAnsiTheme="minorHAnsi"/>
          <w:color w:val="auto"/>
          <w:sz w:val="22"/>
          <w:szCs w:val="22"/>
          <w:lang w:val="lv-LV"/>
        </w:rPr>
      </w:pP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>Visvairāk aprakstītās un filmētās klintis – Turisalu klints</w:t>
      </w:r>
      <w:r w:rsidR="00AB4601" w:rsidRPr="00AB4601">
        <w:rPr>
          <w:rFonts w:asciiTheme="minorHAnsi" w:hAnsiTheme="minorHAnsi"/>
          <w:color w:val="auto"/>
          <w:sz w:val="22"/>
          <w:szCs w:val="22"/>
          <w:lang w:val="lv-LV"/>
        </w:rPr>
        <w:t>;</w:t>
      </w:r>
    </w:p>
    <w:p w:rsidR="009573E0" w:rsidRPr="00AB4601" w:rsidRDefault="007024D3" w:rsidP="009573E0">
      <w:pPr>
        <w:pStyle w:val="ListParagraph"/>
        <w:widowControl/>
        <w:numPr>
          <w:ilvl w:val="0"/>
          <w:numId w:val="5"/>
        </w:numPr>
        <w:suppressAutoHyphens w:val="0"/>
        <w:autoSpaceDE/>
        <w:contextualSpacing/>
        <w:jc w:val="both"/>
        <w:rPr>
          <w:rFonts w:asciiTheme="minorHAnsi" w:hAnsiTheme="minorHAnsi"/>
          <w:color w:val="auto"/>
          <w:sz w:val="22"/>
          <w:szCs w:val="22"/>
          <w:lang w:val="lv-LV"/>
        </w:rPr>
      </w:pPr>
      <w:r>
        <w:rPr>
          <w:rFonts w:asciiTheme="minorHAnsi" w:hAnsiTheme="minorHAnsi"/>
          <w:color w:val="auto"/>
          <w:sz w:val="22"/>
          <w:szCs w:val="22"/>
          <w:lang w:val="lv-LV"/>
        </w:rPr>
        <w:t>T</w:t>
      </w:r>
      <w:r w:rsidR="009573E0" w:rsidRPr="00AB4601">
        <w:rPr>
          <w:rFonts w:asciiTheme="minorHAnsi" w:hAnsiTheme="minorHAnsi"/>
          <w:color w:val="auto"/>
          <w:sz w:val="22"/>
          <w:szCs w:val="22"/>
          <w:lang w:val="lv-LV"/>
        </w:rPr>
        <w:t>ālākais maršruta ziemeļu punkts – Sūrupi pussala</w:t>
      </w:r>
      <w:r w:rsidR="00AB4601" w:rsidRPr="00AB4601">
        <w:rPr>
          <w:rFonts w:asciiTheme="minorHAnsi" w:hAnsiTheme="minorHAnsi"/>
          <w:color w:val="auto"/>
          <w:sz w:val="22"/>
          <w:szCs w:val="22"/>
          <w:lang w:val="lv-LV"/>
        </w:rPr>
        <w:t>;</w:t>
      </w:r>
    </w:p>
    <w:p w:rsidR="009573E0" w:rsidRPr="00AB4601" w:rsidRDefault="009573E0" w:rsidP="009573E0">
      <w:pPr>
        <w:pStyle w:val="ListParagraph"/>
        <w:widowControl/>
        <w:numPr>
          <w:ilvl w:val="0"/>
          <w:numId w:val="5"/>
        </w:numPr>
        <w:suppressAutoHyphens w:val="0"/>
        <w:autoSpaceDE/>
        <w:contextualSpacing/>
        <w:jc w:val="both"/>
        <w:rPr>
          <w:rFonts w:asciiTheme="minorHAnsi" w:hAnsiTheme="minorHAnsi"/>
          <w:color w:val="auto"/>
          <w:sz w:val="22"/>
          <w:szCs w:val="22"/>
          <w:lang w:val="lv-LV"/>
        </w:rPr>
      </w:pP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 xml:space="preserve">Visskaistākie skati uz Tallinu </w:t>
      </w:r>
      <w:r w:rsidR="007024D3">
        <w:rPr>
          <w:rFonts w:asciiTheme="minorHAnsi" w:hAnsiTheme="minorHAnsi"/>
          <w:color w:val="auto"/>
          <w:sz w:val="22"/>
          <w:szCs w:val="22"/>
          <w:lang w:val="lv-LV"/>
        </w:rPr>
        <w:t xml:space="preserve">vērojami </w:t>
      </w: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>no Kakumē pussalas.</w:t>
      </w:r>
    </w:p>
    <w:p w:rsidR="009573E0" w:rsidRPr="00AB4601" w:rsidRDefault="009573E0" w:rsidP="009573E0">
      <w:pPr>
        <w:rPr>
          <w:rFonts w:asciiTheme="minorHAnsi" w:hAnsiTheme="minorHAnsi"/>
          <w:sz w:val="22"/>
          <w:szCs w:val="22"/>
          <w:lang w:val="lv-LV"/>
        </w:rPr>
      </w:pPr>
    </w:p>
    <w:p w:rsidR="007024D3" w:rsidRPr="00B3705D" w:rsidRDefault="00B3705D" w:rsidP="009573E0">
      <w:pPr>
        <w:rPr>
          <w:rFonts w:asciiTheme="minorHAnsi" w:hAnsiTheme="minorHAnsi"/>
          <w:b/>
          <w:color w:val="auto"/>
          <w:sz w:val="22"/>
          <w:szCs w:val="22"/>
          <w:lang w:val="lv-LV"/>
        </w:rPr>
      </w:pPr>
      <w:r w:rsidRPr="00B3705D">
        <w:rPr>
          <w:rFonts w:asciiTheme="minorHAnsi" w:hAnsiTheme="minorHAnsi"/>
          <w:b/>
          <w:color w:val="auto"/>
          <w:sz w:val="22"/>
          <w:szCs w:val="22"/>
          <w:lang w:val="lv-LV"/>
        </w:rPr>
        <w:t>Turpmākie darbi Baltijas jūras piekrastes pārgājienu maršruta veidošanā:</w:t>
      </w:r>
    </w:p>
    <w:p w:rsidR="00B3705D" w:rsidRDefault="00B3705D" w:rsidP="00B3705D">
      <w:pPr>
        <w:jc w:val="both"/>
        <w:rPr>
          <w:rFonts w:asciiTheme="minorHAnsi" w:hAnsiTheme="minorHAnsi"/>
          <w:color w:val="auto"/>
          <w:sz w:val="22"/>
          <w:szCs w:val="22"/>
          <w:lang w:val="lv-LV"/>
        </w:rPr>
      </w:pPr>
      <w:r>
        <w:rPr>
          <w:rFonts w:asciiTheme="minorHAnsi" w:hAnsiTheme="minorHAnsi"/>
          <w:color w:val="auto"/>
          <w:sz w:val="22"/>
          <w:szCs w:val="22"/>
          <w:lang w:val="lv-LV"/>
        </w:rPr>
        <w:t xml:space="preserve">Lai maršrutu </w:t>
      </w:r>
      <w:r w:rsidR="007024D3">
        <w:rPr>
          <w:rFonts w:asciiTheme="minorHAnsi" w:hAnsiTheme="minorHAnsi"/>
          <w:color w:val="auto"/>
          <w:sz w:val="22"/>
          <w:szCs w:val="22"/>
          <w:lang w:val="lv-LV"/>
        </w:rPr>
        <w:t xml:space="preserve">maksimāli pielāgotu </w:t>
      </w:r>
      <w:r>
        <w:rPr>
          <w:rFonts w:asciiTheme="minorHAnsi" w:hAnsiTheme="minorHAnsi"/>
          <w:color w:val="auto"/>
          <w:sz w:val="22"/>
          <w:szCs w:val="22"/>
          <w:lang w:val="lv-LV"/>
        </w:rPr>
        <w:t>ceļotājiem, turpināsies darbi</w:t>
      </w:r>
      <w:r w:rsidR="007024D3">
        <w:rPr>
          <w:rFonts w:asciiTheme="minorHAnsi" w:hAnsiTheme="minorHAnsi"/>
          <w:color w:val="auto"/>
          <w:sz w:val="22"/>
          <w:szCs w:val="22"/>
          <w:lang w:val="lv-LV"/>
        </w:rPr>
        <w:t xml:space="preserve"> gan infrastruktūras uzlabošanā</w:t>
      </w:r>
      <w:r>
        <w:rPr>
          <w:rFonts w:asciiTheme="minorHAnsi" w:hAnsiTheme="minorHAnsi"/>
          <w:color w:val="auto"/>
          <w:sz w:val="22"/>
          <w:szCs w:val="22"/>
          <w:lang w:val="lv-LV"/>
        </w:rPr>
        <w:t xml:space="preserve">, gan </w:t>
      </w:r>
      <w:r w:rsidR="007024D3">
        <w:rPr>
          <w:rFonts w:asciiTheme="minorHAnsi" w:hAnsiTheme="minorHAnsi"/>
          <w:color w:val="auto"/>
          <w:sz w:val="22"/>
          <w:szCs w:val="22"/>
          <w:lang w:val="lv-LV"/>
        </w:rPr>
        <w:t>tūrisma informācijas sagatavošanā</w:t>
      </w:r>
      <w:r>
        <w:rPr>
          <w:rFonts w:asciiTheme="minorHAnsi" w:hAnsiTheme="minorHAnsi"/>
          <w:color w:val="auto"/>
          <w:sz w:val="22"/>
          <w:szCs w:val="22"/>
          <w:lang w:val="lv-LV"/>
        </w:rPr>
        <w:t>:</w:t>
      </w:r>
    </w:p>
    <w:p w:rsidR="00B3705D" w:rsidRDefault="00B3705D" w:rsidP="00B3705D">
      <w:pPr>
        <w:jc w:val="both"/>
        <w:rPr>
          <w:rFonts w:asciiTheme="minorHAnsi" w:hAnsiTheme="minorHAnsi"/>
          <w:color w:val="auto"/>
          <w:sz w:val="22"/>
          <w:szCs w:val="22"/>
          <w:lang w:val="lv-LV"/>
        </w:rPr>
      </w:pPr>
      <w:r>
        <w:rPr>
          <w:rFonts w:asciiTheme="minorHAnsi" w:hAnsiTheme="minorHAnsi"/>
          <w:color w:val="auto"/>
          <w:sz w:val="22"/>
          <w:szCs w:val="22"/>
          <w:lang w:val="lv-LV"/>
        </w:rPr>
        <w:t xml:space="preserve">- </w:t>
      </w:r>
      <w:r w:rsidR="007024D3">
        <w:rPr>
          <w:rFonts w:asciiTheme="minorHAnsi" w:hAnsiTheme="minorHAnsi"/>
          <w:color w:val="auto"/>
          <w:sz w:val="22"/>
          <w:szCs w:val="22"/>
          <w:lang w:val="lv-LV"/>
        </w:rPr>
        <w:t xml:space="preserve">2018. gada pavasarī – vasarā </w:t>
      </w:r>
      <w:r w:rsidRPr="007024D3">
        <w:rPr>
          <w:rFonts w:asciiTheme="minorHAnsi" w:hAnsiTheme="minorHAnsi"/>
          <w:color w:val="auto"/>
          <w:sz w:val="22"/>
          <w:szCs w:val="22"/>
          <w:lang w:val="lv-LV"/>
        </w:rPr>
        <w:t>tiek plānota maršruta marķēšana</w:t>
      </w:r>
      <w:r w:rsidR="007024D3" w:rsidRPr="007024D3">
        <w:rPr>
          <w:rFonts w:asciiTheme="minorHAnsi" w:hAnsiTheme="minorHAnsi"/>
          <w:color w:val="auto"/>
          <w:sz w:val="22"/>
          <w:szCs w:val="22"/>
          <w:lang w:val="lv-LV"/>
        </w:rPr>
        <w:t xml:space="preserve"> dabā, sākot</w:t>
      </w:r>
      <w:r w:rsidRPr="007024D3">
        <w:rPr>
          <w:rFonts w:asciiTheme="minorHAnsi" w:hAnsiTheme="minorHAnsi"/>
          <w:color w:val="auto"/>
          <w:sz w:val="22"/>
          <w:szCs w:val="22"/>
          <w:lang w:val="lv-LV"/>
        </w:rPr>
        <w:t xml:space="preserve"> no Latvijas-Lietuvas robežas līdz</w:t>
      </w:r>
      <w:r w:rsidR="00B0584E" w:rsidRPr="007024D3">
        <w:rPr>
          <w:rFonts w:asciiTheme="minorHAnsi" w:hAnsiTheme="minorHAnsi"/>
          <w:color w:val="auto"/>
          <w:sz w:val="22"/>
          <w:szCs w:val="22"/>
          <w:lang w:val="lv-LV"/>
        </w:rPr>
        <w:t xml:space="preserve"> Lānemā </w:t>
      </w:r>
      <w:r w:rsidR="00323A90" w:rsidRPr="007024D3">
        <w:rPr>
          <w:rFonts w:asciiTheme="minorHAnsi" w:hAnsiTheme="minorHAnsi"/>
          <w:color w:val="auto"/>
          <w:sz w:val="22"/>
          <w:szCs w:val="22"/>
          <w:lang w:val="lv-LV"/>
        </w:rPr>
        <w:t>ziemeļaustrumu robežai</w:t>
      </w:r>
      <w:r w:rsidR="00323A90">
        <w:rPr>
          <w:rFonts w:asciiTheme="minorHAnsi" w:hAnsiTheme="minorHAnsi"/>
          <w:color w:val="auto"/>
          <w:sz w:val="22"/>
          <w:szCs w:val="22"/>
          <w:lang w:val="lv-LV"/>
        </w:rPr>
        <w:t xml:space="preserve"> Igaunijā</w:t>
      </w:r>
      <w:r>
        <w:rPr>
          <w:rFonts w:asciiTheme="minorHAnsi" w:hAnsiTheme="minorHAnsi"/>
          <w:color w:val="auto"/>
          <w:sz w:val="22"/>
          <w:szCs w:val="22"/>
          <w:lang w:val="lv-LV"/>
        </w:rPr>
        <w:t xml:space="preserve">. Lai </w:t>
      </w:r>
      <w:r w:rsidR="007024D3">
        <w:rPr>
          <w:rFonts w:asciiTheme="minorHAnsi" w:hAnsiTheme="minorHAnsi"/>
          <w:color w:val="auto"/>
          <w:sz w:val="22"/>
          <w:szCs w:val="22"/>
          <w:lang w:val="lv-LV"/>
        </w:rPr>
        <w:t>orientēšanos maršrutā padarītu vieglāku</w:t>
      </w:r>
      <w:r>
        <w:rPr>
          <w:rFonts w:asciiTheme="minorHAnsi" w:hAnsiTheme="minorHAnsi"/>
          <w:color w:val="auto"/>
          <w:sz w:val="22"/>
          <w:szCs w:val="22"/>
          <w:lang w:val="lv-LV"/>
        </w:rPr>
        <w:t>, maršruts tiks atzīmēts ar vienotas identitātes zīmēm</w:t>
      </w:r>
      <w:r w:rsidR="00880907">
        <w:rPr>
          <w:rFonts w:asciiTheme="minorHAnsi" w:hAnsiTheme="minorHAnsi"/>
          <w:color w:val="auto"/>
          <w:sz w:val="22"/>
          <w:szCs w:val="22"/>
          <w:lang w:val="lv-LV"/>
        </w:rPr>
        <w:t xml:space="preserve"> un</w:t>
      </w:r>
      <w:r>
        <w:rPr>
          <w:rFonts w:asciiTheme="minorHAnsi" w:hAnsiTheme="minorHAnsi"/>
          <w:color w:val="auto"/>
          <w:sz w:val="22"/>
          <w:szCs w:val="22"/>
          <w:lang w:val="lv-LV"/>
        </w:rPr>
        <w:t xml:space="preserve"> norādēm</w:t>
      </w:r>
      <w:r w:rsidR="00880907">
        <w:rPr>
          <w:rFonts w:asciiTheme="minorHAnsi" w:hAnsiTheme="minorHAnsi"/>
          <w:color w:val="auto"/>
          <w:sz w:val="22"/>
          <w:szCs w:val="22"/>
          <w:lang w:val="lv-LV"/>
        </w:rPr>
        <w:t xml:space="preserve">, tiks uzstādīti </w:t>
      </w:r>
      <w:r>
        <w:rPr>
          <w:rFonts w:asciiTheme="minorHAnsi" w:hAnsiTheme="minorHAnsi"/>
          <w:color w:val="auto"/>
          <w:sz w:val="22"/>
          <w:szCs w:val="22"/>
          <w:lang w:val="lv-LV"/>
        </w:rPr>
        <w:t>informācijas stendi</w:t>
      </w:r>
      <w:r w:rsidR="00880907">
        <w:rPr>
          <w:rFonts w:asciiTheme="minorHAnsi" w:hAnsiTheme="minorHAnsi"/>
          <w:color w:val="auto"/>
          <w:sz w:val="22"/>
          <w:szCs w:val="22"/>
          <w:lang w:val="lv-LV"/>
        </w:rPr>
        <w:t xml:space="preserve"> un </w:t>
      </w:r>
      <w:r w:rsidR="007024D3">
        <w:rPr>
          <w:rFonts w:asciiTheme="minorHAnsi" w:hAnsiTheme="minorHAnsi"/>
          <w:color w:val="auto"/>
          <w:sz w:val="22"/>
          <w:szCs w:val="22"/>
          <w:lang w:val="lv-LV"/>
        </w:rPr>
        <w:t xml:space="preserve">izvietoti </w:t>
      </w:r>
      <w:r w:rsidR="00880907">
        <w:rPr>
          <w:rFonts w:asciiTheme="minorHAnsi" w:hAnsiTheme="minorHAnsi"/>
          <w:color w:val="auto"/>
          <w:sz w:val="22"/>
          <w:szCs w:val="22"/>
          <w:lang w:val="lv-LV"/>
        </w:rPr>
        <w:t>plakāti</w:t>
      </w:r>
      <w:r>
        <w:rPr>
          <w:rFonts w:asciiTheme="minorHAnsi" w:hAnsiTheme="minorHAnsi"/>
          <w:color w:val="auto"/>
          <w:sz w:val="22"/>
          <w:szCs w:val="22"/>
          <w:lang w:val="lv-LV"/>
        </w:rPr>
        <w:t>;</w:t>
      </w:r>
    </w:p>
    <w:p w:rsidR="00B3705D" w:rsidRDefault="00B3705D" w:rsidP="00B3705D">
      <w:pPr>
        <w:jc w:val="both"/>
        <w:rPr>
          <w:rFonts w:asciiTheme="minorHAnsi" w:hAnsiTheme="minorHAnsi"/>
          <w:color w:val="auto"/>
          <w:sz w:val="22"/>
          <w:szCs w:val="22"/>
          <w:lang w:val="lv-LV"/>
        </w:rPr>
      </w:pPr>
      <w:r>
        <w:rPr>
          <w:rFonts w:asciiTheme="minorHAnsi" w:hAnsiTheme="minorHAnsi"/>
          <w:color w:val="auto"/>
          <w:sz w:val="22"/>
          <w:szCs w:val="22"/>
          <w:lang w:val="lv-LV"/>
        </w:rPr>
        <w:t xml:space="preserve">- balstoties uz </w:t>
      </w:r>
      <w:r w:rsidR="00323A90" w:rsidRPr="007024D3">
        <w:rPr>
          <w:rFonts w:asciiTheme="minorHAnsi" w:hAnsiTheme="minorHAnsi"/>
          <w:color w:val="auto"/>
          <w:sz w:val="22"/>
          <w:szCs w:val="22"/>
          <w:lang w:val="lv-LV"/>
        </w:rPr>
        <w:t>apsekojuma</w:t>
      </w:r>
      <w:r>
        <w:rPr>
          <w:rFonts w:asciiTheme="minorHAnsi" w:hAnsiTheme="minorHAnsi"/>
          <w:color w:val="auto"/>
          <w:sz w:val="22"/>
          <w:szCs w:val="22"/>
          <w:lang w:val="lv-LV"/>
        </w:rPr>
        <w:t xml:space="preserve"> pieredzi, tiks sagatavota un bez maksas izplatīta rokasgrāmata piekrastes tūrisma uzņēmējiem, kurā atspoguļotas </w:t>
      </w:r>
      <w:r w:rsidRPr="00B3705D">
        <w:rPr>
          <w:rFonts w:asciiTheme="minorHAnsi" w:hAnsiTheme="minorHAnsi"/>
          <w:color w:val="auto"/>
          <w:sz w:val="22"/>
          <w:szCs w:val="22"/>
          <w:lang w:val="lv-LV"/>
        </w:rPr>
        <w:t xml:space="preserve">pārgājienu tūristu </w:t>
      </w:r>
      <w:r>
        <w:rPr>
          <w:rFonts w:asciiTheme="minorHAnsi" w:hAnsiTheme="minorHAnsi"/>
          <w:color w:val="auto"/>
          <w:sz w:val="22"/>
          <w:szCs w:val="22"/>
          <w:lang w:val="lv-LV"/>
        </w:rPr>
        <w:t>biežākās vajadzības un ieteikumi</w:t>
      </w:r>
      <w:r w:rsidR="007024D3">
        <w:rPr>
          <w:rFonts w:asciiTheme="minorHAnsi" w:hAnsiTheme="minorHAnsi"/>
          <w:color w:val="auto"/>
          <w:sz w:val="22"/>
          <w:szCs w:val="22"/>
          <w:lang w:val="lv-LV"/>
        </w:rPr>
        <w:t xml:space="preserve"> atbilstoša servisa nodrošināšanai šai ceļotāju grupai</w:t>
      </w:r>
      <w:r>
        <w:rPr>
          <w:rFonts w:asciiTheme="minorHAnsi" w:hAnsiTheme="minorHAnsi"/>
          <w:color w:val="auto"/>
          <w:sz w:val="22"/>
          <w:szCs w:val="22"/>
          <w:lang w:val="lv-LV"/>
        </w:rPr>
        <w:t>;</w:t>
      </w:r>
    </w:p>
    <w:p w:rsidR="00A11B2A" w:rsidRDefault="00B3705D" w:rsidP="00880907">
      <w:pPr>
        <w:jc w:val="both"/>
        <w:rPr>
          <w:rFonts w:asciiTheme="minorHAnsi" w:hAnsiTheme="minorHAnsi"/>
          <w:color w:val="auto"/>
          <w:sz w:val="22"/>
          <w:szCs w:val="22"/>
          <w:lang w:val="lv-LV"/>
        </w:rPr>
      </w:pPr>
      <w:r>
        <w:rPr>
          <w:rFonts w:asciiTheme="minorHAnsi" w:hAnsiTheme="minorHAnsi"/>
          <w:color w:val="auto"/>
          <w:sz w:val="22"/>
          <w:szCs w:val="22"/>
          <w:lang w:val="lv-LV"/>
        </w:rPr>
        <w:t xml:space="preserve">- </w:t>
      </w:r>
      <w:r w:rsidR="00880907">
        <w:rPr>
          <w:rFonts w:asciiTheme="minorHAnsi" w:hAnsiTheme="minorHAnsi"/>
          <w:color w:val="auto"/>
          <w:sz w:val="22"/>
          <w:szCs w:val="22"/>
          <w:lang w:val="lv-LV"/>
        </w:rPr>
        <w:t xml:space="preserve">sagatavošanā ir </w:t>
      </w:r>
      <w:r w:rsidR="00880907" w:rsidRPr="00B3705D">
        <w:rPr>
          <w:rFonts w:asciiTheme="minorHAnsi" w:hAnsiTheme="minorHAnsi"/>
          <w:color w:val="auto"/>
          <w:sz w:val="22"/>
          <w:szCs w:val="22"/>
          <w:lang w:val="lv-LV"/>
        </w:rPr>
        <w:t>2018. gada pasākumu</w:t>
      </w:r>
      <w:r w:rsidR="00880907">
        <w:rPr>
          <w:rFonts w:asciiTheme="minorHAnsi" w:hAnsiTheme="minorHAnsi"/>
          <w:color w:val="auto"/>
          <w:sz w:val="22"/>
          <w:szCs w:val="22"/>
          <w:lang w:val="lv-LV"/>
        </w:rPr>
        <w:t xml:space="preserve"> kalendārs </w:t>
      </w:r>
      <w:r w:rsidR="00880907" w:rsidRPr="00B3705D">
        <w:rPr>
          <w:rFonts w:asciiTheme="minorHAnsi" w:hAnsiTheme="minorHAnsi"/>
          <w:color w:val="auto"/>
          <w:sz w:val="22"/>
          <w:szCs w:val="22"/>
          <w:lang w:val="lv-LV"/>
        </w:rPr>
        <w:t>maršruta piekrastes teritorijā</w:t>
      </w:r>
      <w:r w:rsidR="007024D3">
        <w:rPr>
          <w:rFonts w:asciiTheme="minorHAnsi" w:hAnsiTheme="minorHAnsi"/>
          <w:color w:val="auto"/>
          <w:sz w:val="22"/>
          <w:szCs w:val="22"/>
          <w:lang w:val="lv-LV"/>
        </w:rPr>
        <w:t>, kas elektriniski būs pieejams ikvienam interesentam</w:t>
      </w:r>
      <w:r w:rsidR="00EC15C3">
        <w:rPr>
          <w:rFonts w:asciiTheme="minorHAnsi" w:hAnsiTheme="minorHAnsi"/>
          <w:color w:val="auto"/>
          <w:sz w:val="22"/>
          <w:szCs w:val="22"/>
          <w:lang w:val="lv-LV"/>
        </w:rPr>
        <w:t>.</w:t>
      </w:r>
    </w:p>
    <w:p w:rsidR="00EC15C3" w:rsidRDefault="00EC15C3" w:rsidP="00880907">
      <w:pPr>
        <w:jc w:val="both"/>
        <w:rPr>
          <w:rFonts w:asciiTheme="minorHAnsi" w:hAnsiTheme="minorHAnsi"/>
          <w:color w:val="auto"/>
          <w:sz w:val="22"/>
          <w:szCs w:val="22"/>
          <w:lang w:val="lv-LV"/>
        </w:rPr>
      </w:pPr>
    </w:p>
    <w:p w:rsidR="00A11B2A" w:rsidRDefault="00A11B2A" w:rsidP="005C67E1">
      <w:pPr>
        <w:pStyle w:val="ListParagraph"/>
        <w:widowControl/>
        <w:suppressAutoHyphens w:val="0"/>
        <w:autoSpaceDE/>
        <w:contextualSpacing/>
        <w:jc w:val="both"/>
        <w:rPr>
          <w:rFonts w:asciiTheme="minorHAnsi" w:hAnsiTheme="minorHAnsi"/>
          <w:color w:val="auto"/>
          <w:sz w:val="22"/>
          <w:szCs w:val="22"/>
          <w:lang w:val="lv-LV"/>
        </w:rPr>
      </w:pPr>
      <w:r>
        <w:rPr>
          <w:rFonts w:asciiTheme="minorHAnsi" w:hAnsiTheme="minorHAnsi"/>
          <w:color w:val="auto"/>
          <w:sz w:val="22"/>
          <w:szCs w:val="22"/>
          <w:lang w:val="lv-LV"/>
        </w:rPr>
        <w:t xml:space="preserve">Par to, ka maršruts jau tagad </w:t>
      </w:r>
      <w:r w:rsidR="00C60B0B">
        <w:rPr>
          <w:rFonts w:asciiTheme="minorHAnsi" w:hAnsiTheme="minorHAnsi"/>
          <w:color w:val="auto"/>
          <w:sz w:val="22"/>
          <w:szCs w:val="22"/>
          <w:lang w:val="lv-LV"/>
        </w:rPr>
        <w:t>iemantojis zināmu popularitāti</w:t>
      </w:r>
      <w:r>
        <w:rPr>
          <w:rFonts w:asciiTheme="minorHAnsi" w:hAnsiTheme="minorHAnsi"/>
          <w:color w:val="auto"/>
          <w:sz w:val="22"/>
          <w:szCs w:val="22"/>
          <w:lang w:val="lv-LV"/>
        </w:rPr>
        <w:t>, liecina</w:t>
      </w:r>
      <w:r w:rsidR="007024D3">
        <w:rPr>
          <w:rFonts w:asciiTheme="minorHAnsi" w:hAnsiTheme="minorHAnsi"/>
          <w:color w:val="auto"/>
          <w:sz w:val="22"/>
          <w:szCs w:val="22"/>
          <w:lang w:val="lv-LV"/>
        </w:rPr>
        <w:t xml:space="preserve"> gan līdznācēju skaits piekrastē, gan</w:t>
      </w:r>
      <w:r>
        <w:rPr>
          <w:rFonts w:asciiTheme="minorHAnsi" w:hAnsiTheme="minorHAnsi"/>
          <w:color w:val="auto"/>
          <w:sz w:val="22"/>
          <w:szCs w:val="22"/>
          <w:lang w:val="lv-LV"/>
        </w:rPr>
        <w:t xml:space="preserve"> sekotāju</w:t>
      </w:r>
      <w:r w:rsidR="00C60B0B">
        <w:rPr>
          <w:rFonts w:asciiTheme="minorHAnsi" w:hAnsiTheme="minorHAnsi"/>
          <w:color w:val="auto"/>
          <w:sz w:val="22"/>
          <w:szCs w:val="22"/>
          <w:lang w:val="lv-LV"/>
        </w:rPr>
        <w:t xml:space="preserve"> skaits</w:t>
      </w:r>
      <w:r w:rsidR="007024D3">
        <w:rPr>
          <w:rFonts w:asciiTheme="minorHAnsi" w:hAnsiTheme="minorHAnsi"/>
          <w:color w:val="auto"/>
          <w:sz w:val="22"/>
          <w:szCs w:val="22"/>
          <w:lang w:val="lv-LV"/>
        </w:rPr>
        <w:t xml:space="preserve"> e-vidē</w:t>
      </w:r>
      <w:r w:rsidR="005C67E1">
        <w:rPr>
          <w:rFonts w:asciiTheme="minorHAnsi" w:hAnsiTheme="minorHAnsi"/>
          <w:color w:val="auto"/>
          <w:sz w:val="22"/>
          <w:szCs w:val="22"/>
          <w:lang w:val="lv-LV"/>
        </w:rPr>
        <w:t xml:space="preserve">. </w:t>
      </w: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 xml:space="preserve">Katras dienas pieredze tika atspoguļota </w:t>
      </w:r>
      <w:r w:rsidRPr="007024D3">
        <w:rPr>
          <w:rFonts w:asciiTheme="minorHAnsi" w:hAnsiTheme="minorHAnsi"/>
          <w:i/>
          <w:color w:val="auto"/>
          <w:sz w:val="22"/>
          <w:szCs w:val="22"/>
          <w:lang w:val="lv-LV"/>
        </w:rPr>
        <w:t>Facebook</w:t>
      </w:r>
      <w:r w:rsidRPr="00AB4601">
        <w:rPr>
          <w:rFonts w:asciiTheme="minorHAnsi" w:hAnsiTheme="minorHAnsi"/>
          <w:color w:val="auto"/>
          <w:sz w:val="22"/>
          <w:szCs w:val="22"/>
          <w:lang w:val="lv-LV"/>
        </w:rPr>
        <w:t xml:space="preserve"> kontā „Pārgājienu maršruts gar Latvijas un Igaunijas piekrasti” (LV) un „Ranniku matkarada (EE) – abās lapās vairāk nekā 1600 sekotāju. </w:t>
      </w:r>
      <w:r w:rsidR="005C67E1">
        <w:rPr>
          <w:rFonts w:asciiTheme="minorHAnsi" w:hAnsiTheme="minorHAnsi"/>
          <w:color w:val="auto"/>
          <w:sz w:val="22"/>
          <w:szCs w:val="22"/>
          <w:lang w:val="lv-LV"/>
        </w:rPr>
        <w:t xml:space="preserve">Izpētes pārgājienam dažādos tā posmos Latvijā un Igaunijā kopumā pievienojās vairāk kā 500 līdzjutēju, lai piedalītos maršruta tapšanā. </w:t>
      </w:r>
    </w:p>
    <w:p w:rsidR="00B3705D" w:rsidRDefault="00B3705D" w:rsidP="009573E0">
      <w:pPr>
        <w:rPr>
          <w:rFonts w:asciiTheme="minorHAnsi" w:hAnsiTheme="minorHAnsi"/>
          <w:color w:val="auto"/>
          <w:sz w:val="22"/>
          <w:szCs w:val="22"/>
          <w:lang w:val="lv-LV"/>
        </w:rPr>
      </w:pPr>
    </w:p>
    <w:p w:rsidR="008E6718" w:rsidRPr="007024D3" w:rsidRDefault="00EC15C3" w:rsidP="007024D3">
      <w:pPr>
        <w:rPr>
          <w:rFonts w:asciiTheme="minorHAnsi" w:hAnsiTheme="minorHAnsi"/>
          <w:color w:val="auto"/>
          <w:sz w:val="22"/>
          <w:szCs w:val="22"/>
          <w:lang w:val="lv-LV"/>
        </w:rPr>
      </w:pPr>
      <w:r>
        <w:rPr>
          <w:rFonts w:asciiTheme="minorHAnsi" w:hAnsiTheme="minorHAnsi"/>
          <w:color w:val="auto"/>
          <w:sz w:val="22"/>
          <w:szCs w:val="22"/>
          <w:lang w:val="lv-LV"/>
        </w:rPr>
        <w:t>Atgādinām, ka apkopo</w:t>
      </w:r>
      <w:r w:rsidR="007024D3">
        <w:rPr>
          <w:rFonts w:asciiTheme="minorHAnsi" w:hAnsiTheme="minorHAnsi"/>
          <w:color w:val="auto"/>
          <w:sz w:val="22"/>
          <w:szCs w:val="22"/>
          <w:lang w:val="lv-LV"/>
        </w:rPr>
        <w:t>jums par Latvijas maršruta posma izpēti</w:t>
      </w:r>
      <w:r>
        <w:rPr>
          <w:rFonts w:asciiTheme="minorHAnsi" w:hAnsiTheme="minorHAnsi"/>
          <w:color w:val="auto"/>
          <w:sz w:val="22"/>
          <w:szCs w:val="22"/>
          <w:lang w:val="lv-LV"/>
        </w:rPr>
        <w:t xml:space="preserve"> ir lasāms šeit: </w:t>
      </w:r>
      <w:r w:rsidR="007024D3" w:rsidRPr="007024D3">
        <w:rPr>
          <w:rFonts w:asciiTheme="minorHAnsi" w:hAnsiTheme="minorHAnsi"/>
          <w:color w:val="auto"/>
          <w:sz w:val="22"/>
          <w:szCs w:val="22"/>
          <w:lang w:val="lv-LV"/>
        </w:rPr>
        <w:t>ej.uz/gy6f</w:t>
      </w:r>
      <w:r w:rsidR="007024D3">
        <w:rPr>
          <w:rFonts w:asciiTheme="minorHAnsi" w:hAnsiTheme="minorHAnsi"/>
          <w:color w:val="auto"/>
          <w:sz w:val="22"/>
          <w:szCs w:val="22"/>
          <w:lang w:val="lv-LV"/>
        </w:rPr>
        <w:t xml:space="preserve"> </w:t>
      </w:r>
    </w:p>
    <w:p w:rsidR="00ED2A3D" w:rsidRPr="00AB4601" w:rsidRDefault="00ED2A3D" w:rsidP="008E6718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9E4B69" w:rsidRPr="00AB4601" w:rsidRDefault="009E4B69" w:rsidP="008E6718">
      <w:pPr>
        <w:pStyle w:val="NormalWeb"/>
        <w:shd w:val="clear" w:color="auto" w:fill="FFFFFF"/>
        <w:spacing w:before="0" w:beforeAutospacing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ED2A3D" w:rsidRPr="00EC15C3" w:rsidRDefault="00763251" w:rsidP="00ED2A3D">
      <w:pPr>
        <w:widowControl/>
        <w:suppressAutoHyphens w:val="0"/>
        <w:autoSpaceDE/>
        <w:jc w:val="right"/>
        <w:rPr>
          <w:rFonts w:asciiTheme="minorHAnsi" w:eastAsia="Times New Roman" w:hAnsiTheme="minorHAnsi"/>
          <w:color w:val="auto"/>
          <w:sz w:val="22"/>
          <w:szCs w:val="22"/>
          <w:u w:val="single"/>
          <w:lang w:val="lv-LV" w:eastAsia="lv-LV"/>
        </w:rPr>
      </w:pPr>
      <w:r w:rsidRPr="00EC15C3">
        <w:rPr>
          <w:rFonts w:asciiTheme="minorHAnsi" w:hAnsiTheme="minorHAnsi"/>
          <w:color w:val="auto"/>
          <w:sz w:val="22"/>
          <w:szCs w:val="22"/>
          <w:shd w:val="clear" w:color="auto" w:fill="FFFFFF"/>
          <w:lang w:val="lv-LV"/>
        </w:rPr>
        <w:t xml:space="preserve"> </w:t>
      </w:r>
      <w:r w:rsidR="00ED2A3D" w:rsidRPr="00EC15C3">
        <w:rPr>
          <w:rFonts w:asciiTheme="minorHAnsi" w:eastAsia="Times New Roman" w:hAnsiTheme="minorHAnsi"/>
          <w:color w:val="auto"/>
          <w:sz w:val="22"/>
          <w:szCs w:val="22"/>
          <w:u w:val="single"/>
          <w:lang w:val="lv-LV" w:eastAsia="lv-LV"/>
        </w:rPr>
        <w:t>Papildu informācija:</w:t>
      </w:r>
    </w:p>
    <w:p w:rsidR="00ED2A3D" w:rsidRPr="00EC15C3" w:rsidRDefault="00ED2A3D" w:rsidP="00ED2A3D">
      <w:pPr>
        <w:widowControl/>
        <w:suppressAutoHyphens w:val="0"/>
        <w:autoSpaceDE/>
        <w:jc w:val="right"/>
        <w:rPr>
          <w:rFonts w:asciiTheme="minorHAnsi" w:eastAsia="Times New Roman" w:hAnsiTheme="minorHAnsi"/>
          <w:color w:val="auto"/>
          <w:sz w:val="22"/>
          <w:szCs w:val="22"/>
          <w:lang w:val="lv-LV" w:eastAsia="lv-LV"/>
        </w:rPr>
      </w:pPr>
      <w:r w:rsidRPr="00EC15C3">
        <w:rPr>
          <w:rFonts w:asciiTheme="minorHAnsi" w:eastAsia="Times New Roman" w:hAnsiTheme="minorHAnsi"/>
          <w:color w:val="auto"/>
          <w:sz w:val="22"/>
          <w:szCs w:val="22"/>
          <w:lang w:val="lv-LV" w:eastAsia="lv-LV"/>
        </w:rPr>
        <w:t>Latvijas Lauku tūrisma asociācija „Lauku Ceļotājs”</w:t>
      </w:r>
    </w:p>
    <w:p w:rsidR="00ED2A3D" w:rsidRPr="00EC15C3" w:rsidRDefault="00ED2A3D" w:rsidP="00ED2A3D">
      <w:pPr>
        <w:widowControl/>
        <w:suppressAutoHyphens w:val="0"/>
        <w:autoSpaceDE/>
        <w:jc w:val="right"/>
        <w:rPr>
          <w:rFonts w:asciiTheme="minorHAnsi" w:eastAsia="Times New Roman" w:hAnsiTheme="minorHAnsi"/>
          <w:color w:val="auto"/>
          <w:sz w:val="22"/>
          <w:szCs w:val="22"/>
          <w:lang w:val="lv-LV" w:eastAsia="lv-LV"/>
        </w:rPr>
      </w:pPr>
      <w:r w:rsidRPr="00EC15C3">
        <w:rPr>
          <w:rFonts w:asciiTheme="minorHAnsi" w:eastAsia="Times New Roman" w:hAnsiTheme="minorHAnsi"/>
          <w:color w:val="auto"/>
          <w:sz w:val="22"/>
          <w:szCs w:val="22"/>
          <w:lang w:val="lv-LV" w:eastAsia="lv-LV"/>
        </w:rPr>
        <w:t xml:space="preserve">28888760, veronika@celotajs.lv </w:t>
      </w:r>
    </w:p>
    <w:p w:rsidR="00ED2A3D" w:rsidRPr="00EC15C3" w:rsidRDefault="00ED2A3D" w:rsidP="00ED2A3D">
      <w:pPr>
        <w:jc w:val="both"/>
        <w:rPr>
          <w:rFonts w:asciiTheme="minorHAnsi" w:hAnsiTheme="minorHAnsi"/>
          <w:i/>
          <w:iCs/>
          <w:color w:val="auto"/>
          <w:sz w:val="22"/>
          <w:szCs w:val="22"/>
          <w:lang w:val="lv-LV"/>
        </w:rPr>
      </w:pPr>
    </w:p>
    <w:p w:rsidR="00880907" w:rsidRPr="00EC15C3" w:rsidRDefault="00880907" w:rsidP="00880907">
      <w:pPr>
        <w:ind w:left="-142"/>
        <w:jc w:val="both"/>
        <w:rPr>
          <w:rFonts w:asciiTheme="minorHAnsi" w:hAnsiTheme="minorHAnsi"/>
          <w:i/>
          <w:color w:val="auto"/>
          <w:sz w:val="22"/>
          <w:szCs w:val="22"/>
          <w:lang w:val="lv-LV"/>
        </w:rPr>
      </w:pPr>
      <w:r w:rsidRPr="00EC15C3">
        <w:rPr>
          <w:rFonts w:asciiTheme="minorHAnsi" w:hAnsiTheme="minorHAnsi"/>
          <w:i/>
          <w:color w:val="auto"/>
          <w:sz w:val="22"/>
          <w:szCs w:val="22"/>
          <w:lang w:val="lv-LV"/>
        </w:rPr>
        <w:t xml:space="preserve">Augstākminētā publikācija atspoguļo autora </w:t>
      </w:r>
      <w:r w:rsidR="007024D3">
        <w:rPr>
          <w:rFonts w:asciiTheme="minorHAnsi" w:hAnsiTheme="minorHAnsi"/>
          <w:i/>
          <w:color w:val="auto"/>
          <w:sz w:val="22"/>
          <w:szCs w:val="22"/>
          <w:lang w:val="lv-LV"/>
        </w:rPr>
        <w:t>viedokli un Igaunijas-Latvijas P</w:t>
      </w:r>
      <w:r w:rsidRPr="00EC15C3">
        <w:rPr>
          <w:rFonts w:asciiTheme="minorHAnsi" w:hAnsiTheme="minorHAnsi"/>
          <w:i/>
          <w:color w:val="auto"/>
          <w:sz w:val="22"/>
          <w:szCs w:val="22"/>
          <w:lang w:val="lv-LV"/>
        </w:rPr>
        <w:t>rogrammas vadošā iestāde neatbild par tajā ietvertās informācijas iespējamo izmantošanu.</w:t>
      </w:r>
    </w:p>
    <w:p w:rsidR="00ED2A3D" w:rsidRPr="00AB4601" w:rsidRDefault="00ED2A3D">
      <w:pPr>
        <w:pStyle w:val="NormalWeb"/>
        <w:shd w:val="clear" w:color="auto" w:fill="FFFFFF"/>
        <w:spacing w:before="0" w:beforeAutospacing="0" w:after="91" w:afterAutospacing="0"/>
        <w:ind w:left="-426" w:right="-306"/>
        <w:jc w:val="both"/>
        <w:rPr>
          <w:rFonts w:asciiTheme="minorHAnsi" w:hAnsiTheme="minorHAnsi"/>
          <w:color w:val="808080"/>
          <w:sz w:val="22"/>
          <w:szCs w:val="22"/>
        </w:rPr>
      </w:pPr>
    </w:p>
    <w:sectPr w:rsidR="00ED2A3D" w:rsidRPr="00AB4601" w:rsidSect="00763251">
      <w:headerReference w:type="default" r:id="rId8"/>
      <w:footerReference w:type="default" r:id="rId9"/>
      <w:pgSz w:w="11906" w:h="16838"/>
      <w:pgMar w:top="1960" w:right="991" w:bottom="1134" w:left="1440" w:header="142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D7E" w:rsidRDefault="002F1D7E">
      <w:r>
        <w:separator/>
      </w:r>
    </w:p>
  </w:endnote>
  <w:endnote w:type="continuationSeparator" w:id="0">
    <w:p w:rsidR="002F1D7E" w:rsidRDefault="002F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0BA" w:rsidRDefault="00780E55">
    <w:pPr>
      <w:pStyle w:val="Footer"/>
      <w:jc w:val="center"/>
      <w:rPr>
        <w:lang w:val="lv-LV" w:eastAsia="lv-LV"/>
      </w:rPr>
    </w:pPr>
    <w:r>
      <w:rPr>
        <w:noProof/>
        <w:lang w:val="lv-LV" w:eastAsia="lv-LV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-169545</wp:posOffset>
          </wp:positionV>
          <wp:extent cx="5730875" cy="599440"/>
          <wp:effectExtent l="19050" t="0" r="3175" b="0"/>
          <wp:wrapSquare wrapText="larges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5994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D7E" w:rsidRDefault="002F1D7E">
      <w:r>
        <w:separator/>
      </w:r>
    </w:p>
  </w:footnote>
  <w:footnote w:type="continuationSeparator" w:id="0">
    <w:p w:rsidR="002F1D7E" w:rsidRDefault="002F1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0BA" w:rsidRDefault="00780E55">
    <w:pPr>
      <w:pStyle w:val="Header"/>
      <w:jc w:val="center"/>
      <w:rPr>
        <w:lang w:val="lv-LV" w:eastAsia="lv-LV"/>
      </w:rPr>
    </w:pPr>
    <w:r>
      <w:rPr>
        <w:noProof/>
        <w:lang w:val="lv-LV" w:eastAsia="lv-LV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1562100</wp:posOffset>
          </wp:positionH>
          <wp:positionV relativeFrom="page">
            <wp:posOffset>276225</wp:posOffset>
          </wp:positionV>
          <wp:extent cx="2886075" cy="962025"/>
          <wp:effectExtent l="0" t="0" r="9525" b="9525"/>
          <wp:wrapTopAndBottom/>
          <wp:docPr id="3" name="Picture 3" descr="Full colour_all inclus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ull colour_all inclusi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3C28C0"/>
    <w:multiLevelType w:val="hybridMultilevel"/>
    <w:tmpl w:val="174636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00747"/>
    <w:multiLevelType w:val="hybridMultilevel"/>
    <w:tmpl w:val="BEAE9C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F30D8"/>
    <w:multiLevelType w:val="hybridMultilevel"/>
    <w:tmpl w:val="FF76FB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052C7"/>
    <w:multiLevelType w:val="hybridMultilevel"/>
    <w:tmpl w:val="AE16F6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1421F"/>
    <w:multiLevelType w:val="hybridMultilevel"/>
    <w:tmpl w:val="D49C18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232F7"/>
    <w:multiLevelType w:val="hybridMultilevel"/>
    <w:tmpl w:val="E8C456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D2E9E"/>
    <w:multiLevelType w:val="multilevel"/>
    <w:tmpl w:val="5558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5DA"/>
    <w:rsid w:val="0004028B"/>
    <w:rsid w:val="00072AED"/>
    <w:rsid w:val="000739B5"/>
    <w:rsid w:val="00074671"/>
    <w:rsid w:val="000A0B8A"/>
    <w:rsid w:val="001A2BE1"/>
    <w:rsid w:val="001D21AF"/>
    <w:rsid w:val="00250750"/>
    <w:rsid w:val="00266884"/>
    <w:rsid w:val="00284836"/>
    <w:rsid w:val="002A5483"/>
    <w:rsid w:val="002B565D"/>
    <w:rsid w:val="002C76B9"/>
    <w:rsid w:val="002D405A"/>
    <w:rsid w:val="002F1D7E"/>
    <w:rsid w:val="00303762"/>
    <w:rsid w:val="00323A90"/>
    <w:rsid w:val="00340903"/>
    <w:rsid w:val="00397A06"/>
    <w:rsid w:val="003C496E"/>
    <w:rsid w:val="003D7817"/>
    <w:rsid w:val="004A0534"/>
    <w:rsid w:val="004A3440"/>
    <w:rsid w:val="004D3AB5"/>
    <w:rsid w:val="004E51DB"/>
    <w:rsid w:val="005208B6"/>
    <w:rsid w:val="00566DCD"/>
    <w:rsid w:val="005847B8"/>
    <w:rsid w:val="00590D78"/>
    <w:rsid w:val="005C36D8"/>
    <w:rsid w:val="005C67E1"/>
    <w:rsid w:val="005C7287"/>
    <w:rsid w:val="005F7870"/>
    <w:rsid w:val="00645A23"/>
    <w:rsid w:val="006572CE"/>
    <w:rsid w:val="0068148A"/>
    <w:rsid w:val="006B7F95"/>
    <w:rsid w:val="007024D3"/>
    <w:rsid w:val="00702838"/>
    <w:rsid w:val="00712148"/>
    <w:rsid w:val="00763251"/>
    <w:rsid w:val="00780E55"/>
    <w:rsid w:val="00782086"/>
    <w:rsid w:val="007B27CE"/>
    <w:rsid w:val="008355F7"/>
    <w:rsid w:val="008505DA"/>
    <w:rsid w:val="00880907"/>
    <w:rsid w:val="0089266B"/>
    <w:rsid w:val="008E6718"/>
    <w:rsid w:val="009573E0"/>
    <w:rsid w:val="00997637"/>
    <w:rsid w:val="009A0B36"/>
    <w:rsid w:val="009C1A6F"/>
    <w:rsid w:val="009E2852"/>
    <w:rsid w:val="009E4B69"/>
    <w:rsid w:val="009E6F94"/>
    <w:rsid w:val="009F4BAB"/>
    <w:rsid w:val="00A11B2A"/>
    <w:rsid w:val="00A5200E"/>
    <w:rsid w:val="00A54084"/>
    <w:rsid w:val="00AB4601"/>
    <w:rsid w:val="00B0584E"/>
    <w:rsid w:val="00B263D3"/>
    <w:rsid w:val="00B3705D"/>
    <w:rsid w:val="00B45403"/>
    <w:rsid w:val="00B45AC9"/>
    <w:rsid w:val="00B55F15"/>
    <w:rsid w:val="00B9517D"/>
    <w:rsid w:val="00C16DC0"/>
    <w:rsid w:val="00C21428"/>
    <w:rsid w:val="00C42F7E"/>
    <w:rsid w:val="00C60B0B"/>
    <w:rsid w:val="00C907B8"/>
    <w:rsid w:val="00D173FE"/>
    <w:rsid w:val="00D43946"/>
    <w:rsid w:val="00D72BA5"/>
    <w:rsid w:val="00D75C99"/>
    <w:rsid w:val="00DC425C"/>
    <w:rsid w:val="00DC6FEC"/>
    <w:rsid w:val="00DD1354"/>
    <w:rsid w:val="00DE2DA1"/>
    <w:rsid w:val="00DE33B4"/>
    <w:rsid w:val="00DE6BAD"/>
    <w:rsid w:val="00DF1EC6"/>
    <w:rsid w:val="00E15A52"/>
    <w:rsid w:val="00E2264C"/>
    <w:rsid w:val="00E86F07"/>
    <w:rsid w:val="00EC15C3"/>
    <w:rsid w:val="00ED2A3D"/>
    <w:rsid w:val="00F3364C"/>
    <w:rsid w:val="00F70905"/>
    <w:rsid w:val="00F770BA"/>
    <w:rsid w:val="00F924E6"/>
    <w:rsid w:val="00FC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6D2CDE0"/>
  <w15:docId w15:val="{78BEE3F8-257A-4908-BBE3-E3F154F2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425C"/>
    <w:pPr>
      <w:widowControl w:val="0"/>
      <w:suppressAutoHyphens/>
      <w:autoSpaceDE w:val="0"/>
    </w:pPr>
    <w:rPr>
      <w:rFonts w:eastAsia="Calibri"/>
      <w:color w:val="00235D"/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DC425C"/>
    <w:pPr>
      <w:numPr>
        <w:numId w:val="1"/>
      </w:numPr>
      <w:ind w:left="20" w:firstLine="0"/>
      <w:outlineLvl w:val="0"/>
    </w:pPr>
    <w:rPr>
      <w:rFonts w:ascii="Cambria" w:eastAsia="Times New Roman" w:hAnsi="Cambria"/>
      <w:b/>
      <w:bCs/>
      <w:kern w:val="1"/>
      <w:sz w:val="32"/>
      <w:szCs w:val="32"/>
      <w:lang w:val="bg-BG"/>
    </w:rPr>
  </w:style>
  <w:style w:type="paragraph" w:styleId="Heading2">
    <w:name w:val="heading 2"/>
    <w:basedOn w:val="Normal"/>
    <w:next w:val="Normal"/>
    <w:qFormat/>
    <w:rsid w:val="00DC425C"/>
    <w:pPr>
      <w:numPr>
        <w:numId w:val="2"/>
      </w:numPr>
      <w:ind w:left="20" w:firstLine="0"/>
      <w:outlineLvl w:val="1"/>
    </w:pPr>
    <w:rPr>
      <w:rFonts w:ascii="Cambria" w:eastAsia="Times New Roman" w:hAnsi="Cambria"/>
      <w:b/>
      <w:bCs/>
      <w:i/>
      <w:iCs/>
      <w:sz w:val="28"/>
      <w:szCs w:val="28"/>
      <w:lang w:val="bg-BG"/>
    </w:rPr>
  </w:style>
  <w:style w:type="paragraph" w:styleId="Heading3">
    <w:name w:val="heading 3"/>
    <w:basedOn w:val="Normal"/>
    <w:next w:val="Normal"/>
    <w:qFormat/>
    <w:rsid w:val="00DC425C"/>
    <w:pPr>
      <w:tabs>
        <w:tab w:val="num" w:pos="0"/>
      </w:tabs>
      <w:spacing w:before="58"/>
      <w:ind w:left="432" w:hanging="432"/>
      <w:outlineLvl w:val="2"/>
    </w:pPr>
    <w:rPr>
      <w:rFonts w:ascii="Cambria" w:eastAsia="Times New Roman" w:hAnsi="Cambria"/>
      <w:b/>
      <w:bCs/>
      <w:sz w:val="26"/>
      <w:szCs w:val="26"/>
      <w:lang w:val="bg-BG"/>
    </w:rPr>
  </w:style>
  <w:style w:type="paragraph" w:styleId="Heading4">
    <w:name w:val="heading 4"/>
    <w:basedOn w:val="Normal"/>
    <w:next w:val="Normal"/>
    <w:qFormat/>
    <w:rsid w:val="00DC425C"/>
    <w:pPr>
      <w:tabs>
        <w:tab w:val="num" w:pos="0"/>
      </w:tabs>
      <w:ind w:left="1020"/>
      <w:outlineLvl w:val="3"/>
    </w:pPr>
    <w:rPr>
      <w:rFonts w:ascii="Arial" w:hAnsi="Arial" w:cs="Arial"/>
      <w:b/>
      <w:bCs/>
      <w:sz w:val="28"/>
      <w:szCs w:val="28"/>
      <w:lang w:val="bg-BG"/>
    </w:rPr>
  </w:style>
  <w:style w:type="paragraph" w:styleId="Heading5">
    <w:name w:val="heading 5"/>
    <w:basedOn w:val="Normal"/>
    <w:next w:val="Normal"/>
    <w:qFormat/>
    <w:rsid w:val="00DC425C"/>
    <w:pPr>
      <w:tabs>
        <w:tab w:val="num" w:pos="0"/>
      </w:tabs>
      <w:ind w:left="572" w:hanging="347"/>
      <w:outlineLvl w:val="4"/>
    </w:pPr>
    <w:rPr>
      <w:rFonts w:ascii="Arial" w:hAnsi="Arial" w:cs="Arial"/>
      <w:b/>
      <w:bCs/>
      <w:i/>
      <w:iCs/>
      <w:sz w:val="26"/>
      <w:szCs w:val="26"/>
      <w:lang w:val="bg-BG"/>
    </w:rPr>
  </w:style>
  <w:style w:type="paragraph" w:styleId="Heading6">
    <w:name w:val="heading 6"/>
    <w:basedOn w:val="Normal"/>
    <w:next w:val="Normal"/>
    <w:qFormat/>
    <w:rsid w:val="00DC425C"/>
    <w:pPr>
      <w:tabs>
        <w:tab w:val="num" w:pos="0"/>
      </w:tabs>
      <w:ind w:left="40"/>
      <w:outlineLvl w:val="5"/>
    </w:pPr>
    <w:rPr>
      <w:rFonts w:ascii="Arial" w:hAnsi="Arial" w:cs="Arial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C425C"/>
  </w:style>
  <w:style w:type="character" w:customStyle="1" w:styleId="WW8Num1z1">
    <w:name w:val="WW8Num1z1"/>
    <w:rsid w:val="00DC425C"/>
  </w:style>
  <w:style w:type="character" w:customStyle="1" w:styleId="WW8Num1z2">
    <w:name w:val="WW8Num1z2"/>
    <w:rsid w:val="00DC425C"/>
  </w:style>
  <w:style w:type="character" w:customStyle="1" w:styleId="WW8Num1z3">
    <w:name w:val="WW8Num1z3"/>
    <w:rsid w:val="00DC425C"/>
  </w:style>
  <w:style w:type="character" w:customStyle="1" w:styleId="WW8Num1z4">
    <w:name w:val="WW8Num1z4"/>
    <w:rsid w:val="00DC425C"/>
  </w:style>
  <w:style w:type="character" w:customStyle="1" w:styleId="WW8Num1z5">
    <w:name w:val="WW8Num1z5"/>
    <w:rsid w:val="00DC425C"/>
  </w:style>
  <w:style w:type="character" w:customStyle="1" w:styleId="WW8Num1z6">
    <w:name w:val="WW8Num1z6"/>
    <w:rsid w:val="00DC425C"/>
  </w:style>
  <w:style w:type="character" w:customStyle="1" w:styleId="WW8Num1z7">
    <w:name w:val="WW8Num1z7"/>
    <w:rsid w:val="00DC425C"/>
  </w:style>
  <w:style w:type="character" w:customStyle="1" w:styleId="WW8Num1z8">
    <w:name w:val="WW8Num1z8"/>
    <w:rsid w:val="00DC425C"/>
  </w:style>
  <w:style w:type="character" w:customStyle="1" w:styleId="WW8Num2z0">
    <w:name w:val="WW8Num2z0"/>
    <w:rsid w:val="00DC425C"/>
  </w:style>
  <w:style w:type="character" w:customStyle="1" w:styleId="WW8Num2z1">
    <w:name w:val="WW8Num2z1"/>
    <w:rsid w:val="00DC425C"/>
  </w:style>
  <w:style w:type="character" w:customStyle="1" w:styleId="WW8Num2z2">
    <w:name w:val="WW8Num2z2"/>
    <w:rsid w:val="00DC425C"/>
  </w:style>
  <w:style w:type="character" w:customStyle="1" w:styleId="WW8Num2z3">
    <w:name w:val="WW8Num2z3"/>
    <w:rsid w:val="00DC425C"/>
  </w:style>
  <w:style w:type="character" w:customStyle="1" w:styleId="WW8Num2z4">
    <w:name w:val="WW8Num2z4"/>
    <w:rsid w:val="00DC425C"/>
  </w:style>
  <w:style w:type="character" w:customStyle="1" w:styleId="WW8Num2z5">
    <w:name w:val="WW8Num2z5"/>
    <w:rsid w:val="00DC425C"/>
  </w:style>
  <w:style w:type="character" w:customStyle="1" w:styleId="WW8Num2z6">
    <w:name w:val="WW8Num2z6"/>
    <w:rsid w:val="00DC425C"/>
  </w:style>
  <w:style w:type="character" w:customStyle="1" w:styleId="WW8Num2z7">
    <w:name w:val="WW8Num2z7"/>
    <w:rsid w:val="00DC425C"/>
  </w:style>
  <w:style w:type="character" w:customStyle="1" w:styleId="WW8Num2z8">
    <w:name w:val="WW8Num2z8"/>
    <w:rsid w:val="00DC425C"/>
  </w:style>
  <w:style w:type="character" w:customStyle="1" w:styleId="WW8Num3z0">
    <w:name w:val="WW8Num3z0"/>
    <w:rsid w:val="00DC425C"/>
    <w:rPr>
      <w:rFonts w:ascii="Symbol" w:hAnsi="Symbol" w:cs="OpenSymbol"/>
      <w:szCs w:val="22"/>
      <w:lang w:val="lv-LV"/>
    </w:rPr>
  </w:style>
  <w:style w:type="character" w:customStyle="1" w:styleId="WW8Num3z1">
    <w:name w:val="WW8Num3z1"/>
    <w:rsid w:val="00DC425C"/>
    <w:rPr>
      <w:rFonts w:ascii="OpenSymbol" w:hAnsi="OpenSymbol" w:cs="OpenSymbol"/>
      <w:szCs w:val="22"/>
      <w:lang w:val="lv-LV"/>
    </w:rPr>
  </w:style>
  <w:style w:type="character" w:customStyle="1" w:styleId="WW8Num4z0">
    <w:name w:val="WW8Num4z0"/>
    <w:rsid w:val="00DC425C"/>
    <w:rPr>
      <w:rFonts w:ascii="Symbol" w:hAnsi="Symbol" w:cs="OpenSymbol"/>
    </w:rPr>
  </w:style>
  <w:style w:type="character" w:customStyle="1" w:styleId="WW8Num4z1">
    <w:name w:val="WW8Num4z1"/>
    <w:rsid w:val="00DC425C"/>
    <w:rPr>
      <w:rFonts w:ascii="OpenSymbol" w:hAnsi="OpenSymbol" w:cs="OpenSymbol"/>
    </w:rPr>
  </w:style>
  <w:style w:type="character" w:customStyle="1" w:styleId="WW8Num5z0">
    <w:name w:val="WW8Num5z0"/>
    <w:rsid w:val="00DC425C"/>
    <w:rPr>
      <w:rFonts w:ascii="Symbol" w:hAnsi="Symbol" w:cs="OpenSymbol"/>
    </w:rPr>
  </w:style>
  <w:style w:type="character" w:customStyle="1" w:styleId="WW8Num5z1">
    <w:name w:val="WW8Num5z1"/>
    <w:rsid w:val="00DC425C"/>
    <w:rPr>
      <w:rFonts w:ascii="OpenSymbol" w:hAnsi="OpenSymbol" w:cs="OpenSymbol"/>
    </w:rPr>
  </w:style>
  <w:style w:type="character" w:customStyle="1" w:styleId="WW8Num6z0">
    <w:name w:val="WW8Num6z0"/>
    <w:rsid w:val="00DC425C"/>
    <w:rPr>
      <w:rFonts w:ascii="Symbol" w:hAnsi="Symbol" w:cs="OpenSymbol"/>
    </w:rPr>
  </w:style>
  <w:style w:type="character" w:customStyle="1" w:styleId="WW8Num6z1">
    <w:name w:val="WW8Num6z1"/>
    <w:rsid w:val="00DC425C"/>
    <w:rPr>
      <w:rFonts w:ascii="OpenSymbol" w:hAnsi="OpenSymbol" w:cs="OpenSymbol"/>
    </w:rPr>
  </w:style>
  <w:style w:type="character" w:customStyle="1" w:styleId="WW8Num7z0">
    <w:name w:val="WW8Num7z0"/>
    <w:rsid w:val="00DC425C"/>
    <w:rPr>
      <w:rFonts w:ascii="Symbol" w:hAnsi="Symbol" w:cs="OpenSymbol"/>
    </w:rPr>
  </w:style>
  <w:style w:type="character" w:customStyle="1" w:styleId="WW8Num7z1">
    <w:name w:val="WW8Num7z1"/>
    <w:rsid w:val="00DC425C"/>
    <w:rPr>
      <w:rFonts w:ascii="OpenSymbol" w:hAnsi="OpenSymbol" w:cs="OpenSymbol"/>
    </w:rPr>
  </w:style>
  <w:style w:type="character" w:customStyle="1" w:styleId="WW8Num8z0">
    <w:name w:val="WW8Num8z0"/>
    <w:rsid w:val="00DC425C"/>
    <w:rPr>
      <w:rFonts w:ascii="Symbol" w:hAnsi="Symbol" w:cs="OpenSymbol"/>
    </w:rPr>
  </w:style>
  <w:style w:type="character" w:customStyle="1" w:styleId="WW8Num8z1">
    <w:name w:val="WW8Num8z1"/>
    <w:rsid w:val="00DC425C"/>
    <w:rPr>
      <w:rFonts w:ascii="OpenSymbol" w:hAnsi="OpenSymbol" w:cs="OpenSymbol"/>
    </w:rPr>
  </w:style>
  <w:style w:type="character" w:customStyle="1" w:styleId="WW8Num9z0">
    <w:name w:val="WW8Num9z0"/>
    <w:rsid w:val="00DC425C"/>
    <w:rPr>
      <w:rFonts w:ascii="Symbol" w:hAnsi="Symbol" w:cs="OpenSymbol"/>
    </w:rPr>
  </w:style>
  <w:style w:type="character" w:customStyle="1" w:styleId="WW8Num9z1">
    <w:name w:val="WW8Num9z1"/>
    <w:rsid w:val="00DC425C"/>
    <w:rPr>
      <w:rFonts w:ascii="OpenSymbol" w:hAnsi="OpenSymbol" w:cs="OpenSymbol"/>
    </w:rPr>
  </w:style>
  <w:style w:type="character" w:customStyle="1" w:styleId="WW8Num10z0">
    <w:name w:val="WW8Num10z0"/>
    <w:rsid w:val="00DC425C"/>
    <w:rPr>
      <w:rFonts w:ascii="Symbol" w:hAnsi="Symbol" w:cs="OpenSymbol"/>
    </w:rPr>
  </w:style>
  <w:style w:type="character" w:customStyle="1" w:styleId="WW8Num10z1">
    <w:name w:val="WW8Num10z1"/>
    <w:rsid w:val="00DC425C"/>
    <w:rPr>
      <w:rFonts w:ascii="OpenSymbol" w:hAnsi="OpenSymbol" w:cs="OpenSymbol"/>
    </w:rPr>
  </w:style>
  <w:style w:type="character" w:customStyle="1" w:styleId="WW8Num11z0">
    <w:name w:val="WW8Num11z0"/>
    <w:rsid w:val="00DC425C"/>
    <w:rPr>
      <w:rFonts w:ascii="Symbol" w:hAnsi="Symbol" w:cs="OpenSymbol"/>
    </w:rPr>
  </w:style>
  <w:style w:type="character" w:customStyle="1" w:styleId="WW8Num11z1">
    <w:name w:val="WW8Num11z1"/>
    <w:rsid w:val="00DC425C"/>
    <w:rPr>
      <w:rFonts w:ascii="OpenSymbol" w:hAnsi="OpenSymbol" w:cs="OpenSymbol"/>
    </w:rPr>
  </w:style>
  <w:style w:type="character" w:customStyle="1" w:styleId="WW8Num12z0">
    <w:name w:val="WW8Num12z0"/>
    <w:rsid w:val="00DC425C"/>
    <w:rPr>
      <w:rFonts w:ascii="Symbol" w:hAnsi="Symbol" w:cs="OpenSymbol"/>
    </w:rPr>
  </w:style>
  <w:style w:type="character" w:customStyle="1" w:styleId="WW8Num12z1">
    <w:name w:val="WW8Num12z1"/>
    <w:rsid w:val="00DC425C"/>
    <w:rPr>
      <w:rFonts w:ascii="OpenSymbol" w:hAnsi="OpenSymbol" w:cs="OpenSymbol"/>
    </w:rPr>
  </w:style>
  <w:style w:type="character" w:customStyle="1" w:styleId="WW8Num13z0">
    <w:name w:val="WW8Num13z0"/>
    <w:rsid w:val="00DC425C"/>
    <w:rPr>
      <w:rFonts w:ascii="Symbol" w:hAnsi="Symbol" w:cs="OpenSymbol"/>
    </w:rPr>
  </w:style>
  <w:style w:type="character" w:customStyle="1" w:styleId="WW8Num13z1">
    <w:name w:val="WW8Num13z1"/>
    <w:rsid w:val="00DC425C"/>
    <w:rPr>
      <w:rFonts w:ascii="OpenSymbol" w:hAnsi="OpenSymbol" w:cs="OpenSymbol"/>
    </w:rPr>
  </w:style>
  <w:style w:type="character" w:customStyle="1" w:styleId="WW8Num14z0">
    <w:name w:val="WW8Num14z0"/>
    <w:rsid w:val="00DC425C"/>
    <w:rPr>
      <w:rFonts w:ascii="Symbol" w:hAnsi="Symbol" w:cs="OpenSymbol"/>
    </w:rPr>
  </w:style>
  <w:style w:type="character" w:customStyle="1" w:styleId="WW8Num14z1">
    <w:name w:val="WW8Num14z1"/>
    <w:rsid w:val="00DC425C"/>
    <w:rPr>
      <w:rFonts w:ascii="OpenSymbol" w:hAnsi="OpenSymbol" w:cs="OpenSymbol"/>
    </w:rPr>
  </w:style>
  <w:style w:type="character" w:customStyle="1" w:styleId="WW8Num15z0">
    <w:name w:val="WW8Num15z0"/>
    <w:rsid w:val="00DC425C"/>
    <w:rPr>
      <w:rFonts w:ascii="Symbol" w:hAnsi="Symbol" w:cs="OpenSymbol"/>
    </w:rPr>
  </w:style>
  <w:style w:type="character" w:customStyle="1" w:styleId="WW8Num15z1">
    <w:name w:val="WW8Num15z1"/>
    <w:rsid w:val="00DC425C"/>
    <w:rPr>
      <w:rFonts w:ascii="OpenSymbol" w:hAnsi="OpenSymbol" w:cs="OpenSymbol"/>
    </w:rPr>
  </w:style>
  <w:style w:type="character" w:customStyle="1" w:styleId="WW8Num16z0">
    <w:name w:val="WW8Num16z0"/>
    <w:rsid w:val="00DC425C"/>
    <w:rPr>
      <w:rFonts w:ascii="Symbol" w:hAnsi="Symbol" w:cs="OpenSymbol"/>
    </w:rPr>
  </w:style>
  <w:style w:type="character" w:customStyle="1" w:styleId="WW8Num16z1">
    <w:name w:val="WW8Num16z1"/>
    <w:rsid w:val="00DC425C"/>
    <w:rPr>
      <w:rFonts w:ascii="OpenSymbol" w:hAnsi="OpenSymbol" w:cs="OpenSymbol"/>
    </w:rPr>
  </w:style>
  <w:style w:type="character" w:customStyle="1" w:styleId="WW8Num3z2">
    <w:name w:val="WW8Num3z2"/>
    <w:rsid w:val="00DC425C"/>
    <w:rPr>
      <w:rFonts w:ascii="Wingdings" w:hAnsi="Wingdings" w:cs="Wingdings"/>
    </w:rPr>
  </w:style>
  <w:style w:type="character" w:customStyle="1" w:styleId="WW8Num4z2">
    <w:name w:val="WW8Num4z2"/>
    <w:rsid w:val="00DC425C"/>
  </w:style>
  <w:style w:type="character" w:customStyle="1" w:styleId="WW8Num4z3">
    <w:name w:val="WW8Num4z3"/>
    <w:rsid w:val="00DC425C"/>
  </w:style>
  <w:style w:type="character" w:customStyle="1" w:styleId="WW8Num4z4">
    <w:name w:val="WW8Num4z4"/>
    <w:rsid w:val="00DC425C"/>
  </w:style>
  <w:style w:type="character" w:customStyle="1" w:styleId="WW8Num4z5">
    <w:name w:val="WW8Num4z5"/>
    <w:rsid w:val="00DC425C"/>
  </w:style>
  <w:style w:type="character" w:customStyle="1" w:styleId="WW8Num4z6">
    <w:name w:val="WW8Num4z6"/>
    <w:rsid w:val="00DC425C"/>
  </w:style>
  <w:style w:type="character" w:customStyle="1" w:styleId="WW8Num4z7">
    <w:name w:val="WW8Num4z7"/>
    <w:rsid w:val="00DC425C"/>
  </w:style>
  <w:style w:type="character" w:customStyle="1" w:styleId="WW8Num4z8">
    <w:name w:val="WW8Num4z8"/>
    <w:rsid w:val="00DC425C"/>
  </w:style>
  <w:style w:type="character" w:customStyle="1" w:styleId="Heading1Char">
    <w:name w:val="Heading 1 Char"/>
    <w:rsid w:val="00DC425C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DC42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DC425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DC425C"/>
    <w:rPr>
      <w:b/>
      <w:bCs/>
      <w:sz w:val="28"/>
      <w:szCs w:val="28"/>
    </w:rPr>
  </w:style>
  <w:style w:type="character" w:customStyle="1" w:styleId="Heading5Char">
    <w:name w:val="Heading 5 Char"/>
    <w:rsid w:val="00DC425C"/>
    <w:rPr>
      <w:b/>
      <w:bCs/>
      <w:i/>
      <w:iCs/>
      <w:sz w:val="26"/>
      <w:szCs w:val="26"/>
    </w:rPr>
  </w:style>
  <w:style w:type="character" w:customStyle="1" w:styleId="Heading6Char">
    <w:name w:val="Heading 6 Char"/>
    <w:rsid w:val="00DC425C"/>
    <w:rPr>
      <w:b/>
      <w:bCs/>
    </w:rPr>
  </w:style>
  <w:style w:type="character" w:customStyle="1" w:styleId="BodyTextChar">
    <w:name w:val="Body Text Char"/>
    <w:rsid w:val="00DC425C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rsid w:val="00DC425C"/>
    <w:rPr>
      <w:rFonts w:ascii="Times New Roman" w:hAnsi="Times New Roman" w:cs="Times New Roman"/>
      <w:lang w:val="en-GB"/>
    </w:rPr>
  </w:style>
  <w:style w:type="character" w:customStyle="1" w:styleId="FooterChar">
    <w:name w:val="Footer Char"/>
    <w:rsid w:val="00DC425C"/>
    <w:rPr>
      <w:rFonts w:ascii="Times New Roman" w:hAnsi="Times New Roman" w:cs="Times New Roman"/>
      <w:lang w:val="en-GB"/>
    </w:rPr>
  </w:style>
  <w:style w:type="character" w:customStyle="1" w:styleId="BalloonTextChar">
    <w:name w:val="Balloon Text Char"/>
    <w:rsid w:val="00DC425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sid w:val="00DC425C"/>
    <w:rPr>
      <w:color w:val="0000FF"/>
      <w:u w:val="single"/>
    </w:rPr>
  </w:style>
  <w:style w:type="character" w:customStyle="1" w:styleId="Bullets">
    <w:name w:val="Bullets"/>
    <w:rsid w:val="00DC425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DC425C"/>
  </w:style>
  <w:style w:type="paragraph" w:customStyle="1" w:styleId="Heading">
    <w:name w:val="Heading"/>
    <w:basedOn w:val="Normal"/>
    <w:next w:val="BodyText"/>
    <w:rsid w:val="00DC42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DC425C"/>
    <w:pPr>
      <w:ind w:left="110" w:firstLine="170"/>
    </w:pPr>
    <w:rPr>
      <w:lang w:val="bg-BG"/>
    </w:rPr>
  </w:style>
  <w:style w:type="paragraph" w:styleId="List">
    <w:name w:val="List"/>
    <w:basedOn w:val="BodyText"/>
    <w:rsid w:val="00DC425C"/>
    <w:rPr>
      <w:rFonts w:cs="Mangal"/>
    </w:rPr>
  </w:style>
  <w:style w:type="paragraph" w:styleId="Caption">
    <w:name w:val="caption"/>
    <w:basedOn w:val="Normal"/>
    <w:qFormat/>
    <w:rsid w:val="00DC425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DC425C"/>
    <w:pPr>
      <w:suppressLineNumbers/>
    </w:pPr>
    <w:rPr>
      <w:rFonts w:cs="Mangal"/>
    </w:rPr>
  </w:style>
  <w:style w:type="paragraph" w:styleId="NoSpacing">
    <w:name w:val="No Spacing"/>
    <w:qFormat/>
    <w:rsid w:val="00DC425C"/>
    <w:pPr>
      <w:widowControl w:val="0"/>
      <w:suppressAutoHyphens/>
      <w:autoSpaceDE w:val="0"/>
    </w:pPr>
    <w:rPr>
      <w:rFonts w:eastAsia="Calibri"/>
      <w:color w:val="00235D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DC425C"/>
  </w:style>
  <w:style w:type="paragraph" w:customStyle="1" w:styleId="TableParagraph">
    <w:name w:val="Table Paragraph"/>
    <w:basedOn w:val="Normal"/>
    <w:rsid w:val="00DC425C"/>
  </w:style>
  <w:style w:type="paragraph" w:styleId="Header">
    <w:name w:val="header"/>
    <w:basedOn w:val="Normal"/>
    <w:rsid w:val="00DC425C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DC425C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DC425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02838"/>
    <w:rPr>
      <w:i/>
      <w:iCs/>
    </w:rPr>
  </w:style>
  <w:style w:type="character" w:customStyle="1" w:styleId="apple-converted-space">
    <w:name w:val="apple-converted-space"/>
    <w:basedOn w:val="DefaultParagraphFont"/>
    <w:rsid w:val="00702838"/>
  </w:style>
  <w:style w:type="paragraph" w:styleId="NormalWeb">
    <w:name w:val="Normal (Web)"/>
    <w:basedOn w:val="Normal"/>
    <w:uiPriority w:val="99"/>
    <w:rsid w:val="00590D78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color w:val="auto"/>
      <w:lang w:val="lv-LV" w:eastAsia="lv-LV"/>
    </w:rPr>
  </w:style>
  <w:style w:type="character" w:styleId="CommentReference">
    <w:name w:val="annotation reference"/>
    <w:rsid w:val="009976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7637"/>
    <w:rPr>
      <w:sz w:val="20"/>
      <w:szCs w:val="20"/>
    </w:rPr>
  </w:style>
  <w:style w:type="character" w:customStyle="1" w:styleId="CommentTextChar">
    <w:name w:val="Comment Text Char"/>
    <w:link w:val="CommentText"/>
    <w:rsid w:val="00997637"/>
    <w:rPr>
      <w:rFonts w:eastAsia="Calibri"/>
      <w:color w:val="00235D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997637"/>
    <w:rPr>
      <w:b/>
      <w:bCs/>
    </w:rPr>
  </w:style>
  <w:style w:type="character" w:customStyle="1" w:styleId="CommentSubjectChar">
    <w:name w:val="Comment Subject Char"/>
    <w:link w:val="CommentSubject"/>
    <w:rsid w:val="00997637"/>
    <w:rPr>
      <w:rFonts w:eastAsia="Calibri"/>
      <w:b/>
      <w:bCs/>
      <w:color w:val="00235D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stlat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3524</Words>
  <Characters>2010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un Igaunijas piekrastē top garākais pārgājienu maršruts Baltijas valstīs</vt:lpstr>
    </vt:vector>
  </TitlesOfParts>
  <Company>LC</Company>
  <LinksUpToDate>false</LinksUpToDate>
  <CharactersWithSpaces>5523</CharactersWithSpaces>
  <SharedDoc>false</SharedDoc>
  <HLinks>
    <vt:vector size="24" baseType="variant">
      <vt:variant>
        <vt:i4>94</vt:i4>
      </vt:variant>
      <vt:variant>
        <vt:i4>9</vt:i4>
      </vt:variant>
      <vt:variant>
        <vt:i4>0</vt:i4>
      </vt:variant>
      <vt:variant>
        <vt:i4>5</vt:i4>
      </vt:variant>
      <vt:variant>
        <vt:lpwstr>http://www.estlat.eu/</vt:lpwstr>
      </vt:variant>
      <vt:variant>
        <vt:lpwstr/>
      </vt:variant>
      <vt:variant>
        <vt:i4>4521994</vt:i4>
      </vt:variant>
      <vt:variant>
        <vt:i4>6</vt:i4>
      </vt:variant>
      <vt:variant>
        <vt:i4>0</vt:i4>
      </vt:variant>
      <vt:variant>
        <vt:i4>5</vt:i4>
      </vt:variant>
      <vt:variant>
        <vt:lpwstr>http://ej.uz/93fk</vt:lpwstr>
      </vt:variant>
      <vt:variant>
        <vt:lpwstr/>
      </vt:variant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https://www.facebook.com/estlathiking/</vt:lpwstr>
      </vt:variant>
      <vt:variant>
        <vt:lpwstr/>
      </vt:variant>
      <vt:variant>
        <vt:i4>94</vt:i4>
      </vt:variant>
      <vt:variant>
        <vt:i4>0</vt:i4>
      </vt:variant>
      <vt:variant>
        <vt:i4>0</vt:i4>
      </vt:variant>
      <vt:variant>
        <vt:i4>5</vt:i4>
      </vt:variant>
      <vt:variant>
        <vt:lpwstr>http://www.estlat.eu/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un Igaunijas piekrastē top garākais pārgājienu maršruts Baltijas valstīs</dc:title>
  <dc:creator>Antra Damberga</dc:creator>
  <cp:lastModifiedBy>Lauku Celotajs</cp:lastModifiedBy>
  <cp:revision>5</cp:revision>
  <cp:lastPrinted>2015-11-23T12:25:00Z</cp:lastPrinted>
  <dcterms:created xsi:type="dcterms:W3CDTF">2017-10-04T10:30:00Z</dcterms:created>
  <dcterms:modified xsi:type="dcterms:W3CDTF">2017-10-04T11:23:00Z</dcterms:modified>
</cp:coreProperties>
</file>