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98" w:rsidRPr="00017752" w:rsidRDefault="007F3FD6" w:rsidP="00E13E98">
      <w:pPr>
        <w:rPr>
          <w:rFonts w:ascii="Times New Roman" w:hAnsi="Times New Roman" w:cs="Times New Roman"/>
          <w:u w:val="single"/>
        </w:rPr>
      </w:pPr>
      <w:bookmarkStart w:id="0" w:name="_Hlk482870277"/>
      <w:bookmarkEnd w:id="0"/>
      <w:r>
        <w:rPr>
          <w:noProof/>
          <w:lang w:eastAsia="lt-LT"/>
        </w:rPr>
        <w:drawing>
          <wp:anchor distT="0" distB="0" distL="114300" distR="114300" simplePos="0" relativeHeight="251661312" behindDoc="0" locked="0" layoutInCell="1" allowOverlap="1">
            <wp:simplePos x="0" y="0"/>
            <wp:positionH relativeFrom="column">
              <wp:posOffset>-147320</wp:posOffset>
            </wp:positionH>
            <wp:positionV relativeFrom="paragraph">
              <wp:posOffset>60325</wp:posOffset>
            </wp:positionV>
            <wp:extent cx="1743075" cy="617855"/>
            <wp:effectExtent l="0" t="0" r="9525" b="0"/>
            <wp:wrapTopAndBottom/>
            <wp:docPr id="4" name="Paveikslėlis 4"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752">
        <w:rPr>
          <w:rFonts w:ascii="Times New Roman" w:hAnsi="Times New Roman" w:cs="Times New Roman"/>
          <w:noProof/>
          <w:lang w:eastAsia="lt-LT"/>
        </w:rPr>
        <w:drawing>
          <wp:anchor distT="0" distB="0" distL="114300" distR="114300" simplePos="0" relativeHeight="251662336" behindDoc="0" locked="0" layoutInCell="1" allowOverlap="1">
            <wp:simplePos x="0" y="0"/>
            <wp:positionH relativeFrom="column">
              <wp:posOffset>2242185</wp:posOffset>
            </wp:positionH>
            <wp:positionV relativeFrom="paragraph">
              <wp:posOffset>0</wp:posOffset>
            </wp:positionV>
            <wp:extent cx="4237990" cy="1374140"/>
            <wp:effectExtent l="0" t="0" r="0" b="0"/>
            <wp:wrapTopAndBottom/>
            <wp:docPr id="2" name="Paveikslėlis 2"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799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Fonts w:ascii="Times New Roman" w:hAnsi="Times New Roman" w:cs="Times New Roman"/>
          <w:u w:val="single"/>
        </w:rPr>
        <w:t>Praneš</w:t>
      </w:r>
      <w:bookmarkStart w:id="1" w:name="_Hlk482869176"/>
      <w:bookmarkEnd w:id="1"/>
      <w:r w:rsidR="00E13E98" w:rsidRPr="00017752">
        <w:rPr>
          <w:rFonts w:ascii="Times New Roman" w:hAnsi="Times New Roman" w:cs="Times New Roman"/>
          <w:u w:val="single"/>
        </w:rPr>
        <w:t>imas spaudai</w:t>
      </w:r>
      <w:r w:rsidR="00E13E98" w:rsidRPr="00017752">
        <w:rPr>
          <w:rFonts w:ascii="Times New Roman" w:hAnsi="Times New Roman" w:cs="Times New Roman"/>
        </w:rPr>
        <w:t xml:space="preserve"> </w:t>
      </w:r>
    </w:p>
    <w:p w:rsidR="00E13E98" w:rsidRDefault="00D90130" w:rsidP="00E13E98">
      <w:pPr>
        <w:rPr>
          <w:rFonts w:ascii="Times New Roman" w:hAnsi="Times New Roman" w:cs="Times New Roman"/>
          <w:u w:val="single"/>
        </w:rPr>
      </w:pPr>
      <w:r>
        <w:rPr>
          <w:rFonts w:ascii="Times New Roman" w:hAnsi="Times New Roman" w:cs="Times New Roman"/>
          <w:u w:val="single"/>
        </w:rPr>
        <w:t>2017 03 21</w:t>
      </w:r>
    </w:p>
    <w:p w:rsidR="00D90130" w:rsidRPr="00017752" w:rsidRDefault="00D90130" w:rsidP="00E13E98">
      <w:pPr>
        <w:rPr>
          <w:rFonts w:ascii="Times New Roman" w:hAnsi="Times New Roman" w:cs="Times New Roman"/>
          <w:u w:val="single"/>
        </w:rPr>
      </w:pPr>
    </w:p>
    <w:p w:rsidR="00D90130" w:rsidRDefault="00D90130" w:rsidP="00D90130">
      <w:pPr>
        <w:spacing w:before="100" w:beforeAutospacing="1" w:after="100" w:afterAutospacing="1" w:line="240" w:lineRule="auto"/>
        <w:jc w:val="center"/>
        <w:rPr>
          <w:rFonts w:ascii="Times New Roman" w:eastAsia="Times New Roman" w:hAnsi="Times New Roman" w:cs="Times New Roman"/>
          <w:b/>
          <w:sz w:val="24"/>
          <w:szCs w:val="24"/>
          <w:lang w:eastAsia="lt-LT"/>
        </w:rPr>
      </w:pPr>
      <w:bookmarkStart w:id="2" w:name="_Hlk480538638"/>
      <w:r>
        <w:rPr>
          <w:rFonts w:ascii="Times New Roman" w:eastAsia="Times New Roman" w:hAnsi="Times New Roman" w:cs="Times New Roman"/>
          <w:sz w:val="24"/>
          <w:szCs w:val="24"/>
          <w:lang w:eastAsia="lt-LT"/>
        </w:rPr>
        <w:t xml:space="preserve">Lietuvos kaimo turizmo asociacija </w:t>
      </w:r>
      <w:r>
        <w:rPr>
          <w:rFonts w:ascii="Times New Roman" w:eastAsia="Times New Roman" w:hAnsi="Times New Roman" w:cs="Times New Roman"/>
          <w:b/>
          <w:bCs/>
          <w:sz w:val="24"/>
          <w:szCs w:val="24"/>
          <w:lang w:eastAsia="lt-LT"/>
        </w:rPr>
        <w:t xml:space="preserve">2017 m. gegužės 27 – 28 dienomis </w:t>
      </w:r>
      <w:r>
        <w:rPr>
          <w:rFonts w:ascii="Times New Roman" w:eastAsia="Times New Roman" w:hAnsi="Times New Roman" w:cs="Times New Roman"/>
          <w:bCs/>
          <w:sz w:val="24"/>
          <w:szCs w:val="24"/>
          <w:lang w:eastAsia="lt-LT"/>
        </w:rPr>
        <w:t>skelbia akciją</w:t>
      </w:r>
      <w:r>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sz w:val="24"/>
          <w:szCs w:val="24"/>
          <w:lang w:eastAsia="lt-LT"/>
        </w:rPr>
        <w:t>"Atviros dienos kaime"!</w:t>
      </w:r>
    </w:p>
    <w:p w:rsidR="00D90130" w:rsidRDefault="00D90130" w:rsidP="00D90130">
      <w:pPr>
        <w:spacing w:before="100" w:beforeAutospacing="1" w:after="100" w:afterAutospacing="1" w:line="240" w:lineRule="auto"/>
        <w:jc w:val="center"/>
        <w:rPr>
          <w:rFonts w:ascii="Times New Roman" w:eastAsia="Times New Roman" w:hAnsi="Times New Roman" w:cs="Times New Roman"/>
          <w:sz w:val="24"/>
          <w:szCs w:val="24"/>
          <w:lang w:eastAsia="lt-LT"/>
        </w:rPr>
      </w:pPr>
    </w:p>
    <w:p w:rsidR="00D90130" w:rsidRDefault="00D90130" w:rsidP="00D90130">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Akcijos tikslas – populiarinti kaime teikiamas paslaugas, užaugintus bei pagamintus produktus. Ūkių ir kaimo turizmo sodybų šeimininkai, amatininkai, tautodailininkai kvies tiek didelius, tiek mažus miesto gyventojus 2 dienas praleisti kaime ir susipažinti su jo įdomybėmis. Lankytojai, aplankę ūkius ir sodybas, turės galimybę nusipirkti kaime užaugintų ar pagamintų produktų, pasimėgauti kaimiškomis veiklomis. </w:t>
      </w:r>
    </w:p>
    <w:p w:rsidR="00D90130" w:rsidRDefault="00D90130" w:rsidP="00D90130">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Šiais metais lankytojai ypač laukiami sodybose ir ūkiuose, kuriuose galima sudalyvauti įvairių amatų ar kaimiškų produktų gamybos edukaciniuose užsiėmimuose, ir pamatyti, kaip rūkoma žuvis, kepama duona, lipdomi molio dirbiniai, veliama vilna ar pan. Tai puiki galimybė smalsiems miestiečiams prisiliesti prie kaimo ir pasijusti jo dalimi. </w:t>
      </w:r>
    </w:p>
    <w:p w:rsidR="00D90130" w:rsidRDefault="00D90130" w:rsidP="00D90130">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D90130" w:rsidRDefault="00D90130" w:rsidP="00D90130">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Akcijos etapai:</w:t>
      </w:r>
    </w:p>
    <w:p w:rsidR="00D90130" w:rsidRDefault="00D90130" w:rsidP="00D90130">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Iki kovo 31 d. kaimo turizmo sodybų ir lankomų ūkių šeimininkų registracija. Dalyvauti akcijoje kviečiami visi</w:t>
      </w:r>
      <w:r>
        <w:t xml:space="preserve"> </w:t>
      </w:r>
      <w:r>
        <w:rPr>
          <w:rFonts w:ascii="Times New Roman" w:eastAsia="Times New Roman" w:hAnsi="Times New Roman" w:cs="Times New Roman"/>
          <w:sz w:val="24"/>
          <w:szCs w:val="24"/>
          <w:lang w:eastAsia="lt-LT"/>
        </w:rPr>
        <w:t xml:space="preserve">ūkių ir kaimo turizmo sodybų šeimininkai, amatininkai, tautodailininkai ir kiti, kurie turi, ką parodyti smalsiam lankytojui. Registracija ir detalesnė informacija </w:t>
      </w:r>
      <w:hyperlink r:id="rId7" w:history="1">
        <w:r>
          <w:rPr>
            <w:rStyle w:val="Hipersaitas"/>
            <w:rFonts w:ascii="Times New Roman" w:eastAsia="Times New Roman" w:hAnsi="Times New Roman" w:cs="Times New Roman"/>
            <w:sz w:val="24"/>
            <w:szCs w:val="24"/>
            <w:lang w:eastAsia="lt-LT"/>
          </w:rPr>
          <w:t>http://www.atostogoskaime.lt/lt/ka-veikti/atviros-dienos-kaime-registracija</w:t>
        </w:r>
      </w:hyperlink>
      <w:r>
        <w:rPr>
          <w:rFonts w:ascii="Times New Roman" w:eastAsia="Times New Roman" w:hAnsi="Times New Roman" w:cs="Times New Roman"/>
          <w:sz w:val="24"/>
          <w:szCs w:val="24"/>
          <w:lang w:eastAsia="lt-LT"/>
        </w:rPr>
        <w:t>;</w:t>
      </w:r>
    </w:p>
    <w:p w:rsidR="00D90130" w:rsidRDefault="00D90130" w:rsidP="00D90130">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Lankomų ūkių ir kaimo turizmo sodybų pasiūlymai akcijos dienomis, jų lankymo laikai bei sąlygos bus patalpinti </w:t>
      </w:r>
      <w:hyperlink r:id="rId8" w:history="1">
        <w:r>
          <w:rPr>
            <w:rStyle w:val="Hipersaitas"/>
            <w:rFonts w:ascii="Times New Roman" w:eastAsia="Times New Roman" w:hAnsi="Times New Roman" w:cs="Times New Roman"/>
            <w:sz w:val="24"/>
            <w:szCs w:val="24"/>
            <w:lang w:eastAsia="lt-LT"/>
          </w:rPr>
          <w:t>www.atostogoskaime.lt/akcijos-dalyviai</w:t>
        </w:r>
      </w:hyperlink>
      <w:r>
        <w:rPr>
          <w:rFonts w:ascii="Times New Roman" w:eastAsia="Times New Roman" w:hAnsi="Times New Roman" w:cs="Times New Roman"/>
          <w:sz w:val="24"/>
          <w:szCs w:val="24"/>
          <w:lang w:eastAsia="lt-LT"/>
        </w:rPr>
        <w:t xml:space="preserve"> bei spausdintame akcijos žemėlapyje;</w:t>
      </w:r>
    </w:p>
    <w:p w:rsidR="00D90130" w:rsidRDefault="00D90130" w:rsidP="00D90130">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Gegužės 27-28 d. „Atviros dienos kaime“, kuomet kaimo turizmo sodybos ir ūkiai pakvies iš arčiau pamatyti kaimo gyvenimą, sudalyvauti edukaciniuose užsiėmimuose, ekskursijose ar kaimiškose veiklose.</w:t>
      </w:r>
    </w:p>
    <w:p w:rsidR="00D90130" w:rsidRDefault="00D90130" w:rsidP="00D90130">
      <w:pPr>
        <w:pStyle w:val="Sraopastraipa"/>
        <w:spacing w:before="100" w:beforeAutospacing="1" w:after="100" w:afterAutospacing="1" w:line="240" w:lineRule="auto"/>
        <w:jc w:val="both"/>
        <w:rPr>
          <w:rFonts w:ascii="Times New Roman" w:eastAsia="Times New Roman" w:hAnsi="Times New Roman" w:cs="Times New Roman"/>
          <w:sz w:val="24"/>
          <w:szCs w:val="24"/>
          <w:lang w:eastAsia="lt-LT"/>
        </w:rPr>
      </w:pPr>
    </w:p>
    <w:p w:rsidR="00D90130" w:rsidRDefault="00D90130" w:rsidP="00D90130">
      <w:pPr>
        <w:pStyle w:val="Sraopastraipa"/>
        <w:spacing w:before="100" w:beforeAutospacing="1" w:after="100" w:afterAutospacing="1" w:line="240" w:lineRule="auto"/>
        <w:jc w:val="both"/>
        <w:rPr>
          <w:rFonts w:ascii="Times New Roman" w:eastAsia="Times New Roman" w:hAnsi="Times New Roman" w:cs="Times New Roman"/>
          <w:sz w:val="24"/>
          <w:szCs w:val="24"/>
          <w:lang w:eastAsia="lt-LT"/>
        </w:rPr>
      </w:pPr>
    </w:p>
    <w:p w:rsidR="00D90130" w:rsidRDefault="00D90130" w:rsidP="00D90130">
      <w:pPr>
        <w:pStyle w:val="Sraopastraipa"/>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Mėgaukimės Lietuvos kaimu!</w:t>
      </w:r>
    </w:p>
    <w:p w:rsidR="00E13E98" w:rsidRPr="00017752" w:rsidRDefault="00E13E98" w:rsidP="00E13E98">
      <w:pPr>
        <w:rPr>
          <w:rFonts w:ascii="Times New Roman" w:hAnsi="Times New Roman" w:cs="Times New Roman"/>
        </w:rPr>
      </w:pPr>
    </w:p>
    <w:bookmarkEnd w:id="2"/>
    <w:p w:rsidR="00017752" w:rsidRPr="00017752" w:rsidRDefault="00E13E98" w:rsidP="00017752">
      <w:pPr>
        <w:rPr>
          <w:rStyle w:val="Emfaz"/>
          <w:rFonts w:ascii="Times New Roman" w:hAnsi="Times New Roman" w:cs="Times New Roman"/>
        </w:rPr>
      </w:pPr>
      <w:r w:rsidRPr="00017752">
        <w:rPr>
          <w:rStyle w:val="Emfaz"/>
          <w:rFonts w:ascii="Times New Roman" w:hAnsi="Times New Roman" w:cs="Times New Roman"/>
        </w:rPr>
        <w:t xml:space="preserve">Akcija organizuojama įgyvendinant projektą “Agroturizmo produktų vystymas, puoselėjant ūkininkavimo tradicijas”. Projektą finansuoja 2014–2020 m. </w:t>
      </w:r>
      <w:proofErr w:type="spellStart"/>
      <w:r w:rsidRPr="00017752">
        <w:rPr>
          <w:rStyle w:val="Emfaz"/>
          <w:rFonts w:ascii="Times New Roman" w:hAnsi="Times New Roman" w:cs="Times New Roman"/>
        </w:rPr>
        <w:t>Interreg</w:t>
      </w:r>
      <w:proofErr w:type="spellEnd"/>
      <w:r w:rsidRPr="00017752">
        <w:rPr>
          <w:rStyle w:val="Emfaz"/>
          <w:rFonts w:ascii="Times New Roman" w:hAnsi="Times New Roman" w:cs="Times New Roman"/>
        </w:rPr>
        <w:t xml:space="preserve"> V-A Latvijos ir Lietuvos programa.</w:t>
      </w:r>
      <w:r w:rsidR="00017752" w:rsidRPr="00017752">
        <w:rPr>
          <w:rFonts w:ascii="Times New Roman" w:hAnsi="Times New Roman" w:cs="Times New Roman"/>
        </w:rPr>
        <w:t xml:space="preserve"> </w:t>
      </w:r>
    </w:p>
    <w:p w:rsidR="00017752" w:rsidRPr="00017752" w:rsidRDefault="00017752" w:rsidP="00017752">
      <w:pPr>
        <w:rPr>
          <w:rStyle w:val="Emfaz"/>
          <w:rFonts w:ascii="Times New Roman" w:hAnsi="Times New Roman" w:cs="Times New Roman"/>
        </w:rPr>
      </w:pPr>
      <w:r w:rsidRPr="00017752">
        <w:rPr>
          <w:rFonts w:ascii="Times New Roman" w:hAnsi="Times New Roman" w:cs="Times New Roman"/>
          <w:noProof/>
          <w:lang w:eastAsia="lt-LT"/>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3371850" cy="1092200"/>
            <wp:effectExtent l="0" t="0" r="0" b="0"/>
            <wp:wrapSquare wrapText="bothSides"/>
            <wp:docPr id="3" name="Paveikslėlis 3" descr="C:\Users\Diana\AppData\Local\Microsoft\Windows\INetCache\Content.Word\Lat-lit LOGO_teisin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AppData\Local\Microsoft\Windows\INetCache\Content.Word\Lat-lit LOGO_teising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1092200"/>
                    </a:xfrm>
                    <a:prstGeom prst="rect">
                      <a:avLst/>
                    </a:prstGeom>
                    <a:noFill/>
                    <a:ln>
                      <a:noFill/>
                    </a:ln>
                  </pic:spPr>
                </pic:pic>
              </a:graphicData>
            </a:graphic>
          </wp:anchor>
        </w:drawing>
      </w:r>
    </w:p>
    <w:p w:rsidR="007F3FD6" w:rsidRDefault="00017752" w:rsidP="00017752">
      <w:pPr>
        <w:rPr>
          <w:rStyle w:val="Emfaz"/>
          <w:rFonts w:ascii="Times New Roman" w:hAnsi="Times New Roman" w:cs="Times New Roman"/>
        </w:rPr>
      </w:pPr>
      <w:r w:rsidRPr="00017752">
        <w:rPr>
          <w:rStyle w:val="Emfaz"/>
          <w:rFonts w:ascii="Times New Roman" w:hAnsi="Times New Roman" w:cs="Times New Roman"/>
        </w:rPr>
        <w:t>Apie projektą “Agroturizmo produktų vystymas, puos</w:t>
      </w:r>
      <w:r w:rsidR="007F3FD6">
        <w:rPr>
          <w:rStyle w:val="Emfaz"/>
          <w:rFonts w:ascii="Times New Roman" w:hAnsi="Times New Roman" w:cs="Times New Roman"/>
        </w:rPr>
        <w:t>elėjant ūkininkavimo tradicijas:</w:t>
      </w:r>
    </w:p>
    <w:p w:rsidR="00017752" w:rsidRPr="00017752" w:rsidRDefault="00017752" w:rsidP="00017752">
      <w:pPr>
        <w:rPr>
          <w:rFonts w:ascii="Times New Roman" w:hAnsi="Times New Roman" w:cs="Times New Roman"/>
        </w:rPr>
      </w:pPr>
      <w:r w:rsidRPr="00017752">
        <w:rPr>
          <w:rStyle w:val="Emfaz"/>
          <w:rFonts w:ascii="Times New Roman" w:hAnsi="Times New Roman" w:cs="Times New Roman"/>
        </w:rPr>
        <w:t>Projektas skirtas kultūrinio paveldo paslaugų bei produktų skatinimui, plėtojant agroturizmo produktus programos teritorijoje Latvijoje ir Lietuvoje. Išlaikytos senosios tradicijos amatuose, statyboje ir architektūroje bus pristatomos turistams atviruose ūkiuose, ekskursijose su gidais, meistriškumo pažintinėse programose, interaktyviuose muziejuose. Projekto rezultatai: 1) tradiciškai gaminami agroturizmo produktai, įtraukti į turistinius maršrutus; 2) metodinė medžiaga ūkiams apie agroturizmo produkto kūrimą; 3) rinkodaros ir populiarinimo kampanija.</w:t>
      </w:r>
      <w:r w:rsidRPr="00017752">
        <w:rPr>
          <w:rFonts w:ascii="Times New Roman" w:hAnsi="Times New Roman" w:cs="Times New Roman"/>
        </w:rPr>
        <w:t xml:space="preserve"> </w:t>
      </w:r>
    </w:p>
    <w:p w:rsidR="00AA4655" w:rsidRPr="00017752" w:rsidRDefault="00017752" w:rsidP="00017752">
      <w:pPr>
        <w:rPr>
          <w:rStyle w:val="Emfaz"/>
          <w:rFonts w:ascii="Times New Roman" w:hAnsi="Times New Roman" w:cs="Times New Roman"/>
        </w:rPr>
      </w:pPr>
      <w:r w:rsidRPr="00017752">
        <w:rPr>
          <w:rStyle w:val="Emfaz"/>
          <w:rFonts w:ascii="Times New Roman" w:hAnsi="Times New Roman" w:cs="Times New Roman"/>
        </w:rPr>
        <w:t>Bendras projekto biudžetas yra 235 881 Eur, iš kurių 200 499 Eur finansuojama Europos regioninės plėtros fondo lėšomis.</w:t>
      </w:r>
    </w:p>
    <w:p w:rsidR="00D90130" w:rsidRDefault="00D90130" w:rsidP="00E13E98">
      <w:pPr>
        <w:rPr>
          <w:rStyle w:val="Emfaz"/>
          <w:rFonts w:ascii="Times New Roman" w:hAnsi="Times New Roman" w:cs="Times New Roman"/>
          <w:b/>
        </w:rPr>
      </w:pPr>
    </w:p>
    <w:p w:rsidR="00E13E98" w:rsidRPr="00017752" w:rsidRDefault="00E13E98" w:rsidP="00E13E98">
      <w:pPr>
        <w:rPr>
          <w:rStyle w:val="Emfaz"/>
          <w:rFonts w:ascii="Times New Roman" w:hAnsi="Times New Roman" w:cs="Times New Roman"/>
          <w:b/>
        </w:rPr>
      </w:pPr>
      <w:bookmarkStart w:id="3" w:name="_GoBack"/>
      <w:bookmarkEnd w:id="3"/>
      <w:r w:rsidRPr="00017752">
        <w:rPr>
          <w:rStyle w:val="Emfaz"/>
          <w:rFonts w:ascii="Times New Roman" w:hAnsi="Times New Roman" w:cs="Times New Roman"/>
          <w:b/>
        </w:rPr>
        <w:t>Akcijos organizatoriai ir projekto partneriai:</w:t>
      </w:r>
    </w:p>
    <w:p w:rsidR="00127EC9" w:rsidRDefault="002042FE" w:rsidP="00E13E98">
      <w:pPr>
        <w:rPr>
          <w:rStyle w:val="Emfaz"/>
          <w:rFonts w:ascii="Times New Roman" w:hAnsi="Times New Roman" w:cs="Times New Roman"/>
        </w:rPr>
      </w:pPr>
      <w:r w:rsidRPr="00127EC9">
        <w:rPr>
          <w:rFonts w:ascii="Times New Roman" w:eastAsia="Calibri" w:hAnsi="Times New Roman" w:cs="Arial"/>
          <w:noProof/>
          <w:color w:val="00235D"/>
          <w:sz w:val="24"/>
          <w:szCs w:val="24"/>
          <w:lang w:eastAsia="lt-LT"/>
        </w:rPr>
        <w:drawing>
          <wp:anchor distT="0" distB="0" distL="114300" distR="114300" simplePos="0" relativeHeight="251665408" behindDoc="0" locked="0" layoutInCell="1" allowOverlap="1">
            <wp:simplePos x="0" y="0"/>
            <wp:positionH relativeFrom="page">
              <wp:posOffset>4475480</wp:posOffset>
            </wp:positionH>
            <wp:positionV relativeFrom="paragraph">
              <wp:posOffset>306705</wp:posOffset>
            </wp:positionV>
            <wp:extent cx="1061720" cy="733425"/>
            <wp:effectExtent l="0" t="0" r="5080" b="9525"/>
            <wp:wrapTopAndBottom/>
            <wp:docPr id="6" name="Paveikslėlis 6"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7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64384" behindDoc="0" locked="0" layoutInCell="1" allowOverlap="1" wp14:anchorId="78F0421A" wp14:editId="3424CD37">
            <wp:simplePos x="0" y="0"/>
            <wp:positionH relativeFrom="margin">
              <wp:posOffset>-130810</wp:posOffset>
            </wp:positionH>
            <wp:positionV relativeFrom="paragraph">
              <wp:posOffset>426720</wp:posOffset>
            </wp:positionV>
            <wp:extent cx="1514475" cy="536575"/>
            <wp:effectExtent l="0" t="0" r="9525" b="0"/>
            <wp:wrapTopAndBottom/>
            <wp:docPr id="5" name="Paveikslėlis 5" descr="C:\Users\Diana\AppData\Local\Microsoft\Windows\INetCache\Content.Word\logo_atostogoskaim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AppData\Local\Microsoft\Windows\INetCache\Content.Word\logo_atostogoskaime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98" w:rsidRPr="00017752">
        <w:rPr>
          <w:rStyle w:val="Emfaz"/>
          <w:rFonts w:ascii="Times New Roman" w:hAnsi="Times New Roman" w:cs="Times New Roman"/>
        </w:rPr>
        <w:t>Lie</w:t>
      </w:r>
      <w:r w:rsidR="00017752" w:rsidRPr="00017752">
        <w:rPr>
          <w:rStyle w:val="Emfaz"/>
          <w:rFonts w:ascii="Times New Roman" w:hAnsi="Times New Roman" w:cs="Times New Roman"/>
        </w:rPr>
        <w:t xml:space="preserve">tuvos kaimo turizmo asociacija </w:t>
      </w:r>
      <w:r w:rsidR="00127EC9">
        <w:rPr>
          <w:rStyle w:val="Emfaz"/>
          <w:rFonts w:ascii="Times New Roman" w:hAnsi="Times New Roman" w:cs="Times New Roman"/>
        </w:rPr>
        <w:tab/>
      </w:r>
      <w:r w:rsidR="00E13E98" w:rsidRPr="00017752">
        <w:rPr>
          <w:rStyle w:val="Emfaz"/>
          <w:rFonts w:ascii="Times New Roman" w:hAnsi="Times New Roman" w:cs="Times New Roman"/>
        </w:rPr>
        <w:t xml:space="preserve">Latvijos kaimo turizmo asociacija „Lauku </w:t>
      </w:r>
      <w:proofErr w:type="spellStart"/>
      <w:r w:rsidR="00E13E98" w:rsidRPr="00017752">
        <w:rPr>
          <w:rStyle w:val="Emfaz"/>
          <w:rFonts w:ascii="Times New Roman" w:hAnsi="Times New Roman" w:cs="Times New Roman"/>
        </w:rPr>
        <w:t>ceļotājs</w:t>
      </w:r>
      <w:proofErr w:type="spellEnd"/>
      <w:r w:rsidR="00E13E98" w:rsidRPr="00017752">
        <w:rPr>
          <w:rStyle w:val="Emfaz"/>
          <w:rFonts w:ascii="Times New Roman" w:hAnsi="Times New Roman" w:cs="Times New Roman"/>
        </w:rPr>
        <w:t xml:space="preserve">“. </w:t>
      </w:r>
    </w:p>
    <w:p w:rsidR="00E13E98" w:rsidRPr="00017752" w:rsidRDefault="00E13E98" w:rsidP="00E13E98">
      <w:pPr>
        <w:rPr>
          <w:rFonts w:ascii="Times New Roman" w:hAnsi="Times New Roman" w:cs="Times New Roman"/>
        </w:rPr>
      </w:pPr>
      <w:r w:rsidRPr="00017752">
        <w:rPr>
          <w:rStyle w:val="Emfaz"/>
          <w:rFonts w:ascii="Times New Roman" w:hAnsi="Times New Roman" w:cs="Times New Roman"/>
        </w:rPr>
        <w:tab/>
      </w:r>
    </w:p>
    <w:sectPr w:rsidR="00E13E98" w:rsidRPr="000177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2765"/>
    <w:multiLevelType w:val="hybridMultilevel"/>
    <w:tmpl w:val="EE1E730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E3"/>
    <w:rsid w:val="00017752"/>
    <w:rsid w:val="000A65C8"/>
    <w:rsid w:val="00127EC9"/>
    <w:rsid w:val="002042FE"/>
    <w:rsid w:val="00553CE3"/>
    <w:rsid w:val="0069292A"/>
    <w:rsid w:val="007F3FD6"/>
    <w:rsid w:val="00AA4655"/>
    <w:rsid w:val="00D90130"/>
    <w:rsid w:val="00E13E98"/>
    <w:rsid w:val="00E637DB"/>
    <w:rsid w:val="00EA6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576"/>
  <w15:chartTrackingRefBased/>
  <w15:docId w15:val="{ACB24808-C5C1-4A03-98B0-36C67A6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13E98"/>
    <w:rPr>
      <w:color w:val="0563C1" w:themeColor="hyperlink"/>
      <w:u w:val="single"/>
    </w:rPr>
  </w:style>
  <w:style w:type="character" w:styleId="Emfaz">
    <w:name w:val="Emphasis"/>
    <w:basedOn w:val="Numatytasispastraiposriftas"/>
    <w:uiPriority w:val="20"/>
    <w:qFormat/>
    <w:rsid w:val="00E13E98"/>
    <w:rPr>
      <w:i/>
      <w:iCs/>
    </w:rPr>
  </w:style>
  <w:style w:type="character" w:customStyle="1" w:styleId="InternetLink">
    <w:name w:val="Internet Link"/>
    <w:uiPriority w:val="99"/>
    <w:rsid w:val="00017752"/>
    <w:rPr>
      <w:color w:val="0000FF"/>
      <w:u w:val="single"/>
    </w:rPr>
  </w:style>
  <w:style w:type="paragraph" w:styleId="Sraopastraipa">
    <w:name w:val="List Paragraph"/>
    <w:basedOn w:val="prastasis"/>
    <w:uiPriority w:val="34"/>
    <w:qFormat/>
    <w:rsid w:val="00D9013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0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stogoskaime.lt/akcijos-dalyviai" TargetMode="External"/><Relationship Id="rId3" Type="http://schemas.openxmlformats.org/officeDocument/2006/relationships/settings" Target="settings.xml"/><Relationship Id="rId7" Type="http://schemas.openxmlformats.org/officeDocument/2006/relationships/hyperlink" Target="http://www.atostogoskaime.lt/lt/ka-veikti/atviros-dienos-kaime-registraci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1866</Words>
  <Characters>1065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2017-05-18T08:04:00Z</dcterms:created>
  <dcterms:modified xsi:type="dcterms:W3CDTF">2017-05-18T09:09:00Z</dcterms:modified>
</cp:coreProperties>
</file>